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B39C" w14:textId="77777777" w:rsidR="00F813F0" w:rsidRPr="00D73AD2" w:rsidRDefault="00F813F0"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b/>
          <w:bCs/>
          <w:smallCaps/>
          <w:sz w:val="24"/>
          <w:szCs w:val="24"/>
        </w:rPr>
      </w:pPr>
      <w:r w:rsidRPr="00D73AD2">
        <w:rPr>
          <w:b/>
          <w:bCs/>
          <w:smallCaps/>
          <w:sz w:val="24"/>
          <w:szCs w:val="24"/>
        </w:rPr>
        <w:t>In the Iowa District Court for Polk County</w:t>
      </w:r>
    </w:p>
    <w:p w14:paraId="40852CD5" w14:textId="77777777" w:rsidR="00F813F0" w:rsidRPr="00225554" w:rsidRDefault="00A50C39"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smallCaps/>
          <w:noProof/>
        </w:rPr>
        <mc:AlternateContent>
          <mc:Choice Requires="wps">
            <w:drawing>
              <wp:anchor distT="0" distB="0" distL="114300" distR="114300" simplePos="0" relativeHeight="251658240" behindDoc="0" locked="0" layoutInCell="1" allowOverlap="1" wp14:anchorId="50D247C3" wp14:editId="2E17DFA1">
                <wp:simplePos x="0" y="0"/>
                <wp:positionH relativeFrom="column">
                  <wp:posOffset>2215515</wp:posOffset>
                </wp:positionH>
                <wp:positionV relativeFrom="paragraph">
                  <wp:posOffset>739140</wp:posOffset>
                </wp:positionV>
                <wp:extent cx="1186180" cy="0"/>
                <wp:effectExtent l="10160" t="8255" r="889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E70D4CC" id="_x0000_t32" coordsize="21600,21600" o:spt="32" o:oned="t" path="m,l21600,21600e" filled="f">
                <v:path arrowok="t" fillok="f" o:connecttype="none"/>
                <o:lock v:ext="edit" shapetype="t"/>
              </v:shapetype>
              <v:shape id="AutoShape 3" o:spid="_x0000_s1026" type="#_x0000_t32" style="position:absolute;margin-left:174.45pt;margin-top:58.2pt;width:93.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FJwIAAEkEAAAOAAAAZHJzL2Uyb0RvYy54bWysVE2P2jAQvVfqf7ByhyRso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"/>
            </w:pict>
          </mc:Fallback>
        </mc:AlternateContent>
      </w:r>
      <w:r w:rsidR="00F813F0" w:rsidRPr="00225554">
        <w:rPr>
          <w:b/>
          <w:bCs/>
        </w:rPr>
        <w:t>___________________________________________________________</w:t>
      </w:r>
      <w:r w:rsidR="009318D0" w:rsidRPr="00225554">
        <w:rPr>
          <w:b/>
          <w:bCs/>
        </w:rPr>
        <w:t>______________________</w:t>
      </w:r>
      <w:r w:rsidR="00F813F0" w:rsidRPr="00225554">
        <w:rPr>
          <w:b/>
          <w:bCs/>
        </w:rPr>
        <w:t>__</w:t>
      </w:r>
      <w:r w:rsidR="00583CDD" w:rsidRPr="00225554">
        <w:rPr>
          <w:b/>
          <w:bCs/>
        </w:rPr>
        <w:t>_______</w:t>
      </w:r>
      <w:r w:rsidR="00F813F0" w:rsidRPr="00225554">
        <w:rPr>
          <w:b/>
          <w:bCs/>
        </w:rPr>
        <w:t>__</w:t>
      </w:r>
      <w:r w:rsidR="00F813F0" w:rsidRPr="00225554">
        <w:rPr>
          <w:b/>
          <w:bCs/>
        </w:rPr>
        <w:tab/>
      </w:r>
      <w:r w:rsidR="009318D0" w:rsidRPr="00225554">
        <w:rPr>
          <w:b/>
          <w:bCs/>
        </w:rPr>
        <w:tab/>
      </w:r>
    </w:p>
    <w:p w14:paraId="5015B3F4" w14:textId="77777777" w:rsidR="00225554" w:rsidRPr="001B59D2" w:rsidRDefault="00225554" w:rsidP="002B0EFD">
      <w:pPr>
        <w:tabs>
          <w:tab w:val="center" w:pos="5292"/>
        </w:tabs>
      </w:pPr>
      <w:r w:rsidRPr="001B59D2">
        <w:rPr>
          <w:b/>
          <w:smallCaps/>
        </w:rPr>
        <w:t>State of Iowa</w:t>
      </w:r>
      <w:r w:rsidRPr="001B59D2">
        <w:rPr>
          <w:b/>
        </w:rPr>
        <w:t>,</w:t>
      </w:r>
      <w:r>
        <w:rPr>
          <w:b/>
        </w:rPr>
        <w:tab/>
      </w:r>
      <w:r w:rsidRPr="001B59D2">
        <w:rPr>
          <w:b/>
          <w:smallCaps/>
        </w:rPr>
        <w:t>Criminal No:</w:t>
      </w:r>
    </w:p>
    <w:p w14:paraId="6BA589E7" w14:textId="77777777" w:rsidR="00225554" w:rsidRPr="001B59D2" w:rsidRDefault="00225554" w:rsidP="00225554">
      <w:pPr>
        <w:ind w:left="360"/>
      </w:pPr>
      <w:r w:rsidRPr="001B59D2">
        <w:rPr>
          <w:i/>
        </w:rPr>
        <w:t>Plaintiff</w:t>
      </w:r>
      <w:r w:rsidRPr="001B59D2">
        <w:t>,</w:t>
      </w:r>
    </w:p>
    <w:p w14:paraId="48A86332" w14:textId="77777777" w:rsidR="0075491E" w:rsidRDefault="00225554" w:rsidP="002B0EFD">
      <w:pPr>
        <w:rPr>
          <w:b/>
          <w:bCs/>
          <w:smallCaps/>
        </w:rPr>
      </w:pPr>
      <w:r w:rsidRPr="001B59D2">
        <w:t>v.</w:t>
      </w:r>
      <w:r w:rsidR="0075491E">
        <w:tab/>
      </w:r>
      <w:r w:rsidR="0075491E">
        <w:tab/>
      </w:r>
      <w:r w:rsidR="0075491E">
        <w:tab/>
      </w:r>
      <w:r w:rsidR="0075491E">
        <w:tab/>
      </w:r>
      <w:r w:rsidR="0075491E">
        <w:tab/>
      </w:r>
      <w:r>
        <w:rPr>
          <w:b/>
          <w:bCs/>
          <w:smallCaps/>
        </w:rPr>
        <w:tab/>
      </w:r>
      <w:r>
        <w:rPr>
          <w:b/>
          <w:bCs/>
          <w:smallCaps/>
        </w:rPr>
        <w:tab/>
        <w:t>S</w:t>
      </w:r>
      <w:r w:rsidR="009F4257" w:rsidRPr="00225554">
        <w:rPr>
          <w:b/>
          <w:bCs/>
          <w:smallCaps/>
        </w:rPr>
        <w:t>tipulation (Driving While</w:t>
      </w:r>
      <w:bookmarkStart w:id="0" w:name="A2"/>
      <w:bookmarkEnd w:id="0"/>
      <w:r>
        <w:rPr>
          <w:b/>
          <w:bCs/>
          <w:smallCaps/>
        </w:rPr>
        <w:t xml:space="preserve"> </w:t>
      </w:r>
      <w:r w:rsidR="002B0EFD">
        <w:rPr>
          <w:b/>
          <w:bCs/>
          <w:smallCaps/>
        </w:rPr>
        <w:t>Barred/driving</w:t>
      </w:r>
    </w:p>
    <w:p w14:paraId="7EF24DCD" w14:textId="77777777" w:rsidR="0075491E" w:rsidRDefault="0075491E" w:rsidP="002B0EFD">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4320"/>
        <w:rPr>
          <w:b/>
          <w:bCs/>
          <w:smallCaps/>
        </w:rPr>
      </w:pPr>
      <w:r>
        <w:rPr>
          <w:b/>
          <w:bCs/>
          <w:smallCaps/>
        </w:rPr>
        <w:tab/>
      </w:r>
      <w:r>
        <w:rPr>
          <w:b/>
          <w:bCs/>
          <w:smallCaps/>
        </w:rPr>
        <w:tab/>
      </w:r>
      <w:r w:rsidR="00E77882">
        <w:rPr>
          <w:b/>
          <w:bCs/>
          <w:smallCaps/>
        </w:rPr>
        <w:t>while revoked</w:t>
      </w:r>
      <w:r>
        <w:rPr>
          <w:b/>
          <w:bCs/>
          <w:smallCaps/>
        </w:rPr>
        <w:t xml:space="preserve"> Under 321J),</w:t>
      </w:r>
      <w:r w:rsidR="002B0EFD" w:rsidRPr="002B0EFD">
        <w:rPr>
          <w:b/>
          <w:bCs/>
          <w:smallCaps/>
        </w:rPr>
        <w:t xml:space="preserve"> </w:t>
      </w:r>
      <w:r w:rsidR="002B0EFD" w:rsidRPr="00225554">
        <w:rPr>
          <w:b/>
          <w:bCs/>
          <w:smallCaps/>
        </w:rPr>
        <w:t xml:space="preserve">Waiver of </w:t>
      </w:r>
    </w:p>
    <w:p w14:paraId="309FAD1B" w14:textId="77777777" w:rsidR="0075491E" w:rsidRDefault="0075491E" w:rsidP="00E77882">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4320"/>
        <w:rPr>
          <w:b/>
          <w:bCs/>
          <w:smallCaps/>
        </w:rPr>
      </w:pPr>
      <w:r>
        <w:rPr>
          <w:b/>
          <w:bCs/>
          <w:smallCaps/>
        </w:rPr>
        <w:tab/>
      </w:r>
      <w:r>
        <w:rPr>
          <w:b/>
          <w:bCs/>
          <w:smallCaps/>
        </w:rPr>
        <w:tab/>
      </w:r>
      <w:r w:rsidR="002B0EFD" w:rsidRPr="00225554">
        <w:rPr>
          <w:b/>
          <w:bCs/>
          <w:smallCaps/>
        </w:rPr>
        <w:t>Speedy Trial</w:t>
      </w:r>
      <w:r w:rsidR="002B0EFD">
        <w:rPr>
          <w:b/>
          <w:bCs/>
          <w:smallCaps/>
        </w:rPr>
        <w:t xml:space="preserve"> </w:t>
      </w:r>
      <w:r>
        <w:rPr>
          <w:b/>
          <w:bCs/>
          <w:smallCaps/>
        </w:rPr>
        <w:t>&amp;</w:t>
      </w:r>
      <w:r w:rsidR="002B0EFD" w:rsidRPr="002B0EFD">
        <w:rPr>
          <w:b/>
          <w:bCs/>
          <w:smallCaps/>
        </w:rPr>
        <w:t xml:space="preserve"> </w:t>
      </w:r>
      <w:r w:rsidR="002B0EFD">
        <w:rPr>
          <w:b/>
          <w:bCs/>
          <w:smallCaps/>
        </w:rPr>
        <w:t>Motion to continue</w:t>
      </w:r>
    </w:p>
    <w:p w14:paraId="78C0B38E" w14:textId="77777777" w:rsidR="00225554" w:rsidRDefault="002B0EFD" w:rsidP="002B0EFD">
      <w:pPr>
        <w:tabs>
          <w:tab w:val="left" w:pos="-108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smallCaps/>
        </w:rPr>
        <w:t xml:space="preserve"> </w:t>
      </w:r>
      <w:r w:rsidRPr="00225554">
        <w:rPr>
          <w:b/>
          <w:bCs/>
          <w:smallCaps/>
        </w:rPr>
        <w:t>________________________________________</w:t>
      </w:r>
      <w:r>
        <w:rPr>
          <w:b/>
          <w:bCs/>
          <w:smallCaps/>
        </w:rPr>
        <w:t>,</w:t>
      </w:r>
      <w:r w:rsidR="0075491E">
        <w:rPr>
          <w:b/>
          <w:bCs/>
          <w:smallCaps/>
        </w:rPr>
        <w:tab/>
      </w:r>
      <w:r w:rsidR="0075491E">
        <w:rPr>
          <w:b/>
          <w:bCs/>
          <w:smallCaps/>
        </w:rPr>
        <w:tab/>
      </w:r>
    </w:p>
    <w:p w14:paraId="13B54B1F" w14:textId="0C9891C4" w:rsidR="00F813F0" w:rsidRPr="00225554" w:rsidRDefault="002B0EFD" w:rsidP="002B0EFD">
      <w:pPr>
        <w:tabs>
          <w:tab w:val="left" w:pos="-1080"/>
          <w:tab w:val="left" w:pos="-720"/>
          <w:tab w:val="left" w:pos="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4320"/>
        <w:rPr>
          <w:b/>
          <w:bCs/>
        </w:rPr>
      </w:pPr>
      <w:r>
        <w:rPr>
          <w:i/>
        </w:rPr>
        <w:tab/>
      </w:r>
      <w:r w:rsidR="00225554" w:rsidRPr="001B59D2">
        <w:rPr>
          <w:i/>
        </w:rPr>
        <w:t>Defendant</w:t>
      </w:r>
      <w:r w:rsidR="00225554" w:rsidRPr="001B59D2">
        <w:t>.</w:t>
      </w:r>
      <w:r w:rsidR="00F813F0" w:rsidRPr="00225554">
        <w:rPr>
          <w:b/>
          <w:bCs/>
        </w:rPr>
        <w:tab/>
      </w:r>
      <w:r w:rsidR="009318D0" w:rsidRPr="00225554">
        <w:rPr>
          <w:b/>
          <w:bCs/>
        </w:rPr>
        <w:tab/>
      </w:r>
      <w:r w:rsidR="00B70550" w:rsidRPr="002D03D6">
        <w:rPr>
          <w:b/>
          <w:bCs/>
        </w:rPr>
        <w:object w:dxaOrig="225" w:dyaOrig="225" w14:anchorId="64EAE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ole="">
            <v:imagedata r:id="rId5" o:title=""/>
          </v:shape>
          <w:control r:id="rId6" w:name="CheckBox1711" w:shapeid="_x0000_i1027"/>
        </w:object>
      </w:r>
      <w:r w:rsidR="00E230F0">
        <w:rPr>
          <w:b/>
          <w:bCs/>
        </w:rPr>
        <w:t xml:space="preserve"> </w:t>
      </w:r>
      <w:r w:rsidR="00225554" w:rsidRPr="002D03D6">
        <w:rPr>
          <w:bCs/>
        </w:rPr>
        <w:t>Defendant in custody.</w:t>
      </w:r>
    </w:p>
    <w:p w14:paraId="2D0F938B" w14:textId="77777777" w:rsidR="00F813F0" w:rsidRPr="00225554" w:rsidRDefault="00F813F0"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rPr>
      </w:pPr>
      <w:r w:rsidRPr="00225554">
        <w:rPr>
          <w:b/>
          <w:bCs/>
        </w:rPr>
        <w:t>____________________________________________________________</w:t>
      </w:r>
      <w:r w:rsidR="009318D0" w:rsidRPr="00225554">
        <w:rPr>
          <w:b/>
          <w:bCs/>
        </w:rPr>
        <w:t>______________________</w:t>
      </w:r>
      <w:r w:rsidRPr="00225554">
        <w:rPr>
          <w:b/>
          <w:bCs/>
        </w:rPr>
        <w:t>__</w:t>
      </w:r>
      <w:r w:rsidR="00225554">
        <w:rPr>
          <w:b/>
          <w:bCs/>
        </w:rPr>
        <w:t>__</w:t>
      </w:r>
      <w:r w:rsidR="00583CDD" w:rsidRPr="00225554">
        <w:rPr>
          <w:b/>
          <w:bCs/>
        </w:rPr>
        <w:t>____</w:t>
      </w:r>
      <w:r w:rsidRPr="00225554">
        <w:rPr>
          <w:b/>
          <w:bCs/>
        </w:rPr>
        <w:t>_</w:t>
      </w:r>
    </w:p>
    <w:p w14:paraId="499C0693" w14:textId="77777777" w:rsidR="00F813F0" w:rsidRPr="00225554" w:rsidRDefault="00F813F0"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rPr>
      </w:pPr>
    </w:p>
    <w:p w14:paraId="01B50F65" w14:textId="77777777" w:rsidR="008E4AAB" w:rsidRDefault="00D30D0D" w:rsidP="00BD19CB">
      <w:pPr>
        <w:numPr>
          <w:ilvl w:val="0"/>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
          <w:bCs/>
          <w:smallCaps/>
        </w:rPr>
        <w:t>Come</w:t>
      </w:r>
      <w:r>
        <w:rPr>
          <w:b/>
          <w:bCs/>
          <w:smallCaps/>
        </w:rPr>
        <w:t xml:space="preserve">s </w:t>
      </w:r>
      <w:smartTag w:uri="urn:schemas-microsoft-com:office:smarttags" w:element="stockticker">
        <w:r w:rsidRPr="00225554">
          <w:rPr>
            <w:b/>
            <w:bCs/>
            <w:smallCaps/>
          </w:rPr>
          <w:t>Now</w:t>
        </w:r>
      </w:smartTag>
      <w:r w:rsidRPr="00225554">
        <w:t xml:space="preserve"> the </w:t>
      </w:r>
      <w:r>
        <w:t xml:space="preserve">defendant and </w:t>
      </w:r>
      <w:r w:rsidR="00782748">
        <w:rPr>
          <w:bCs/>
        </w:rPr>
        <w:t>states and agrees</w:t>
      </w:r>
      <w:r w:rsidR="008E4AAB" w:rsidRPr="00225554">
        <w:rPr>
          <w:bCs/>
        </w:rPr>
        <w:t>:</w:t>
      </w:r>
    </w:p>
    <w:p w14:paraId="1A1C4EF0" w14:textId="77777777" w:rsidR="00782748" w:rsidRPr="00225554" w:rsidRDefault="00782748"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jc w:val="both"/>
        <w:rPr>
          <w:bCs/>
        </w:rPr>
      </w:pPr>
    </w:p>
    <w:p w14:paraId="4B0D1E56" w14:textId="77777777" w:rsidR="006D5485" w:rsidRPr="00225554" w:rsidRDefault="006D5485"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Cs/>
        </w:rPr>
        <w:t>I understand that I have a right to a speedy trial</w:t>
      </w:r>
      <w:r w:rsidR="0075491E">
        <w:rPr>
          <w:bCs/>
        </w:rPr>
        <w:t xml:space="preserve"> </w:t>
      </w:r>
      <w:r w:rsidR="00531D73">
        <w:rPr>
          <w:bCs/>
        </w:rPr>
        <w:t xml:space="preserve">as </w:t>
      </w:r>
      <w:r w:rsidR="0075491E">
        <w:rPr>
          <w:bCs/>
        </w:rPr>
        <w:t>set out in Iowa Rule of Criminal Procedure 2.33(2)(b)</w:t>
      </w:r>
      <w:r w:rsidRPr="00225554">
        <w:rPr>
          <w:bCs/>
        </w:rPr>
        <w:t xml:space="preserve">.  By my signature below, </w:t>
      </w:r>
      <w:r w:rsidRPr="00225554">
        <w:rPr>
          <w:b/>
          <w:bCs/>
        </w:rPr>
        <w:t>I waive and give up my right to a speedy trial.</w:t>
      </w:r>
    </w:p>
    <w:p w14:paraId="5151AF38" w14:textId="2872D76C" w:rsidR="008E4AAB" w:rsidRPr="00225554" w:rsidRDefault="002B0EFD"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B0EFD">
        <w:rPr>
          <w:b/>
          <w:bCs/>
        </w:rPr>
        <w:t>I request</w:t>
      </w:r>
      <w:r w:rsidR="008E4AAB" w:rsidRPr="002B0EFD">
        <w:rPr>
          <w:b/>
          <w:bCs/>
        </w:rPr>
        <w:t xml:space="preserve"> to have this case continued for </w:t>
      </w:r>
      <w:r w:rsidR="005D0BB4">
        <w:rPr>
          <w:b/>
          <w:bCs/>
        </w:rPr>
        <w:t>twelve (12</w:t>
      </w:r>
      <w:r w:rsidR="00E77882" w:rsidRPr="002B0EFD">
        <w:rPr>
          <w:b/>
          <w:bCs/>
        </w:rPr>
        <w:t>)</w:t>
      </w:r>
      <w:r w:rsidR="000E5D5B" w:rsidRPr="002B0EFD">
        <w:rPr>
          <w:b/>
          <w:bCs/>
        </w:rPr>
        <w:t xml:space="preserve"> weeks</w:t>
      </w:r>
      <w:r w:rsidR="008E4AAB" w:rsidRPr="00225554">
        <w:rPr>
          <w:bCs/>
        </w:rPr>
        <w:t xml:space="preserve"> because I believe I can get a </w:t>
      </w:r>
      <w:r w:rsidR="009F4257" w:rsidRPr="00225554">
        <w:rPr>
          <w:bCs/>
        </w:rPr>
        <w:t xml:space="preserve">valid </w:t>
      </w:r>
      <w:r w:rsidR="008E4AAB" w:rsidRPr="00225554">
        <w:rPr>
          <w:bCs/>
        </w:rPr>
        <w:t xml:space="preserve">driver’s license </w:t>
      </w:r>
      <w:r w:rsidR="009F4257" w:rsidRPr="00225554">
        <w:rPr>
          <w:bCs/>
        </w:rPr>
        <w:t xml:space="preserve">or temporary restricted license in my name </w:t>
      </w:r>
      <w:r w:rsidR="008E4AAB" w:rsidRPr="00225554">
        <w:rPr>
          <w:bCs/>
          <w:i/>
          <w:u w:val="single"/>
        </w:rPr>
        <w:t>in that period of time</w:t>
      </w:r>
      <w:r w:rsidR="008E4AAB" w:rsidRPr="00225554">
        <w:rPr>
          <w:bCs/>
        </w:rPr>
        <w:t xml:space="preserve">.  </w:t>
      </w:r>
    </w:p>
    <w:p w14:paraId="45BBD95A" w14:textId="77777777" w:rsidR="00D56506" w:rsidRPr="00225554" w:rsidRDefault="002B0EFD"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Pr>
          <w:bCs/>
        </w:rPr>
        <w:t xml:space="preserve">The prosecutor </w:t>
      </w:r>
      <w:r w:rsidR="008E4AAB" w:rsidRPr="00225554">
        <w:rPr>
          <w:bCs/>
        </w:rPr>
        <w:t>agree</w:t>
      </w:r>
      <w:r>
        <w:rPr>
          <w:bCs/>
        </w:rPr>
        <w:t>s</w:t>
      </w:r>
      <w:r w:rsidR="008E4AAB" w:rsidRPr="00225554">
        <w:rPr>
          <w:bCs/>
        </w:rPr>
        <w:t xml:space="preserve"> that if I get my license </w:t>
      </w:r>
      <w:r w:rsidR="008E4AAB" w:rsidRPr="00225554">
        <w:rPr>
          <w:bCs/>
          <w:i/>
          <w:u w:val="single"/>
        </w:rPr>
        <w:t>in that period of time</w:t>
      </w:r>
      <w:r w:rsidR="008E4AAB" w:rsidRPr="00225554">
        <w:rPr>
          <w:bCs/>
        </w:rPr>
        <w:t xml:space="preserve">, </w:t>
      </w:r>
      <w:r>
        <w:rPr>
          <w:bCs/>
        </w:rPr>
        <w:t xml:space="preserve">and if I have been charged with no new crime(s) </w:t>
      </w:r>
      <w:r w:rsidR="008E4AAB" w:rsidRPr="00225554">
        <w:rPr>
          <w:bCs/>
        </w:rPr>
        <w:t>the State will re</w:t>
      </w:r>
      <w:r>
        <w:rPr>
          <w:bCs/>
        </w:rPr>
        <w:t xml:space="preserve">quest the charge against me </w:t>
      </w:r>
      <w:r w:rsidR="008E4AAB" w:rsidRPr="00225554">
        <w:rPr>
          <w:bCs/>
        </w:rPr>
        <w:t>be dismissed.  I understand that a judge – and not the prosecutor – will make the final decision about whether to grant a dismissal</w:t>
      </w:r>
      <w:r w:rsidR="00CD0F59" w:rsidRPr="00225554">
        <w:rPr>
          <w:bCs/>
        </w:rPr>
        <w:t xml:space="preserve">. </w:t>
      </w:r>
      <w:r>
        <w:rPr>
          <w:bCs/>
        </w:rPr>
        <w:t xml:space="preserve">If my case is dismissed, </w:t>
      </w:r>
      <w:r w:rsidRPr="002B0EFD">
        <w:rPr>
          <w:b/>
          <w:bCs/>
          <w:i/>
        </w:rPr>
        <w:t xml:space="preserve">I agree that I have the reasonable ability to pay and will pay </w:t>
      </w:r>
      <w:r>
        <w:rPr>
          <w:b/>
          <w:bCs/>
          <w:i/>
        </w:rPr>
        <w:t>all court costs and all</w:t>
      </w:r>
      <w:r w:rsidRPr="002B0EFD">
        <w:rPr>
          <w:b/>
          <w:bCs/>
          <w:i/>
        </w:rPr>
        <w:t xml:space="preserve"> court-appointed attorney fees</w:t>
      </w:r>
      <w:r>
        <w:rPr>
          <w:b/>
          <w:bCs/>
          <w:i/>
        </w:rPr>
        <w:t xml:space="preserve"> and expenses</w:t>
      </w:r>
      <w:r w:rsidR="00782748">
        <w:rPr>
          <w:b/>
          <w:bCs/>
          <w:i/>
        </w:rPr>
        <w:t xml:space="preserve">.  I waive my presence at any proceeding where the case is dismissed and I am ordered to pay these costs, fees and expenses. </w:t>
      </w:r>
      <w:r>
        <w:rPr>
          <w:bCs/>
        </w:rPr>
        <w:t xml:space="preserve"> </w:t>
      </w:r>
    </w:p>
    <w:p w14:paraId="528E1BA6" w14:textId="77777777" w:rsidR="008E4AAB" w:rsidRPr="00225554" w:rsidRDefault="008E4AAB"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Cs/>
        </w:rPr>
        <w:t xml:space="preserve">In order to help me get the continuance I want, the State has agreed to join in my request for a continuance. </w:t>
      </w:r>
    </w:p>
    <w:p w14:paraId="30C793DC" w14:textId="67BD409B" w:rsidR="008E4AAB" w:rsidRPr="0080687E" w:rsidRDefault="008E4AAB"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Cs/>
        </w:rPr>
        <w:t>In exchan</w:t>
      </w:r>
      <w:r w:rsidR="00D30D0D">
        <w:rPr>
          <w:bCs/>
        </w:rPr>
        <w:t xml:space="preserve">ge for the State </w:t>
      </w:r>
      <w:r w:rsidRPr="00225554">
        <w:rPr>
          <w:bCs/>
        </w:rPr>
        <w:t>join</w:t>
      </w:r>
      <w:r w:rsidR="00D30D0D">
        <w:rPr>
          <w:bCs/>
        </w:rPr>
        <w:t>ing</w:t>
      </w:r>
      <w:r w:rsidRPr="00225554">
        <w:rPr>
          <w:bCs/>
        </w:rPr>
        <w:t xml:space="preserve"> in my request </w:t>
      </w:r>
      <w:r w:rsidR="006D5485" w:rsidRPr="00225554">
        <w:rPr>
          <w:bCs/>
        </w:rPr>
        <w:t xml:space="preserve">for a continuance, I agree that </w:t>
      </w:r>
      <w:r w:rsidR="006D5485" w:rsidRPr="00225554">
        <w:rPr>
          <w:b/>
          <w:bCs/>
          <w:i/>
          <w:u w:val="single"/>
        </w:rPr>
        <w:t xml:space="preserve">if I do not have a driver’s license </w:t>
      </w:r>
      <w:r w:rsidR="009F4257" w:rsidRPr="00225554">
        <w:rPr>
          <w:b/>
          <w:bCs/>
          <w:i/>
          <w:u w:val="single"/>
        </w:rPr>
        <w:t xml:space="preserve">or temporary restricted license </w:t>
      </w:r>
      <w:r w:rsidR="006D5485" w:rsidRPr="00225554">
        <w:rPr>
          <w:b/>
          <w:bCs/>
          <w:i/>
          <w:u w:val="single"/>
        </w:rPr>
        <w:t xml:space="preserve">in hand at my next scheduled court date in this case, </w:t>
      </w:r>
      <w:r w:rsidR="000E5D5B" w:rsidRPr="00225554">
        <w:rPr>
          <w:b/>
          <w:bCs/>
          <w:i/>
          <w:u w:val="single"/>
        </w:rPr>
        <w:t xml:space="preserve">for whatever reason, </w:t>
      </w:r>
      <w:r w:rsidR="006D5485" w:rsidRPr="00225554">
        <w:rPr>
          <w:b/>
          <w:bCs/>
          <w:i/>
          <w:u w:val="single"/>
        </w:rPr>
        <w:t>I will enter a guilty plea to the charge of Driving While Barred</w:t>
      </w:r>
      <w:r w:rsidR="004A64F3">
        <w:rPr>
          <w:b/>
          <w:bCs/>
          <w:i/>
          <w:u w:val="single"/>
        </w:rPr>
        <w:t>/Driving While Revoked Under 321J</w:t>
      </w:r>
      <w:r w:rsidR="006D5485" w:rsidRPr="00225554">
        <w:rPr>
          <w:b/>
          <w:bCs/>
          <w:i/>
          <w:u w:val="single"/>
        </w:rPr>
        <w:t>.  I will not request another continuance.</w:t>
      </w:r>
      <w:r w:rsidR="009F4257" w:rsidRPr="00225554">
        <w:rPr>
          <w:b/>
          <w:bCs/>
          <w:i/>
          <w:u w:val="single"/>
        </w:rPr>
        <w:t xml:space="preserve">  I agree </w:t>
      </w:r>
      <w:r w:rsidR="005D0BB4">
        <w:rPr>
          <w:b/>
          <w:bCs/>
          <w:i/>
          <w:u w:val="single"/>
        </w:rPr>
        <w:t xml:space="preserve">I will not ask for and </w:t>
      </w:r>
      <w:bookmarkStart w:id="1" w:name="_GoBack"/>
      <w:bookmarkEnd w:id="1"/>
      <w:r w:rsidR="009F4257" w:rsidRPr="00225554">
        <w:rPr>
          <w:b/>
          <w:bCs/>
          <w:i/>
          <w:u w:val="single"/>
        </w:rPr>
        <w:t>there will be no exceptions made to this agreement.</w:t>
      </w:r>
    </w:p>
    <w:p w14:paraId="73802F9E" w14:textId="77777777" w:rsidR="0045594F" w:rsidRDefault="00782748"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u w:val="single"/>
        </w:rPr>
      </w:pPr>
      <w:r>
        <w:rPr>
          <w:bCs/>
        </w:rPr>
        <w:t>I agree that the following admission may be</w:t>
      </w:r>
      <w:r w:rsidR="003931BE" w:rsidRPr="003931BE">
        <w:rPr>
          <w:bCs/>
        </w:rPr>
        <w:t xml:space="preserve"> entered as evidence against me in any</w:t>
      </w:r>
      <w:r>
        <w:rPr>
          <w:bCs/>
        </w:rPr>
        <w:t xml:space="preserve"> </w:t>
      </w:r>
      <w:r w:rsidR="003931BE">
        <w:rPr>
          <w:bCs/>
        </w:rPr>
        <w:t>proceeding</w:t>
      </w:r>
      <w:r>
        <w:rPr>
          <w:bCs/>
        </w:rPr>
        <w:t xml:space="preserve">s in this case for the charge </w:t>
      </w:r>
      <w:r w:rsidR="0080687E" w:rsidRPr="0045594F">
        <w:rPr>
          <w:bCs/>
        </w:rPr>
        <w:t>of Driving While Barred/D</w:t>
      </w:r>
      <w:r w:rsidR="003931BE" w:rsidRPr="0045594F">
        <w:rPr>
          <w:bCs/>
        </w:rPr>
        <w:t>riving While Revoked Under 321J:</w:t>
      </w:r>
      <w:r w:rsidR="003931BE" w:rsidRPr="0045594F">
        <w:rPr>
          <w:bCs/>
          <w:u w:val="single"/>
        </w:rPr>
        <w:t xml:space="preserve">                                                                               </w:t>
      </w:r>
    </w:p>
    <w:p w14:paraId="17AFB24B" w14:textId="77777777" w:rsidR="003931BE" w:rsidRDefault="003931BE"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10"/>
        <w:jc w:val="both"/>
        <w:rPr>
          <w:bCs/>
          <w:color w:val="FFFFFF" w:themeColor="background1"/>
          <w:u w:val="single"/>
        </w:rPr>
      </w:pPr>
      <w:r>
        <w:rPr>
          <w:bCs/>
          <w:u w:val="single"/>
        </w:rPr>
        <w:t xml:space="preserve">                                                                                                                                                                                  </w:t>
      </w:r>
      <w:r w:rsidRPr="003931BE">
        <w:rPr>
          <w:bCs/>
          <w:color w:val="FFFFFF" w:themeColor="background1"/>
          <w:u w:val="single"/>
        </w:rPr>
        <w:t>.</w:t>
      </w:r>
    </w:p>
    <w:p w14:paraId="4A579E51" w14:textId="77777777" w:rsidR="003931BE" w:rsidRDefault="003931BE"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10"/>
        <w:jc w:val="both"/>
        <w:rPr>
          <w:bCs/>
          <w:color w:val="FFFFFF" w:themeColor="background1"/>
          <w:u w:val="single"/>
        </w:rPr>
      </w:pPr>
      <w:r>
        <w:rPr>
          <w:bCs/>
          <w:u w:val="single"/>
        </w:rPr>
        <w:t xml:space="preserve">                                                                                                                                                                                   </w:t>
      </w:r>
      <w:r w:rsidRPr="003931BE">
        <w:rPr>
          <w:bCs/>
          <w:color w:val="FFFFFF" w:themeColor="background1"/>
          <w:u w:val="single"/>
        </w:rPr>
        <w:t>.</w:t>
      </w:r>
    </w:p>
    <w:p w14:paraId="1E6176AC" w14:textId="77777777" w:rsidR="003931BE" w:rsidRDefault="003931BE"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10"/>
        <w:jc w:val="both"/>
        <w:rPr>
          <w:bCs/>
          <w:color w:val="FFFFFF" w:themeColor="background1"/>
          <w:u w:val="single"/>
        </w:rPr>
      </w:pPr>
      <w:r>
        <w:rPr>
          <w:bCs/>
          <w:u w:val="single"/>
        </w:rPr>
        <w:t xml:space="preserve">                                                                                                                                                                                   </w:t>
      </w:r>
      <w:r w:rsidRPr="003931BE">
        <w:rPr>
          <w:bCs/>
          <w:color w:val="FFFFFF" w:themeColor="background1"/>
          <w:u w:val="single"/>
        </w:rPr>
        <w:t>.</w:t>
      </w:r>
    </w:p>
    <w:p w14:paraId="0B8DD2F3" w14:textId="346E1C5C" w:rsidR="0080687E" w:rsidRDefault="00D30D0D"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810"/>
        <w:jc w:val="both"/>
        <w:rPr>
          <w:bCs/>
          <w:i/>
          <w:u w:val="single"/>
        </w:rPr>
      </w:pPr>
      <w:r>
        <w:rPr>
          <w:bCs/>
          <w:i/>
          <w:u w:val="single"/>
        </w:rPr>
        <w:t xml:space="preserve">I agree that </w:t>
      </w:r>
      <w:r w:rsidR="00782748">
        <w:rPr>
          <w:bCs/>
          <w:i/>
          <w:u w:val="single"/>
        </w:rPr>
        <w:t>this</w:t>
      </w:r>
      <w:r>
        <w:rPr>
          <w:bCs/>
          <w:i/>
          <w:u w:val="single"/>
        </w:rPr>
        <w:t xml:space="preserve"> </w:t>
      </w:r>
      <w:r w:rsidR="003931BE" w:rsidRPr="003931BE">
        <w:rPr>
          <w:bCs/>
          <w:i/>
          <w:u w:val="single"/>
        </w:rPr>
        <w:t>is a factual admission, given knowingly and voluntarily</w:t>
      </w:r>
      <w:r w:rsidR="008D6ED4">
        <w:rPr>
          <w:bCs/>
          <w:i/>
          <w:u w:val="single"/>
        </w:rPr>
        <w:t>, and will be used against me at trial</w:t>
      </w:r>
      <w:r w:rsidR="00782748">
        <w:rPr>
          <w:bCs/>
          <w:i/>
          <w:u w:val="single"/>
        </w:rPr>
        <w:t>.</w:t>
      </w:r>
    </w:p>
    <w:p w14:paraId="5AE27072" w14:textId="77777777" w:rsidR="00782748" w:rsidRPr="00225554" w:rsidRDefault="00782748"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p>
    <w:p w14:paraId="3C0099C9" w14:textId="77777777" w:rsidR="008E4AAB" w:rsidRDefault="00D30D0D" w:rsidP="00BD19CB">
      <w:pPr>
        <w:numPr>
          <w:ilvl w:val="0"/>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
          <w:bCs/>
          <w:smallCaps/>
        </w:rPr>
        <w:t>Come</w:t>
      </w:r>
      <w:r>
        <w:rPr>
          <w:b/>
          <w:bCs/>
          <w:smallCaps/>
        </w:rPr>
        <w:t xml:space="preserve">s </w:t>
      </w:r>
      <w:smartTag w:uri="urn:schemas-microsoft-com:office:smarttags" w:element="stockticker">
        <w:r w:rsidRPr="00225554">
          <w:rPr>
            <w:b/>
            <w:bCs/>
            <w:smallCaps/>
          </w:rPr>
          <w:t>Now</w:t>
        </w:r>
      </w:smartTag>
      <w:r w:rsidRPr="00225554">
        <w:t xml:space="preserve"> the</w:t>
      </w:r>
      <w:r w:rsidR="008E4AAB" w:rsidRPr="00225554">
        <w:rPr>
          <w:bCs/>
        </w:rPr>
        <w:t xml:space="preserve"> </w:t>
      </w:r>
      <w:r>
        <w:rPr>
          <w:bCs/>
        </w:rPr>
        <w:t xml:space="preserve">State and </w:t>
      </w:r>
      <w:r w:rsidR="00782748">
        <w:rPr>
          <w:bCs/>
        </w:rPr>
        <w:t>agrees</w:t>
      </w:r>
      <w:r w:rsidR="006D5485" w:rsidRPr="00225554">
        <w:rPr>
          <w:bCs/>
        </w:rPr>
        <w:t>:</w:t>
      </w:r>
    </w:p>
    <w:p w14:paraId="7E187BB9" w14:textId="77777777" w:rsidR="00782748" w:rsidRPr="00225554" w:rsidRDefault="00782748"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jc w:val="both"/>
        <w:rPr>
          <w:bCs/>
        </w:rPr>
      </w:pPr>
    </w:p>
    <w:p w14:paraId="0C4F61E5" w14:textId="77777777" w:rsidR="006D5485" w:rsidRPr="00225554" w:rsidRDefault="00D30D0D"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D30D0D">
        <w:rPr>
          <w:bCs/>
          <w:i/>
          <w:u w:val="single"/>
        </w:rPr>
        <w:t>I</w:t>
      </w:r>
      <w:r w:rsidR="004A64F3">
        <w:rPr>
          <w:bCs/>
          <w:i/>
          <w:u w:val="single"/>
        </w:rPr>
        <w:t>n exchange for D</w:t>
      </w:r>
      <w:r w:rsidR="006D5485" w:rsidRPr="00225554">
        <w:rPr>
          <w:bCs/>
          <w:i/>
          <w:u w:val="single"/>
        </w:rPr>
        <w:t>efendant’s agreement set out above</w:t>
      </w:r>
      <w:r w:rsidR="004A64F3">
        <w:rPr>
          <w:bCs/>
        </w:rPr>
        <w:t>, I join in the D</w:t>
      </w:r>
      <w:r w:rsidR="006D5485" w:rsidRPr="00225554">
        <w:rPr>
          <w:bCs/>
        </w:rPr>
        <w:t xml:space="preserve">efendant’s request for a continuance. </w:t>
      </w:r>
    </w:p>
    <w:p w14:paraId="5C6B4111" w14:textId="77777777" w:rsidR="00F65608" w:rsidRDefault="00D30D0D"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Pr>
          <w:bCs/>
        </w:rPr>
        <w:t xml:space="preserve">If, </w:t>
      </w:r>
      <w:r w:rsidR="006D5485" w:rsidRPr="00225554">
        <w:rPr>
          <w:bCs/>
        </w:rPr>
        <w:t>at the next scheduled court date</w:t>
      </w:r>
      <w:r>
        <w:rPr>
          <w:bCs/>
        </w:rPr>
        <w:t>, Defendant appears</w:t>
      </w:r>
      <w:r w:rsidR="006D5485" w:rsidRPr="00225554">
        <w:rPr>
          <w:bCs/>
        </w:rPr>
        <w:t xml:space="preserve"> with a </w:t>
      </w:r>
      <w:r w:rsidR="009F4257" w:rsidRPr="00225554">
        <w:rPr>
          <w:bCs/>
        </w:rPr>
        <w:t>valid</w:t>
      </w:r>
      <w:r>
        <w:rPr>
          <w:bCs/>
        </w:rPr>
        <w:t>, physical</w:t>
      </w:r>
      <w:r w:rsidR="009F4257" w:rsidRPr="00225554">
        <w:rPr>
          <w:bCs/>
        </w:rPr>
        <w:t xml:space="preserve"> </w:t>
      </w:r>
      <w:r w:rsidR="006D5485" w:rsidRPr="00225554">
        <w:rPr>
          <w:bCs/>
        </w:rPr>
        <w:t xml:space="preserve">driver’s license </w:t>
      </w:r>
      <w:r w:rsidR="009F4257" w:rsidRPr="00225554">
        <w:rPr>
          <w:bCs/>
        </w:rPr>
        <w:t xml:space="preserve">or temporary restricted license </w:t>
      </w:r>
      <w:r w:rsidR="006D5485" w:rsidRPr="00225554">
        <w:rPr>
          <w:bCs/>
        </w:rPr>
        <w:t>in</w:t>
      </w:r>
      <w:r w:rsidR="004A64F3">
        <w:rPr>
          <w:bCs/>
        </w:rPr>
        <w:t xml:space="preserve"> D</w:t>
      </w:r>
      <w:r>
        <w:rPr>
          <w:bCs/>
        </w:rPr>
        <w:t xml:space="preserve">efendant’s name, </w:t>
      </w:r>
      <w:r w:rsidR="006D5485" w:rsidRPr="00225554">
        <w:rPr>
          <w:bCs/>
        </w:rPr>
        <w:t>I will recommend the Driving While Barred</w:t>
      </w:r>
      <w:r w:rsidR="004A64F3">
        <w:rPr>
          <w:bCs/>
        </w:rPr>
        <w:t>/Driving While Revoked Under 321J</w:t>
      </w:r>
      <w:r w:rsidR="006D5485" w:rsidRPr="00225554">
        <w:rPr>
          <w:bCs/>
        </w:rPr>
        <w:t xml:space="preserve"> charge be dismissed</w:t>
      </w:r>
      <w:r w:rsidR="004A64F3">
        <w:rPr>
          <w:bCs/>
        </w:rPr>
        <w:t xml:space="preserve"> </w:t>
      </w:r>
      <w:r w:rsidR="002B0EFD">
        <w:rPr>
          <w:bCs/>
        </w:rPr>
        <w:t>–</w:t>
      </w:r>
      <w:r w:rsidR="004A64F3">
        <w:rPr>
          <w:bCs/>
        </w:rPr>
        <w:t xml:space="preserve"> </w:t>
      </w:r>
      <w:r w:rsidR="002B0EFD">
        <w:rPr>
          <w:bCs/>
        </w:rPr>
        <w:t xml:space="preserve">with all court </w:t>
      </w:r>
      <w:r w:rsidR="004A64F3">
        <w:rPr>
          <w:bCs/>
        </w:rPr>
        <w:t xml:space="preserve">costs </w:t>
      </w:r>
      <w:r>
        <w:rPr>
          <w:bCs/>
        </w:rPr>
        <w:t>&amp;</w:t>
      </w:r>
      <w:r w:rsidR="002B0EFD">
        <w:rPr>
          <w:bCs/>
        </w:rPr>
        <w:t xml:space="preserve"> court-appointed attorney fees to be paid by</w:t>
      </w:r>
      <w:r w:rsidR="004A64F3">
        <w:rPr>
          <w:bCs/>
        </w:rPr>
        <w:t xml:space="preserve"> Defendant</w:t>
      </w:r>
      <w:r w:rsidR="006D5485" w:rsidRPr="00225554">
        <w:rPr>
          <w:bCs/>
        </w:rPr>
        <w:t xml:space="preserve">. </w:t>
      </w:r>
    </w:p>
    <w:p w14:paraId="19AC0FD5" w14:textId="77777777" w:rsidR="00D30D0D" w:rsidRPr="00225554" w:rsidRDefault="00D30D0D"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jc w:val="both"/>
        <w:rPr>
          <w:bCs/>
        </w:rPr>
      </w:pPr>
    </w:p>
    <w:p w14:paraId="78E80C02" w14:textId="77777777" w:rsidR="00E5725E" w:rsidRDefault="00D30D0D" w:rsidP="00BD19CB">
      <w:pPr>
        <w:numPr>
          <w:ilvl w:val="0"/>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
          <w:bCs/>
          <w:smallCaps/>
        </w:rPr>
        <w:t>Come</w:t>
      </w:r>
      <w:r>
        <w:rPr>
          <w:b/>
          <w:bCs/>
          <w:smallCaps/>
        </w:rPr>
        <w:t xml:space="preserve"> </w:t>
      </w:r>
      <w:smartTag w:uri="urn:schemas-microsoft-com:office:smarttags" w:element="stockticker">
        <w:r w:rsidRPr="00225554">
          <w:rPr>
            <w:b/>
            <w:bCs/>
            <w:smallCaps/>
          </w:rPr>
          <w:t>Now</w:t>
        </w:r>
      </w:smartTag>
      <w:r w:rsidRPr="00225554">
        <w:t xml:space="preserve"> the</w:t>
      </w:r>
      <w:r w:rsidR="006D5485" w:rsidRPr="00225554">
        <w:rPr>
          <w:bCs/>
        </w:rPr>
        <w:t xml:space="preserve"> parties </w:t>
      </w:r>
      <w:r w:rsidR="00782748">
        <w:rPr>
          <w:bCs/>
        </w:rPr>
        <w:t xml:space="preserve">and both </w:t>
      </w:r>
      <w:r>
        <w:rPr>
          <w:bCs/>
        </w:rPr>
        <w:t xml:space="preserve">jointly </w:t>
      </w:r>
      <w:r w:rsidR="00782748">
        <w:rPr>
          <w:bCs/>
        </w:rPr>
        <w:t>agree</w:t>
      </w:r>
      <w:r w:rsidR="00E5725E" w:rsidRPr="00225554">
        <w:rPr>
          <w:bCs/>
        </w:rPr>
        <w:t>:</w:t>
      </w:r>
    </w:p>
    <w:p w14:paraId="79219A51" w14:textId="77777777" w:rsidR="00782748" w:rsidRPr="00225554" w:rsidRDefault="00782748"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jc w:val="both"/>
        <w:rPr>
          <w:bCs/>
        </w:rPr>
      </w:pPr>
    </w:p>
    <w:p w14:paraId="1929FD5B" w14:textId="77777777" w:rsidR="006D5485" w:rsidRPr="00225554" w:rsidRDefault="00E5725E"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225554">
        <w:rPr>
          <w:bCs/>
        </w:rPr>
        <w:t>If</w:t>
      </w:r>
      <w:r w:rsidR="0080687E">
        <w:rPr>
          <w:bCs/>
        </w:rPr>
        <w:t xml:space="preserve"> </w:t>
      </w:r>
      <w:r w:rsidRPr="00225554">
        <w:rPr>
          <w:bCs/>
        </w:rPr>
        <w:t>a court</w:t>
      </w:r>
      <w:r w:rsidR="00782748">
        <w:rPr>
          <w:bCs/>
        </w:rPr>
        <w:t xml:space="preserve"> finds</w:t>
      </w:r>
      <w:r w:rsidR="006D5485" w:rsidRPr="00225554">
        <w:rPr>
          <w:bCs/>
        </w:rPr>
        <w:t xml:space="preserve"> prob</w:t>
      </w:r>
      <w:r w:rsidR="00D30D0D">
        <w:rPr>
          <w:bCs/>
        </w:rPr>
        <w:t xml:space="preserve">able cause to believe that </w:t>
      </w:r>
      <w:r w:rsidR="0080687E">
        <w:rPr>
          <w:bCs/>
        </w:rPr>
        <w:t>D</w:t>
      </w:r>
      <w:r w:rsidR="006D5485" w:rsidRPr="00225554">
        <w:rPr>
          <w:bCs/>
        </w:rPr>
        <w:t xml:space="preserve">efendant has committed </w:t>
      </w:r>
      <w:r w:rsidR="006D5485" w:rsidRPr="00225554">
        <w:rPr>
          <w:bCs/>
          <w:i/>
          <w:u w:val="single"/>
        </w:rPr>
        <w:t>any</w:t>
      </w:r>
      <w:r w:rsidR="00D30D0D">
        <w:rPr>
          <w:bCs/>
        </w:rPr>
        <w:t xml:space="preserve"> </w:t>
      </w:r>
      <w:r w:rsidR="009F4257" w:rsidRPr="00225554">
        <w:rPr>
          <w:bCs/>
        </w:rPr>
        <w:t>crim</w:t>
      </w:r>
      <w:r w:rsidR="00D30D0D">
        <w:rPr>
          <w:bCs/>
        </w:rPr>
        <w:t>inal</w:t>
      </w:r>
      <w:r w:rsidR="0080687E">
        <w:rPr>
          <w:bCs/>
        </w:rPr>
        <w:t xml:space="preserve"> or </w:t>
      </w:r>
      <w:r w:rsidR="00D30D0D">
        <w:rPr>
          <w:bCs/>
        </w:rPr>
        <w:t>traffic</w:t>
      </w:r>
      <w:r w:rsidR="0080687E">
        <w:rPr>
          <w:bCs/>
        </w:rPr>
        <w:t xml:space="preserve"> offense</w:t>
      </w:r>
      <w:r w:rsidR="00782748">
        <w:rPr>
          <w:bCs/>
        </w:rPr>
        <w:t xml:space="preserve"> between today </w:t>
      </w:r>
      <w:r w:rsidR="006D5485" w:rsidRPr="00225554">
        <w:rPr>
          <w:bCs/>
        </w:rPr>
        <w:t xml:space="preserve">and the next scheduled court date, the State is not bound by the agreement to request dismissal of this case.  </w:t>
      </w:r>
    </w:p>
    <w:p w14:paraId="7AE93D22" w14:textId="7D8787DE" w:rsidR="009275F2" w:rsidRDefault="0080687E" w:rsidP="00BD19CB">
      <w:pPr>
        <w:numPr>
          <w:ilvl w:val="1"/>
          <w:numId w:val="1"/>
        </w:num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Pr>
          <w:bCs/>
        </w:rPr>
        <w:t>If the D</w:t>
      </w:r>
      <w:r w:rsidR="00E5725E" w:rsidRPr="00225554">
        <w:rPr>
          <w:bCs/>
        </w:rPr>
        <w:t>efendant pleads guil</w:t>
      </w:r>
      <w:r w:rsidR="003931BE">
        <w:rPr>
          <w:bCs/>
        </w:rPr>
        <w:t>ty as agreed upon in section 1(f</w:t>
      </w:r>
      <w:r w:rsidR="00E5725E" w:rsidRPr="00225554">
        <w:rPr>
          <w:bCs/>
        </w:rPr>
        <w:t>) above the parties will be free to argue for any legal senten</w:t>
      </w:r>
      <w:r w:rsidR="005D0BB4">
        <w:rPr>
          <w:bCs/>
        </w:rPr>
        <w:t xml:space="preserve">ce or disposition of this case except the parties jointly agree that defendant will be required to pay restitution for property damage done or personal injury inflicted in the course of the commission of this crime. </w:t>
      </w:r>
    </w:p>
    <w:p w14:paraId="60DB4094" w14:textId="77777777" w:rsidR="00D30D0D" w:rsidRPr="008D6ED4" w:rsidRDefault="00D30D0D"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jc w:val="both"/>
        <w:rPr>
          <w:bCs/>
        </w:rPr>
      </w:pPr>
    </w:p>
    <w:p w14:paraId="56495816" w14:textId="77777777" w:rsidR="00F813F0" w:rsidRPr="00225554" w:rsidRDefault="00F813F0" w:rsidP="00BD19CB">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rsidRPr="00225554">
        <w:rPr>
          <w:b/>
          <w:bCs/>
          <w:smallCaps/>
        </w:rPr>
        <w:t>Wherefore</w:t>
      </w:r>
      <w:r w:rsidR="004A64F3">
        <w:rPr>
          <w:b/>
          <w:bCs/>
          <w:smallCaps/>
        </w:rPr>
        <w:t xml:space="preserve"> </w:t>
      </w:r>
      <w:r w:rsidR="0010200B" w:rsidRPr="00225554">
        <w:t>the parties</w:t>
      </w:r>
      <w:r w:rsidR="004A64F3">
        <w:t xml:space="preserve"> </w:t>
      </w:r>
      <w:r w:rsidR="00A532C0" w:rsidRPr="00225554">
        <w:t xml:space="preserve">hereby </w:t>
      </w:r>
      <w:r w:rsidR="00E5725E" w:rsidRPr="00225554">
        <w:t xml:space="preserve">stipulate and </w:t>
      </w:r>
      <w:r w:rsidR="00A532C0" w:rsidRPr="00225554">
        <w:t xml:space="preserve">agree </w:t>
      </w:r>
      <w:r w:rsidR="00C6428D" w:rsidRPr="00225554">
        <w:t>to the matters s</w:t>
      </w:r>
      <w:r w:rsidR="00BF5D8F" w:rsidRPr="00225554">
        <w:t xml:space="preserve">et out above. </w:t>
      </w:r>
    </w:p>
    <w:p w14:paraId="56C53A87" w14:textId="77777777" w:rsidR="00F813F0" w:rsidRPr="00225554" w:rsidRDefault="00F813F0"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p>
    <w:p w14:paraId="67633484" w14:textId="77777777" w:rsidR="00844B2C" w:rsidRPr="00225554" w:rsidRDefault="00F813F0" w:rsidP="00844B2C">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____________________________________</w:t>
      </w:r>
      <w:r w:rsidR="00844B2C" w:rsidRPr="00225554">
        <w:tab/>
      </w:r>
      <w:r w:rsidR="00521108" w:rsidRPr="00225554">
        <w:tab/>
        <w:t>____________________________________</w:t>
      </w:r>
    </w:p>
    <w:p w14:paraId="63E2A63C" w14:textId="77777777" w:rsidR="006D5485" w:rsidRPr="00225554" w:rsidRDefault="00F813F0" w:rsidP="00844B2C">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Assistant Polk County Attorney</w:t>
      </w:r>
      <w:r w:rsidR="00521108" w:rsidRPr="00225554">
        <w:tab/>
      </w:r>
      <w:r w:rsidR="00521108" w:rsidRPr="00225554">
        <w:tab/>
        <w:t>Date</w:t>
      </w:r>
    </w:p>
    <w:p w14:paraId="0910366C" w14:textId="77777777" w:rsidR="00844B2C" w:rsidRPr="00225554" w:rsidRDefault="00E06C52" w:rsidP="00844B2C">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ab/>
      </w:r>
      <w:r w:rsidR="00361C11" w:rsidRPr="00225554">
        <w:tab/>
      </w:r>
    </w:p>
    <w:p w14:paraId="4E0492EB" w14:textId="77777777" w:rsidR="006620BF" w:rsidRPr="00225554" w:rsidRDefault="006620BF" w:rsidP="006620BF">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_____</w:t>
      </w:r>
      <w:r w:rsidR="00521108" w:rsidRPr="00225554">
        <w:t>_______________________________</w:t>
      </w:r>
      <w:r w:rsidR="00521108" w:rsidRPr="00225554">
        <w:tab/>
      </w:r>
      <w:r w:rsidR="00521108" w:rsidRPr="00225554">
        <w:tab/>
        <w:t>____________________________________</w:t>
      </w:r>
    </w:p>
    <w:p w14:paraId="2085185D" w14:textId="77777777" w:rsidR="006D5485" w:rsidRPr="00225554" w:rsidRDefault="006620BF" w:rsidP="006620BF">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 xml:space="preserve">Counsel for </w:t>
      </w:r>
      <w:r w:rsidR="00CD0F59" w:rsidRPr="00225554">
        <w:t>D</w:t>
      </w:r>
      <w:r w:rsidR="006D5485" w:rsidRPr="00225554">
        <w:t>efendant</w:t>
      </w:r>
      <w:r w:rsidR="00521108" w:rsidRPr="00225554">
        <w:tab/>
      </w:r>
      <w:r w:rsidR="00521108" w:rsidRPr="00225554">
        <w:tab/>
        <w:t>Date</w:t>
      </w:r>
    </w:p>
    <w:p w14:paraId="2D047D34" w14:textId="77777777" w:rsidR="006620BF" w:rsidRPr="00225554" w:rsidRDefault="00E06C52" w:rsidP="006620BF">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ab/>
      </w:r>
      <w:r w:rsidR="00361C11" w:rsidRPr="00225554">
        <w:tab/>
      </w:r>
    </w:p>
    <w:p w14:paraId="2044106E" w14:textId="77777777" w:rsidR="006620BF" w:rsidRPr="00225554" w:rsidRDefault="006620BF" w:rsidP="006620BF">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____________________________________</w:t>
      </w:r>
      <w:r w:rsidR="00521108" w:rsidRPr="00225554">
        <w:tab/>
      </w:r>
      <w:r w:rsidR="00521108" w:rsidRPr="00225554">
        <w:tab/>
        <w:t>____________________________________</w:t>
      </w:r>
    </w:p>
    <w:p w14:paraId="6E370BF2" w14:textId="77777777" w:rsidR="00E50DA4" w:rsidRPr="00225554" w:rsidRDefault="006620BF" w:rsidP="00F813F0">
      <w:pPr>
        <w:tabs>
          <w:tab w:val="left" w:pos="-1080"/>
          <w:tab w:val="left"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rsidRPr="00225554">
        <w:t xml:space="preserve">Defendant </w:t>
      </w:r>
      <w:r w:rsidR="00521108" w:rsidRPr="00225554">
        <w:tab/>
      </w:r>
      <w:r w:rsidR="00521108" w:rsidRPr="00225554">
        <w:tab/>
        <w:t>Date</w:t>
      </w:r>
    </w:p>
    <w:sectPr w:rsidR="00E50DA4" w:rsidRPr="00225554" w:rsidSect="00D214A2">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B6AAD"/>
    <w:multiLevelType w:val="hybridMultilevel"/>
    <w:tmpl w:val="A398746E"/>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F0"/>
    <w:rsid w:val="00007ABE"/>
    <w:rsid w:val="00036A0D"/>
    <w:rsid w:val="000A1EDA"/>
    <w:rsid w:val="000E5D5B"/>
    <w:rsid w:val="0010200B"/>
    <w:rsid w:val="00175EFE"/>
    <w:rsid w:val="0018191B"/>
    <w:rsid w:val="0018627A"/>
    <w:rsid w:val="00220F1B"/>
    <w:rsid w:val="00225554"/>
    <w:rsid w:val="00245D4E"/>
    <w:rsid w:val="002516C4"/>
    <w:rsid w:val="00280960"/>
    <w:rsid w:val="002B0EFD"/>
    <w:rsid w:val="00302CDF"/>
    <w:rsid w:val="00317AD8"/>
    <w:rsid w:val="00321B4E"/>
    <w:rsid w:val="00361C11"/>
    <w:rsid w:val="003931BE"/>
    <w:rsid w:val="00395767"/>
    <w:rsid w:val="00410082"/>
    <w:rsid w:val="0042130C"/>
    <w:rsid w:val="00427CF8"/>
    <w:rsid w:val="004359AA"/>
    <w:rsid w:val="0045594F"/>
    <w:rsid w:val="00474582"/>
    <w:rsid w:val="0048163A"/>
    <w:rsid w:val="00494002"/>
    <w:rsid w:val="004A64F3"/>
    <w:rsid w:val="00521108"/>
    <w:rsid w:val="005242E9"/>
    <w:rsid w:val="00531D73"/>
    <w:rsid w:val="00583CDD"/>
    <w:rsid w:val="005A7168"/>
    <w:rsid w:val="005B52D5"/>
    <w:rsid w:val="005D0BB4"/>
    <w:rsid w:val="00603BF1"/>
    <w:rsid w:val="00655764"/>
    <w:rsid w:val="006620BF"/>
    <w:rsid w:val="00675887"/>
    <w:rsid w:val="006D5485"/>
    <w:rsid w:val="006F0CD2"/>
    <w:rsid w:val="007363EE"/>
    <w:rsid w:val="0074447C"/>
    <w:rsid w:val="0075491E"/>
    <w:rsid w:val="00782748"/>
    <w:rsid w:val="0080687E"/>
    <w:rsid w:val="00826991"/>
    <w:rsid w:val="00844B2C"/>
    <w:rsid w:val="00870B7C"/>
    <w:rsid w:val="008875E8"/>
    <w:rsid w:val="008C13C6"/>
    <w:rsid w:val="008D6ED4"/>
    <w:rsid w:val="008E4AAB"/>
    <w:rsid w:val="009275F2"/>
    <w:rsid w:val="009318D0"/>
    <w:rsid w:val="00974F8F"/>
    <w:rsid w:val="009C6B65"/>
    <w:rsid w:val="009F4257"/>
    <w:rsid w:val="00A50C39"/>
    <w:rsid w:val="00A532C0"/>
    <w:rsid w:val="00A97DF4"/>
    <w:rsid w:val="00AA5B4E"/>
    <w:rsid w:val="00AD3E7F"/>
    <w:rsid w:val="00AE2442"/>
    <w:rsid w:val="00B40BE6"/>
    <w:rsid w:val="00B41D9B"/>
    <w:rsid w:val="00B70550"/>
    <w:rsid w:val="00B8016E"/>
    <w:rsid w:val="00B853F2"/>
    <w:rsid w:val="00B8720A"/>
    <w:rsid w:val="00B92664"/>
    <w:rsid w:val="00BD19CB"/>
    <w:rsid w:val="00BE53BB"/>
    <w:rsid w:val="00BF5D8F"/>
    <w:rsid w:val="00C6428D"/>
    <w:rsid w:val="00C75796"/>
    <w:rsid w:val="00C8191A"/>
    <w:rsid w:val="00C83F92"/>
    <w:rsid w:val="00C9378F"/>
    <w:rsid w:val="00C95574"/>
    <w:rsid w:val="00CD0F59"/>
    <w:rsid w:val="00D214A2"/>
    <w:rsid w:val="00D30D0D"/>
    <w:rsid w:val="00D56506"/>
    <w:rsid w:val="00D62FDE"/>
    <w:rsid w:val="00D73AD2"/>
    <w:rsid w:val="00DB5508"/>
    <w:rsid w:val="00DD4CB7"/>
    <w:rsid w:val="00E0528F"/>
    <w:rsid w:val="00E06C52"/>
    <w:rsid w:val="00E230F0"/>
    <w:rsid w:val="00E246C6"/>
    <w:rsid w:val="00E25D95"/>
    <w:rsid w:val="00E50DA4"/>
    <w:rsid w:val="00E5725E"/>
    <w:rsid w:val="00E60836"/>
    <w:rsid w:val="00E70010"/>
    <w:rsid w:val="00E77882"/>
    <w:rsid w:val="00EF4D66"/>
    <w:rsid w:val="00F14DB9"/>
    <w:rsid w:val="00F15C79"/>
    <w:rsid w:val="00F4310A"/>
    <w:rsid w:val="00F65608"/>
    <w:rsid w:val="00F813F0"/>
    <w:rsid w:val="00FF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65172B58"/>
  <w15:docId w15:val="{9A0F55E1-ECA2-4090-ABB3-9FF62279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F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191B"/>
    <w:rPr>
      <w:rFonts w:ascii="Tahoma" w:hAnsi="Tahoma" w:cs="Tahoma"/>
      <w:sz w:val="16"/>
      <w:szCs w:val="16"/>
    </w:rPr>
  </w:style>
  <w:style w:type="paragraph" w:styleId="ListParagraph">
    <w:name w:val="List Paragraph"/>
    <w:basedOn w:val="Normal"/>
    <w:uiPriority w:val="34"/>
    <w:qFormat/>
    <w:rsid w:val="00427C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ble\Application%20Data\Microsoft\Templates\Mo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Motion.dot</Template>
  <TotalTime>5</TotalTime>
  <Pages>1</Pages>
  <Words>596</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IN THE IOWA DISTRICT COURT FOR POLK COUNTY</vt:lpstr>
    </vt:vector>
  </TitlesOfParts>
  <Company>Polk County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IOWA DISTRICT COURT FOR POLK COUNTY</dc:title>
  <dc:creator>jnoble</dc:creator>
  <cp:lastModifiedBy>Jeffery K. Noble</cp:lastModifiedBy>
  <cp:revision>5</cp:revision>
  <cp:lastPrinted>2015-11-18T20:54:00Z</cp:lastPrinted>
  <dcterms:created xsi:type="dcterms:W3CDTF">2020-07-06T18:38:00Z</dcterms:created>
  <dcterms:modified xsi:type="dcterms:W3CDTF">2022-05-02T16:05:00Z</dcterms:modified>
</cp:coreProperties>
</file>