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6CC" w:rsidRPr="00F31F9C" w:rsidRDefault="005166CC" w:rsidP="0088226A">
      <w:pPr>
        <w:tabs>
          <w:tab w:val="center" w:pos="4680"/>
        </w:tabs>
        <w:spacing w:line="232" w:lineRule="auto"/>
        <w:jc w:val="center"/>
        <w:rPr>
          <w:rFonts w:ascii="Times New Roman"/>
          <w:b/>
          <w:bCs/>
        </w:rPr>
      </w:pPr>
      <w:bookmarkStart w:id="0" w:name="_GoBack"/>
      <w:bookmarkEnd w:id="0"/>
      <w:r w:rsidRPr="00F31F9C">
        <w:rPr>
          <w:rFonts w:ascii="Times New Roman"/>
          <w:b/>
          <w:bCs/>
        </w:rPr>
        <w:t xml:space="preserve">IN THE </w:t>
      </w:r>
      <w:r w:rsidR="00B17D75" w:rsidRPr="00F31F9C">
        <w:rPr>
          <w:rFonts w:ascii="Times New Roman"/>
          <w:b/>
          <w:bCs/>
        </w:rPr>
        <w:t>IOWA DISTRICT COURT FOR POLK COUNTY</w:t>
      </w:r>
    </w:p>
    <w:p w:rsidR="00B17D75" w:rsidRPr="00F31F9C" w:rsidRDefault="00B17D75" w:rsidP="0088226A">
      <w:pPr>
        <w:tabs>
          <w:tab w:val="center" w:pos="4680"/>
        </w:tabs>
        <w:spacing w:line="232" w:lineRule="auto"/>
        <w:jc w:val="center"/>
        <w:rPr>
          <w:rFonts w:ascii="Times New Roman"/>
        </w:rPr>
      </w:pPr>
      <w:r w:rsidRPr="00F31F9C">
        <w:rPr>
          <w:rFonts w:ascii="Times New Roman"/>
          <w:b/>
          <w:bCs/>
        </w:rPr>
        <w:t>JUVENILE DIVIS</w:t>
      </w:r>
      <w:r w:rsidR="00B44C01" w:rsidRPr="00F31F9C">
        <w:rPr>
          <w:rFonts w:ascii="Times New Roman"/>
          <w:b/>
          <w:bCs/>
        </w:rPr>
        <w:t>I</w:t>
      </w:r>
      <w:r w:rsidRPr="00F31F9C">
        <w:rPr>
          <w:rFonts w:ascii="Times New Roman"/>
          <w:b/>
          <w:bCs/>
        </w:rPr>
        <w:t>ON</w:t>
      </w:r>
    </w:p>
    <w:tbl>
      <w:tblPr>
        <w:tblW w:w="9360" w:type="dxa"/>
        <w:tblInd w:w="120" w:type="dxa"/>
        <w:tblLayout w:type="fixed"/>
        <w:tblCellMar>
          <w:left w:w="120" w:type="dxa"/>
          <w:right w:w="120" w:type="dxa"/>
        </w:tblCellMar>
        <w:tblLook w:val="0000" w:firstRow="0" w:lastRow="0" w:firstColumn="0" w:lastColumn="0" w:noHBand="0" w:noVBand="0"/>
      </w:tblPr>
      <w:tblGrid>
        <w:gridCol w:w="4680"/>
        <w:gridCol w:w="4680"/>
      </w:tblGrid>
      <w:tr w:rsidR="005166CC" w:rsidRPr="00F31F9C" w:rsidTr="00D35BCC">
        <w:tc>
          <w:tcPr>
            <w:tcW w:w="4680" w:type="dxa"/>
            <w:tcBorders>
              <w:top w:val="single" w:sz="6" w:space="0" w:color="000000"/>
              <w:left w:val="nil"/>
              <w:bottom w:val="single" w:sz="6" w:space="0" w:color="000000"/>
              <w:right w:val="single" w:sz="6" w:space="0" w:color="000000"/>
            </w:tcBorders>
            <w:shd w:val="clear" w:color="auto" w:fill="auto"/>
          </w:tcPr>
          <w:p w:rsidR="005166CC" w:rsidRPr="00F31F9C" w:rsidRDefault="005166CC" w:rsidP="00D35BCC">
            <w:pPr>
              <w:spacing w:line="120" w:lineRule="exact"/>
              <w:rPr>
                <w:rFonts w:ascii="Times New Roman"/>
              </w:rPr>
            </w:pPr>
          </w:p>
          <w:p w:rsidR="009C0670" w:rsidRPr="000923F0" w:rsidRDefault="009C0670" w:rsidP="009C0670">
            <w:pPr>
              <w:spacing w:before="240"/>
              <w:rPr>
                <w:rFonts w:ascii="Times New Roman"/>
                <w:b/>
              </w:rPr>
            </w:pPr>
            <w:r w:rsidRPr="000923F0">
              <w:rPr>
                <w:rFonts w:ascii="Times New Roman"/>
                <w:b/>
              </w:rPr>
              <w:t xml:space="preserve">IN THE INTEREST OF </w:t>
            </w:r>
          </w:p>
          <w:p w:rsidR="009C0670" w:rsidRPr="000923F0" w:rsidRDefault="009C0670" w:rsidP="009C0670">
            <w:pPr>
              <w:rPr>
                <w:rFonts w:ascii="Times New Roman"/>
                <w:b/>
              </w:rPr>
            </w:pPr>
          </w:p>
          <w:p w:rsidR="009C0670" w:rsidRPr="000923F0" w:rsidRDefault="009C0670" w:rsidP="009C0670">
            <w:pPr>
              <w:rPr>
                <w:rFonts w:ascii="Times New Roman"/>
                <w:b/>
              </w:rPr>
            </w:pPr>
            <w:r w:rsidRPr="000923F0">
              <w:rPr>
                <w:rFonts w:ascii="Times New Roman"/>
                <w:b/>
              </w:rPr>
              <w:fldChar w:fldCharType="begin">
                <w:ffData>
                  <w:name w:val="Text1"/>
                  <w:enabled/>
                  <w:calcOnExit w:val="0"/>
                  <w:textInput/>
                </w:ffData>
              </w:fldChar>
            </w:r>
            <w:bookmarkStart w:id="1" w:name="Text1"/>
            <w:r w:rsidRPr="000923F0">
              <w:rPr>
                <w:rFonts w:ascii="Times New Roman"/>
                <w:b/>
              </w:rPr>
              <w:instrText xml:space="preserve"> FORMTEXT </w:instrText>
            </w:r>
            <w:r w:rsidRPr="000923F0">
              <w:rPr>
                <w:rFonts w:ascii="Times New Roman"/>
                <w:b/>
              </w:rPr>
            </w:r>
            <w:r w:rsidRPr="000923F0">
              <w:rPr>
                <w:rFonts w:ascii="Times New Roman"/>
                <w:b/>
              </w:rPr>
              <w:fldChar w:fldCharType="separate"/>
            </w:r>
            <w:r w:rsidRPr="000923F0">
              <w:rPr>
                <w:rFonts w:ascii="Times New Roman"/>
                <w:b/>
                <w:noProof/>
              </w:rPr>
              <w:t> </w:t>
            </w:r>
            <w:r w:rsidRPr="000923F0">
              <w:rPr>
                <w:rFonts w:ascii="Times New Roman"/>
                <w:b/>
                <w:noProof/>
              </w:rPr>
              <w:t> </w:t>
            </w:r>
            <w:r w:rsidRPr="000923F0">
              <w:rPr>
                <w:rFonts w:ascii="Times New Roman"/>
                <w:b/>
                <w:noProof/>
              </w:rPr>
              <w:t> </w:t>
            </w:r>
            <w:r w:rsidRPr="000923F0">
              <w:rPr>
                <w:rFonts w:ascii="Times New Roman"/>
                <w:b/>
                <w:noProof/>
              </w:rPr>
              <w:t> </w:t>
            </w:r>
            <w:r w:rsidRPr="000923F0">
              <w:rPr>
                <w:rFonts w:ascii="Times New Roman"/>
                <w:b/>
                <w:noProof/>
              </w:rPr>
              <w:t> </w:t>
            </w:r>
            <w:r w:rsidRPr="000923F0">
              <w:rPr>
                <w:rFonts w:ascii="Times New Roman"/>
                <w:b/>
              </w:rPr>
              <w:fldChar w:fldCharType="end"/>
            </w:r>
            <w:bookmarkEnd w:id="1"/>
            <w:r w:rsidRPr="000923F0">
              <w:rPr>
                <w:rFonts w:ascii="Times New Roman"/>
                <w:b/>
              </w:rPr>
              <w:t>,</w:t>
            </w:r>
          </w:p>
          <w:p w:rsidR="009C0670" w:rsidRPr="000923F0" w:rsidRDefault="009C0670" w:rsidP="009C0670">
            <w:pPr>
              <w:rPr>
                <w:rFonts w:ascii="Times New Roman"/>
                <w:b/>
              </w:rPr>
            </w:pPr>
          </w:p>
          <w:sdt>
            <w:sdtPr>
              <w:rPr>
                <w:rFonts w:ascii="Times New Roman"/>
                <w:b/>
              </w:rPr>
              <w:id w:val="-680192657"/>
              <w:placeholder>
                <w:docPart w:val="88531134AA0D4495863D6B01C51CFE1F"/>
              </w:placeholder>
              <w:showingPlcHdr/>
              <w15:color w:val="FF0000"/>
              <w:dropDownList>
                <w:listItem w:value="Choose an item"/>
                <w:listItem w:displayText="A CHILD." w:value="A CHILD."/>
                <w:listItem w:displayText="CHILDREN." w:value="CHILDREN."/>
              </w:dropDownList>
            </w:sdtPr>
            <w:sdtEndPr/>
            <w:sdtContent>
              <w:p w:rsidR="0063174C" w:rsidRPr="00F31F9C" w:rsidRDefault="009C0670" w:rsidP="009C0670">
                <w:pPr>
                  <w:spacing w:after="58" w:line="232" w:lineRule="auto"/>
                  <w:rPr>
                    <w:rFonts w:ascii="Times New Roman"/>
                    <w:b/>
                    <w:bCs/>
                  </w:rPr>
                </w:pPr>
                <w:r w:rsidRPr="00B32989">
                  <w:rPr>
                    <w:rStyle w:val="PlaceholderText"/>
                  </w:rPr>
                  <w:t>Choose an item.</w:t>
                </w:r>
              </w:p>
            </w:sdtContent>
          </w:sdt>
        </w:tc>
        <w:tc>
          <w:tcPr>
            <w:tcW w:w="4680" w:type="dxa"/>
            <w:tcBorders>
              <w:top w:val="single" w:sz="6" w:space="0" w:color="000000"/>
              <w:left w:val="single" w:sz="6" w:space="0" w:color="000000"/>
              <w:bottom w:val="single" w:sz="6" w:space="0" w:color="000000"/>
              <w:right w:val="nil"/>
            </w:tcBorders>
            <w:shd w:val="clear" w:color="auto" w:fill="auto"/>
          </w:tcPr>
          <w:p w:rsidR="005166CC" w:rsidRPr="00F31F9C" w:rsidRDefault="005166CC" w:rsidP="00D35BCC">
            <w:pPr>
              <w:spacing w:line="120" w:lineRule="exact"/>
              <w:rPr>
                <w:rFonts w:ascii="Times New Roman"/>
                <w:b/>
                <w:bCs/>
              </w:rPr>
            </w:pPr>
          </w:p>
          <w:p w:rsidR="009C0670" w:rsidRPr="000923F0" w:rsidRDefault="009C0670" w:rsidP="009C0670">
            <w:pPr>
              <w:pStyle w:val="Heading1"/>
              <w:jc w:val="center"/>
              <w:rPr>
                <w:rFonts w:ascii="Times New Roman" w:hAnsi="Times New Roman"/>
              </w:rPr>
            </w:pPr>
            <w:r w:rsidRPr="000923F0">
              <w:rPr>
                <w:rFonts w:ascii="Times New Roman" w:hAnsi="Times New Roman"/>
              </w:rPr>
              <w:t>NO. JVJV______</w:t>
            </w:r>
          </w:p>
          <w:p w:rsidR="003E4519" w:rsidRPr="00F31F9C" w:rsidRDefault="003E4519" w:rsidP="00605083">
            <w:pPr>
              <w:spacing w:line="232" w:lineRule="auto"/>
              <w:jc w:val="center"/>
              <w:rPr>
                <w:rFonts w:ascii="Times New Roman"/>
                <w:b/>
              </w:rPr>
            </w:pPr>
          </w:p>
          <w:p w:rsidR="0063174C" w:rsidRPr="00F31F9C" w:rsidRDefault="0063174C" w:rsidP="0006783C">
            <w:pPr>
              <w:spacing w:line="232" w:lineRule="auto"/>
              <w:jc w:val="center"/>
              <w:rPr>
                <w:rFonts w:ascii="Times New Roman"/>
                <w:b/>
              </w:rPr>
            </w:pPr>
          </w:p>
          <w:p w:rsidR="009C0670" w:rsidRDefault="009C0670" w:rsidP="009C0670">
            <w:pPr>
              <w:pStyle w:val="Heading1"/>
              <w:jc w:val="center"/>
              <w:rPr>
                <w:rFonts w:ascii="Times New Roman" w:hAnsi="Times New Roman"/>
                <w:bCs/>
              </w:rPr>
            </w:pPr>
            <w:r>
              <w:rPr>
                <w:rFonts w:ascii="Times New Roman" w:hAnsi="Times New Roman"/>
                <w:bCs/>
              </w:rPr>
              <w:t xml:space="preserve">ORDER OF TEMPORARY REMOVAL PURSUANT TO </w:t>
            </w:r>
          </w:p>
          <w:p w:rsidR="009C0670" w:rsidRDefault="009C0670" w:rsidP="009C0670">
            <w:pPr>
              <w:pStyle w:val="Heading1"/>
              <w:jc w:val="center"/>
              <w:rPr>
                <w:rFonts w:ascii="Times New Roman" w:hAnsi="Times New Roman"/>
                <w:bCs/>
              </w:rPr>
            </w:pPr>
            <w:r>
              <w:rPr>
                <w:rFonts w:ascii="Times New Roman" w:hAnsi="Times New Roman"/>
                <w:bCs/>
              </w:rPr>
              <w:t>IOWA CODE SECTION 232.78</w:t>
            </w:r>
          </w:p>
          <w:p w:rsidR="00107D21" w:rsidRPr="00F31F9C" w:rsidRDefault="00107D21" w:rsidP="00E36B27">
            <w:pPr>
              <w:spacing w:line="232" w:lineRule="auto"/>
              <w:jc w:val="center"/>
              <w:rPr>
                <w:rFonts w:ascii="Times New Roman"/>
                <w:b/>
                <w:bCs/>
              </w:rPr>
            </w:pPr>
          </w:p>
        </w:tc>
      </w:tr>
    </w:tbl>
    <w:p w:rsidR="009D3725" w:rsidRDefault="0000604E" w:rsidP="00462CFC">
      <w:pPr>
        <w:spacing w:before="240" w:line="480" w:lineRule="auto"/>
        <w:ind w:firstLine="720"/>
        <w:jc w:val="both"/>
        <w:rPr>
          <w:rFonts w:ascii="Times New Roman"/>
        </w:rPr>
      </w:pPr>
      <w:r>
        <w:rPr>
          <w:rFonts w:ascii="Times New Roman"/>
          <w:b/>
        </w:rPr>
        <w:t>NOW ON THIS DAY</w:t>
      </w:r>
      <w:r w:rsidR="009C0670">
        <w:rPr>
          <w:rFonts w:ascii="Times New Roman"/>
          <w:b/>
        </w:rPr>
        <w:t>,</w:t>
      </w:r>
      <w:r>
        <w:rPr>
          <w:rFonts w:ascii="Times New Roman"/>
          <w:b/>
        </w:rPr>
        <w:t xml:space="preserve"> </w:t>
      </w:r>
      <w:r w:rsidR="00462CFC">
        <w:rPr>
          <w:rFonts w:ascii="Times New Roman"/>
        </w:rPr>
        <w:t xml:space="preserve">this matter comes before the Court upon the State’s Application for an Order of Temporary Removal Pursuant to Iowa Code Section 232.78. The Court, having reviewed the application and the affidavit of </w:t>
      </w:r>
      <w:r w:rsidR="009C0670" w:rsidRPr="00FF76B0">
        <w:rPr>
          <w:rFonts w:ascii="Times New Roman"/>
        </w:rPr>
        <w:fldChar w:fldCharType="begin">
          <w:ffData>
            <w:name w:val=""/>
            <w:enabled/>
            <w:calcOnExit w:val="0"/>
            <w:textInput/>
          </w:ffData>
        </w:fldChar>
      </w:r>
      <w:r w:rsidR="009C0670" w:rsidRPr="00FF76B0">
        <w:rPr>
          <w:rFonts w:ascii="Times New Roman"/>
        </w:rPr>
        <w:instrText xml:space="preserve"> FORMTEXT </w:instrText>
      </w:r>
      <w:r w:rsidR="009C0670" w:rsidRPr="00FF76B0">
        <w:rPr>
          <w:rFonts w:ascii="Times New Roman"/>
        </w:rPr>
      </w:r>
      <w:r w:rsidR="009C0670" w:rsidRPr="00FF76B0">
        <w:rPr>
          <w:rFonts w:ascii="Times New Roman"/>
        </w:rPr>
        <w:fldChar w:fldCharType="separate"/>
      </w:r>
      <w:r w:rsidR="009C0670" w:rsidRPr="00FF76B0">
        <w:rPr>
          <w:rFonts w:ascii="Times New Roman"/>
          <w:noProof/>
        </w:rPr>
        <w:t> </w:t>
      </w:r>
      <w:r w:rsidR="009C0670" w:rsidRPr="00FF76B0">
        <w:rPr>
          <w:rFonts w:ascii="Times New Roman"/>
          <w:noProof/>
        </w:rPr>
        <w:t> </w:t>
      </w:r>
      <w:r w:rsidR="009C0670" w:rsidRPr="00FF76B0">
        <w:rPr>
          <w:rFonts w:ascii="Times New Roman"/>
          <w:noProof/>
        </w:rPr>
        <w:t> </w:t>
      </w:r>
      <w:r w:rsidR="009C0670" w:rsidRPr="00FF76B0">
        <w:rPr>
          <w:rFonts w:ascii="Times New Roman"/>
          <w:noProof/>
        </w:rPr>
        <w:t> </w:t>
      </w:r>
      <w:r w:rsidR="009C0670" w:rsidRPr="00FF76B0">
        <w:rPr>
          <w:rFonts w:ascii="Times New Roman"/>
          <w:noProof/>
        </w:rPr>
        <w:t> </w:t>
      </w:r>
      <w:r w:rsidR="009C0670" w:rsidRPr="00FF76B0">
        <w:rPr>
          <w:rFonts w:ascii="Times New Roman"/>
        </w:rPr>
        <w:fldChar w:fldCharType="end"/>
      </w:r>
      <w:r w:rsidR="009C0670" w:rsidRPr="009C0670">
        <w:rPr>
          <w:rFonts w:ascii="Times New Roman"/>
        </w:rPr>
        <w:t>,</w:t>
      </w:r>
      <w:r w:rsidR="009C0670">
        <w:rPr>
          <w:rFonts w:ascii="Times New Roman"/>
          <w:b/>
        </w:rPr>
        <w:t xml:space="preserve"> </w:t>
      </w:r>
      <w:r w:rsidR="009C0670" w:rsidRPr="009C0670">
        <w:rPr>
          <w:rFonts w:ascii="Times New Roman"/>
        </w:rPr>
        <w:t xml:space="preserve">a </w:t>
      </w:r>
      <w:sdt>
        <w:sdtPr>
          <w:rPr>
            <w:rFonts w:ascii="Times New Roman"/>
            <w:bCs/>
          </w:rPr>
          <w:id w:val="-842932492"/>
          <w:placeholder>
            <w:docPart w:val="99379D788FDB4981AF7DCDD485D2AF8C"/>
          </w:placeholder>
          <w:showingPlcHdr/>
          <w:dropDownList>
            <w:listItem w:value="Choose an item."/>
            <w:listItem w:displayText="Child Protection Worker" w:value="Child Protection Worker"/>
            <w:listItem w:displayText="Social Worker Case Manager II" w:value="Social Worker Case Manager II"/>
          </w:dropDownList>
        </w:sdtPr>
        <w:sdtEndPr/>
        <w:sdtContent>
          <w:r w:rsidR="009C0670" w:rsidRPr="002333CF">
            <w:rPr>
              <w:rStyle w:val="PlaceholderText"/>
            </w:rPr>
            <w:t>Choose an item.</w:t>
          </w:r>
        </w:sdtContent>
      </w:sdt>
      <w:r w:rsidR="009C0670" w:rsidRPr="009C0670">
        <w:rPr>
          <w:rFonts w:ascii="Times New Roman"/>
        </w:rPr>
        <w:t xml:space="preserve"> for the Iowa Department of Health and Human Services (herein</w:t>
      </w:r>
      <w:r w:rsidR="009C0670">
        <w:rPr>
          <w:rFonts w:ascii="Times New Roman"/>
        </w:rPr>
        <w:t>after</w:t>
      </w:r>
      <w:r w:rsidR="009C0670" w:rsidRPr="009C0670">
        <w:rPr>
          <w:rFonts w:ascii="Times New Roman"/>
        </w:rPr>
        <w:t xml:space="preserve"> </w:t>
      </w:r>
      <w:r w:rsidR="009C0670">
        <w:rPr>
          <w:rFonts w:ascii="Times New Roman"/>
        </w:rPr>
        <w:t>“</w:t>
      </w:r>
      <w:r w:rsidR="009C0670" w:rsidRPr="009C0670">
        <w:rPr>
          <w:rFonts w:ascii="Times New Roman"/>
        </w:rPr>
        <w:t>the Department</w:t>
      </w:r>
      <w:r w:rsidR="009C0670">
        <w:rPr>
          <w:rFonts w:ascii="Times New Roman"/>
        </w:rPr>
        <w:t>”</w:t>
      </w:r>
      <w:r w:rsidR="009C0670" w:rsidRPr="009C0670">
        <w:rPr>
          <w:rFonts w:ascii="Times New Roman"/>
        </w:rPr>
        <w:t xml:space="preserve">), </w:t>
      </w:r>
      <w:r w:rsidR="00462CFC">
        <w:rPr>
          <w:rFonts w:ascii="Times New Roman"/>
        </w:rPr>
        <w:t xml:space="preserve">considering the </w:t>
      </w:r>
      <w:r w:rsidR="009C0670" w:rsidRPr="009C0670">
        <w:rPr>
          <w:rFonts w:ascii="Times New Roman"/>
        </w:rPr>
        <w:t xml:space="preserve">statements and arguments of the applicant, and being advised in the premises, </w:t>
      </w:r>
      <w:r w:rsidR="009C0670" w:rsidRPr="00462CFC">
        <w:rPr>
          <w:rFonts w:ascii="Times New Roman"/>
          <w:b/>
        </w:rPr>
        <w:t>FINDS</w:t>
      </w:r>
      <w:r w:rsidR="009C0670" w:rsidRPr="009C0670">
        <w:rPr>
          <w:rFonts w:ascii="Times New Roman"/>
        </w:rPr>
        <w:t>:</w:t>
      </w:r>
    </w:p>
    <w:p w:rsidR="00462CFC" w:rsidRPr="00462CFC" w:rsidRDefault="00462CFC" w:rsidP="00462CFC">
      <w:pPr>
        <w:pStyle w:val="ListParagraph"/>
        <w:numPr>
          <w:ilvl w:val="0"/>
          <w:numId w:val="7"/>
        </w:numPr>
        <w:spacing w:line="480" w:lineRule="auto"/>
        <w:ind w:left="0" w:firstLine="1080"/>
        <w:jc w:val="both"/>
        <w:rPr>
          <w:rFonts w:ascii="Times New Roman"/>
        </w:rPr>
      </w:pPr>
      <w:r>
        <w:rPr>
          <w:rFonts w:ascii="Times New Roman"/>
        </w:rPr>
        <w:t xml:space="preserve">That </w:t>
      </w:r>
      <w:sdt>
        <w:sdtPr>
          <w:rPr>
            <w:rStyle w:val="Style1"/>
          </w:rPr>
          <w:id w:val="-1341771189"/>
          <w:placeholder>
            <w:docPart w:val="587F33329C4F4F0EB374E7E5D942E672"/>
          </w:placeholder>
          <w15:color w:val="FF0000"/>
          <w:dropDownList>
            <w:listItem w:value="Choose an item."/>
            <w:listItem w:displayText="the child(ren)'s parent is absent." w:value="the child(ren)'s parent is absent."/>
            <w:listItem w:displayText="the child(ren)'s parent was asked and refused to consent to the removal." w:value="the child(ren)'s parent was asked and refused to consent to the removal."/>
            <w:listItem w:displayText="there is reasonable cause to believe that a request for consent to removal would further endanger the child(ren)." w:value="there is reasonable cause to believe that a request for consent to removal would further endanger the child(ren)."/>
            <w:listItem w:displayText="there is reasonable cause to believe that a request for consent to removal would cause the parent(s) to take flight with the child(ren)." w:value="there is reasonable cause to believe that a request for consent to removal would cause the parent(s) to take flight with the child(ren)."/>
            <w:listItem w:displayText="a parent has consented to the temporary removal of the child(ren)." w:value="a parent has consented to the temporary removal of the child(ren)."/>
          </w:dropDownList>
        </w:sdtPr>
        <w:sdtEndPr>
          <w:rPr>
            <w:rStyle w:val="DefaultParagraphFont"/>
            <w:rFonts w:ascii="MS Mincho"/>
          </w:rPr>
        </w:sdtEndPr>
        <w:sdtContent>
          <w:r w:rsidR="001A59B7">
            <w:rPr>
              <w:rStyle w:val="Style1"/>
            </w:rPr>
            <w:t>the child(ren)'s parent was asked and refused to consent to the removal.</w:t>
          </w:r>
        </w:sdtContent>
      </w:sdt>
    </w:p>
    <w:p w:rsidR="00462CFC" w:rsidRDefault="00462CFC" w:rsidP="00462CFC">
      <w:pPr>
        <w:pStyle w:val="ListParagraph"/>
        <w:numPr>
          <w:ilvl w:val="0"/>
          <w:numId w:val="7"/>
        </w:numPr>
        <w:spacing w:line="480" w:lineRule="auto"/>
        <w:ind w:left="0" w:firstLine="1080"/>
        <w:jc w:val="both"/>
        <w:rPr>
          <w:rFonts w:ascii="Times New Roman"/>
        </w:rPr>
      </w:pPr>
      <w:r>
        <w:rPr>
          <w:rFonts w:ascii="Times New Roman"/>
        </w:rPr>
        <w:t>That said child(ren)’</w:t>
      </w:r>
      <w:r w:rsidRPr="00462CFC">
        <w:rPr>
          <w:rFonts w:ascii="Times New Roman"/>
        </w:rPr>
        <w:t>s immediate removal from the home is necessary to avoid imminent danger to the child(ren)</w:t>
      </w:r>
      <w:r>
        <w:rPr>
          <w:rFonts w:ascii="Times New Roman"/>
        </w:rPr>
        <w:t>’</w:t>
      </w:r>
      <w:r w:rsidRPr="00462CFC">
        <w:rPr>
          <w:rFonts w:ascii="Times New Roman"/>
        </w:rPr>
        <w:t>s life or health</w:t>
      </w:r>
      <w:r>
        <w:rPr>
          <w:rFonts w:ascii="Times New Roman"/>
        </w:rPr>
        <w:t xml:space="preserve"> as detailed in the affidavit</w:t>
      </w:r>
      <w:r w:rsidRPr="00462CFC">
        <w:rPr>
          <w:rFonts w:ascii="Times New Roman"/>
        </w:rPr>
        <w:t xml:space="preserve">.  </w:t>
      </w:r>
    </w:p>
    <w:p w:rsidR="00462CFC" w:rsidRDefault="00462CFC" w:rsidP="00462CFC">
      <w:pPr>
        <w:pStyle w:val="ListParagraph"/>
        <w:numPr>
          <w:ilvl w:val="0"/>
          <w:numId w:val="7"/>
        </w:numPr>
        <w:spacing w:line="480" w:lineRule="auto"/>
        <w:ind w:left="0" w:firstLine="1080"/>
        <w:jc w:val="both"/>
        <w:rPr>
          <w:rFonts w:ascii="Times New Roman"/>
        </w:rPr>
      </w:pPr>
      <w:r>
        <w:rPr>
          <w:rFonts w:ascii="Times New Roman"/>
        </w:rPr>
        <w:t>That</w:t>
      </w:r>
      <w:r w:rsidRPr="00462CFC">
        <w:rPr>
          <w:rFonts w:ascii="Times New Roman"/>
        </w:rPr>
        <w:t xml:space="preserve"> continued placement </w:t>
      </w:r>
      <w:r>
        <w:rPr>
          <w:rFonts w:ascii="Times New Roman"/>
        </w:rPr>
        <w:t>of the child(ren) in the parent(s)</w:t>
      </w:r>
      <w:r w:rsidRPr="00462CFC">
        <w:rPr>
          <w:rFonts w:ascii="Times New Roman"/>
        </w:rPr>
        <w:t>’ custody is contr</w:t>
      </w:r>
      <w:r>
        <w:rPr>
          <w:rFonts w:ascii="Times New Roman"/>
        </w:rPr>
        <w:t>ary to the welfare of the child(r</w:t>
      </w:r>
      <w:r w:rsidRPr="00462CFC">
        <w:rPr>
          <w:rFonts w:ascii="Times New Roman"/>
        </w:rPr>
        <w:t>en</w:t>
      </w:r>
      <w:r>
        <w:rPr>
          <w:rFonts w:ascii="Times New Roman"/>
        </w:rPr>
        <w:t>)</w:t>
      </w:r>
      <w:r w:rsidRPr="00462CFC">
        <w:rPr>
          <w:rFonts w:ascii="Times New Roman"/>
        </w:rPr>
        <w:t xml:space="preserve"> for the reasons set forth in the affidavit. The Court </w:t>
      </w:r>
      <w:r>
        <w:rPr>
          <w:rFonts w:ascii="Times New Roman"/>
        </w:rPr>
        <w:t xml:space="preserve">further </w:t>
      </w:r>
      <w:r w:rsidRPr="00462CFC">
        <w:rPr>
          <w:rFonts w:ascii="Times New Roman"/>
        </w:rPr>
        <w:t>finds that substantial evidence exists to demonstrate that the necessity for immediate removal outweighs the potential harm removal of the child</w:t>
      </w:r>
      <w:r>
        <w:rPr>
          <w:rFonts w:ascii="Times New Roman"/>
        </w:rPr>
        <w:t>(ren)</w:t>
      </w:r>
      <w:r w:rsidRPr="00462CFC">
        <w:rPr>
          <w:rFonts w:ascii="Times New Roman"/>
        </w:rPr>
        <w:t xml:space="preserve"> would cause the child</w:t>
      </w:r>
      <w:r>
        <w:rPr>
          <w:rFonts w:ascii="Times New Roman"/>
        </w:rPr>
        <w:t>(ren)</w:t>
      </w:r>
      <w:r w:rsidRPr="00462CFC">
        <w:rPr>
          <w:rFonts w:ascii="Times New Roman"/>
        </w:rPr>
        <w:t>, including but not limited to any physical, emotional, social and mental trauma the removal may cause the child</w:t>
      </w:r>
      <w:r>
        <w:rPr>
          <w:rFonts w:ascii="Times New Roman"/>
        </w:rPr>
        <w:t>(ren)</w:t>
      </w:r>
      <w:r w:rsidRPr="00462CFC">
        <w:rPr>
          <w:rFonts w:ascii="Times New Roman"/>
        </w:rPr>
        <w:t>. The Court incorpora</w:t>
      </w:r>
      <w:r w:rsidR="00FF76B0">
        <w:rPr>
          <w:rFonts w:ascii="Times New Roman"/>
        </w:rPr>
        <w:t>tes said affidavit by reference</w:t>
      </w:r>
      <w:r w:rsidRPr="00462CFC">
        <w:rPr>
          <w:rFonts w:ascii="Times New Roman"/>
        </w:rPr>
        <w:t xml:space="preserve"> and adopts</w:t>
      </w:r>
      <w:r w:rsidR="00FF76B0">
        <w:rPr>
          <w:rFonts w:ascii="Times New Roman"/>
        </w:rPr>
        <w:t xml:space="preserve"> it</w:t>
      </w:r>
      <w:r w:rsidRPr="00462CFC">
        <w:rPr>
          <w:rFonts w:ascii="Times New Roman"/>
        </w:rPr>
        <w:t xml:space="preserve"> as if set forth fully herein.</w:t>
      </w:r>
    </w:p>
    <w:p w:rsidR="00FF76B0" w:rsidRPr="00FF76B0" w:rsidRDefault="00FF76B0" w:rsidP="00462CFC">
      <w:pPr>
        <w:pStyle w:val="ListParagraph"/>
        <w:numPr>
          <w:ilvl w:val="0"/>
          <w:numId w:val="7"/>
        </w:numPr>
        <w:spacing w:line="480" w:lineRule="auto"/>
        <w:ind w:left="0" w:firstLine="1080"/>
        <w:jc w:val="both"/>
        <w:rPr>
          <w:rFonts w:ascii="Times New Roman"/>
        </w:rPr>
      </w:pPr>
      <w:r>
        <w:rPr>
          <w:rFonts w:ascii="Times New Roman"/>
        </w:rPr>
        <w:t xml:space="preserve">That reasonable efforts to prevent the removal of the child(ren) </w:t>
      </w:r>
      <w:sdt>
        <w:sdtPr>
          <w:rPr>
            <w:rFonts w:ascii="Times New Roman"/>
            <w:bCs/>
          </w:rPr>
          <w:id w:val="-440928664"/>
          <w:placeholder>
            <w:docPart w:val="404EBA2907B64E9FA78108386EDC1111"/>
          </w:placeholder>
          <w:showingPlcHdr/>
          <w:dropDownList>
            <w:listItem w:value="Choose an item."/>
            <w:listItem w:displayText="have been attempted, including:" w:value="have been attempted, including:"/>
            <w:listItem w:displayText="would not be appropriate as the child(ren) cannot be adequately protected in the home." w:value="would not be appropriate as the child(ren) cannot be adequately protected in the home."/>
          </w:dropDownList>
        </w:sdtPr>
        <w:sdtEndPr/>
        <w:sdtContent>
          <w:r w:rsidR="00674431" w:rsidRPr="002333CF">
            <w:rPr>
              <w:rStyle w:val="PlaceholderText"/>
            </w:rPr>
            <w:t>Choose an item.</w:t>
          </w:r>
        </w:sdtContent>
      </w:sdt>
    </w:p>
    <w:p w:rsidR="00FF76B0" w:rsidRPr="00FF76B0" w:rsidRDefault="00FF76B0" w:rsidP="00462CFC">
      <w:pPr>
        <w:pStyle w:val="ListParagraph"/>
        <w:numPr>
          <w:ilvl w:val="0"/>
          <w:numId w:val="7"/>
        </w:numPr>
        <w:spacing w:line="480" w:lineRule="auto"/>
        <w:ind w:left="0" w:firstLine="1080"/>
        <w:jc w:val="both"/>
        <w:rPr>
          <w:rFonts w:ascii="Times New Roman"/>
        </w:rPr>
      </w:pPr>
      <w:r>
        <w:rPr>
          <w:rFonts w:ascii="Times New Roman"/>
          <w:bCs/>
        </w:rPr>
        <w:t>That there is not sufficient time to file a petition and hold a hearing pursuant to Iowa Code Section 232.95.</w:t>
      </w:r>
    </w:p>
    <w:p w:rsidR="00FF76B0" w:rsidRPr="00FF76B0" w:rsidRDefault="00FF76B0" w:rsidP="00541325">
      <w:pPr>
        <w:pStyle w:val="ListParagraph"/>
        <w:numPr>
          <w:ilvl w:val="0"/>
          <w:numId w:val="7"/>
        </w:numPr>
        <w:spacing w:line="480" w:lineRule="auto"/>
        <w:ind w:left="0" w:firstLine="1080"/>
        <w:jc w:val="both"/>
        <w:rPr>
          <w:rFonts w:ascii="Times New Roman"/>
        </w:rPr>
      </w:pPr>
      <w:r w:rsidRPr="00FF76B0">
        <w:rPr>
          <w:rFonts w:ascii="Times New Roman"/>
          <w:bCs/>
        </w:rPr>
        <w:lastRenderedPageBreak/>
        <w:t xml:space="preserve">That after consideration of the placement options under Iowa Code Section 232.78(8), the Court </w:t>
      </w:r>
      <w:r w:rsidRPr="00052AD8">
        <w:rPr>
          <w:rFonts w:ascii="Times New Roman"/>
          <w:bCs/>
        </w:rPr>
        <w:t>finds</w:t>
      </w:r>
      <w:r w:rsidRPr="00FF76B0">
        <w:rPr>
          <w:rFonts w:ascii="Times New Roman"/>
          <w:bCs/>
        </w:rPr>
        <w:t xml:space="preserve"> that</w:t>
      </w:r>
      <w:r>
        <w:rPr>
          <w:rFonts w:ascii="Times New Roman"/>
          <w:bCs/>
        </w:rPr>
        <w:t>:</w:t>
      </w:r>
    </w:p>
    <w:p w:rsidR="00FF76B0" w:rsidRDefault="00FF76B0" w:rsidP="00FF76B0">
      <w:pPr>
        <w:pStyle w:val="ListParagraph"/>
        <w:numPr>
          <w:ilvl w:val="1"/>
          <w:numId w:val="7"/>
        </w:numPr>
        <w:spacing w:line="480" w:lineRule="auto"/>
        <w:jc w:val="both"/>
        <w:rPr>
          <w:rFonts w:ascii="Times New Roman"/>
        </w:rPr>
      </w:pPr>
      <w:r w:rsidRPr="00FF76B0">
        <w:rPr>
          <w:rFonts w:ascii="Times New Roman"/>
          <w:bCs/>
        </w:rPr>
        <w:t xml:space="preserve">placement with the other parent is not in the child(ren)’s best interest because </w:t>
      </w:r>
      <w:r w:rsidRPr="00FF76B0">
        <w:rPr>
          <w:rFonts w:ascii="Times New Roman"/>
        </w:rPr>
        <w:fldChar w:fldCharType="begin">
          <w:ffData>
            <w:name w:val="Text1"/>
            <w:enabled/>
            <w:calcOnExit w:val="0"/>
            <w:textInput/>
          </w:ffData>
        </w:fldChar>
      </w:r>
      <w:r w:rsidRPr="00FF76B0">
        <w:rPr>
          <w:rFonts w:ascii="Times New Roman"/>
        </w:rPr>
        <w:instrText xml:space="preserve"> FORMTEXT </w:instrText>
      </w:r>
      <w:r w:rsidRPr="00FF76B0">
        <w:rPr>
          <w:rFonts w:ascii="Times New Roman"/>
        </w:rPr>
      </w:r>
      <w:r w:rsidRPr="00FF76B0">
        <w:rPr>
          <w:rFonts w:ascii="Times New Roman"/>
        </w:rPr>
        <w:fldChar w:fldCharType="separate"/>
      </w:r>
      <w:r w:rsidRPr="00FF76B0">
        <w:rPr>
          <w:rFonts w:ascii="Times New Roman"/>
          <w:noProof/>
        </w:rPr>
        <w:t> </w:t>
      </w:r>
      <w:r w:rsidRPr="00FF76B0">
        <w:rPr>
          <w:rFonts w:ascii="Times New Roman"/>
          <w:noProof/>
        </w:rPr>
        <w:t> </w:t>
      </w:r>
      <w:r w:rsidRPr="00FF76B0">
        <w:rPr>
          <w:rFonts w:ascii="Times New Roman"/>
          <w:noProof/>
        </w:rPr>
        <w:t> </w:t>
      </w:r>
      <w:r w:rsidRPr="00FF76B0">
        <w:rPr>
          <w:rFonts w:ascii="Times New Roman"/>
          <w:noProof/>
        </w:rPr>
        <w:t> </w:t>
      </w:r>
      <w:r w:rsidRPr="00FF76B0">
        <w:rPr>
          <w:rFonts w:ascii="Times New Roman"/>
          <w:noProof/>
        </w:rPr>
        <w:t> </w:t>
      </w:r>
      <w:r w:rsidRPr="00FF76B0">
        <w:rPr>
          <w:rFonts w:ascii="Times New Roman"/>
        </w:rPr>
        <w:fldChar w:fldCharType="end"/>
      </w:r>
      <w:r w:rsidRPr="00FF76B0">
        <w:rPr>
          <w:rFonts w:ascii="Times New Roman"/>
        </w:rPr>
        <w:t xml:space="preserve">. </w:t>
      </w:r>
    </w:p>
    <w:p w:rsidR="00FF76B0" w:rsidRDefault="00FF76B0" w:rsidP="00FF76B0">
      <w:pPr>
        <w:pStyle w:val="ListParagraph"/>
        <w:numPr>
          <w:ilvl w:val="1"/>
          <w:numId w:val="7"/>
        </w:numPr>
        <w:spacing w:line="480" w:lineRule="auto"/>
        <w:jc w:val="both"/>
        <w:rPr>
          <w:rFonts w:ascii="Times New Roman"/>
        </w:rPr>
      </w:pPr>
      <w:r w:rsidRPr="00FF76B0">
        <w:rPr>
          <w:rFonts w:ascii="Times New Roman"/>
        </w:rPr>
        <w:t xml:space="preserve">placement with a relative is not in the child(ren)’s best interests </w:t>
      </w:r>
      <w:r w:rsidRPr="00FF76B0">
        <w:rPr>
          <w:rFonts w:ascii="Times New Roman"/>
          <w:bCs/>
        </w:rPr>
        <w:t xml:space="preserve">because </w:t>
      </w:r>
      <w:r w:rsidRPr="00FF76B0">
        <w:rPr>
          <w:rFonts w:ascii="Times New Roman"/>
        </w:rPr>
        <w:fldChar w:fldCharType="begin">
          <w:ffData>
            <w:name w:val="Text1"/>
            <w:enabled/>
            <w:calcOnExit w:val="0"/>
            <w:textInput/>
          </w:ffData>
        </w:fldChar>
      </w:r>
      <w:r w:rsidRPr="00FF76B0">
        <w:rPr>
          <w:rFonts w:ascii="Times New Roman"/>
        </w:rPr>
        <w:instrText xml:space="preserve"> FORMTEXT </w:instrText>
      </w:r>
      <w:r w:rsidRPr="00FF76B0">
        <w:rPr>
          <w:rFonts w:ascii="Times New Roman"/>
        </w:rPr>
      </w:r>
      <w:r w:rsidRPr="00FF76B0">
        <w:rPr>
          <w:rFonts w:ascii="Times New Roman"/>
        </w:rPr>
        <w:fldChar w:fldCharType="separate"/>
      </w:r>
      <w:r w:rsidRPr="00FF76B0">
        <w:rPr>
          <w:rFonts w:ascii="Times New Roman"/>
          <w:noProof/>
        </w:rPr>
        <w:t> </w:t>
      </w:r>
      <w:r w:rsidRPr="00FF76B0">
        <w:rPr>
          <w:rFonts w:ascii="Times New Roman"/>
          <w:noProof/>
        </w:rPr>
        <w:t> </w:t>
      </w:r>
      <w:r w:rsidRPr="00FF76B0">
        <w:rPr>
          <w:rFonts w:ascii="Times New Roman"/>
          <w:noProof/>
        </w:rPr>
        <w:t> </w:t>
      </w:r>
      <w:r w:rsidRPr="00FF76B0">
        <w:rPr>
          <w:rFonts w:ascii="Times New Roman"/>
          <w:noProof/>
        </w:rPr>
        <w:t> </w:t>
      </w:r>
      <w:r w:rsidRPr="00FF76B0">
        <w:rPr>
          <w:rFonts w:ascii="Times New Roman"/>
          <w:noProof/>
        </w:rPr>
        <w:t> </w:t>
      </w:r>
      <w:r w:rsidRPr="00FF76B0">
        <w:rPr>
          <w:rFonts w:ascii="Times New Roman"/>
        </w:rPr>
        <w:fldChar w:fldCharType="end"/>
      </w:r>
      <w:r w:rsidRPr="00FF76B0">
        <w:rPr>
          <w:rFonts w:ascii="Times New Roman"/>
        </w:rPr>
        <w:t>.</w:t>
      </w:r>
      <w:r>
        <w:rPr>
          <w:rFonts w:ascii="Times New Roman"/>
        </w:rPr>
        <w:t xml:space="preserve"> </w:t>
      </w:r>
    </w:p>
    <w:p w:rsidR="00FF76B0" w:rsidRDefault="00FF76B0" w:rsidP="00FF76B0">
      <w:pPr>
        <w:pStyle w:val="ListParagraph"/>
        <w:numPr>
          <w:ilvl w:val="1"/>
          <w:numId w:val="7"/>
        </w:numPr>
        <w:spacing w:line="480" w:lineRule="auto"/>
        <w:jc w:val="both"/>
        <w:rPr>
          <w:rFonts w:ascii="Times New Roman"/>
        </w:rPr>
      </w:pPr>
      <w:r w:rsidRPr="00FF76B0">
        <w:rPr>
          <w:rFonts w:ascii="Times New Roman"/>
        </w:rPr>
        <w:t>placement with fictive kin is not in the child(ren)’s best interest</w:t>
      </w:r>
      <w:r>
        <w:rPr>
          <w:rFonts w:ascii="Times New Roman"/>
        </w:rPr>
        <w:t xml:space="preserve"> </w:t>
      </w:r>
      <w:r w:rsidRPr="00FF76B0">
        <w:rPr>
          <w:rFonts w:ascii="Times New Roman"/>
          <w:bCs/>
        </w:rPr>
        <w:t xml:space="preserve">because </w:t>
      </w:r>
      <w:r w:rsidRPr="00FF76B0">
        <w:rPr>
          <w:rFonts w:ascii="Times New Roman"/>
        </w:rPr>
        <w:fldChar w:fldCharType="begin">
          <w:ffData>
            <w:name w:val="Text1"/>
            <w:enabled/>
            <w:calcOnExit w:val="0"/>
            <w:textInput/>
          </w:ffData>
        </w:fldChar>
      </w:r>
      <w:r w:rsidRPr="00FF76B0">
        <w:rPr>
          <w:rFonts w:ascii="Times New Roman"/>
        </w:rPr>
        <w:instrText xml:space="preserve"> FORMTEXT </w:instrText>
      </w:r>
      <w:r w:rsidRPr="00FF76B0">
        <w:rPr>
          <w:rFonts w:ascii="Times New Roman"/>
        </w:rPr>
      </w:r>
      <w:r w:rsidRPr="00FF76B0">
        <w:rPr>
          <w:rFonts w:ascii="Times New Roman"/>
        </w:rPr>
        <w:fldChar w:fldCharType="separate"/>
      </w:r>
      <w:r w:rsidRPr="00FF76B0">
        <w:rPr>
          <w:rFonts w:ascii="Times New Roman"/>
          <w:noProof/>
        </w:rPr>
        <w:t> </w:t>
      </w:r>
      <w:r w:rsidRPr="00FF76B0">
        <w:rPr>
          <w:rFonts w:ascii="Times New Roman"/>
          <w:noProof/>
        </w:rPr>
        <w:t> </w:t>
      </w:r>
      <w:r w:rsidRPr="00FF76B0">
        <w:rPr>
          <w:rFonts w:ascii="Times New Roman"/>
          <w:noProof/>
        </w:rPr>
        <w:t> </w:t>
      </w:r>
      <w:r w:rsidRPr="00FF76B0">
        <w:rPr>
          <w:rFonts w:ascii="Times New Roman"/>
          <w:noProof/>
        </w:rPr>
        <w:t> </w:t>
      </w:r>
      <w:r w:rsidRPr="00FF76B0">
        <w:rPr>
          <w:rFonts w:ascii="Times New Roman"/>
          <w:noProof/>
        </w:rPr>
        <w:t> </w:t>
      </w:r>
      <w:r w:rsidRPr="00FF76B0">
        <w:rPr>
          <w:rFonts w:ascii="Times New Roman"/>
        </w:rPr>
        <w:fldChar w:fldCharType="end"/>
      </w:r>
      <w:r>
        <w:rPr>
          <w:rFonts w:ascii="Times New Roman"/>
        </w:rPr>
        <w:t xml:space="preserve">; and </w:t>
      </w:r>
    </w:p>
    <w:p w:rsidR="00FF76B0" w:rsidRPr="00FF76B0" w:rsidRDefault="00FF76B0" w:rsidP="00FF76B0">
      <w:pPr>
        <w:pStyle w:val="ListParagraph"/>
        <w:numPr>
          <w:ilvl w:val="1"/>
          <w:numId w:val="7"/>
        </w:numPr>
        <w:spacing w:line="480" w:lineRule="auto"/>
        <w:jc w:val="both"/>
        <w:rPr>
          <w:rFonts w:ascii="Times New Roman"/>
        </w:rPr>
      </w:pPr>
      <w:r w:rsidRPr="00FF76B0">
        <w:rPr>
          <w:rFonts w:ascii="Times New Roman"/>
        </w:rPr>
        <w:t>placement with a suitable other person identified by the child(ren)’s relative</w:t>
      </w:r>
      <w:r>
        <w:rPr>
          <w:rFonts w:ascii="Times New Roman"/>
        </w:rPr>
        <w:t>(</w:t>
      </w:r>
      <w:r w:rsidRPr="00FF76B0">
        <w:rPr>
          <w:rFonts w:ascii="Times New Roman"/>
        </w:rPr>
        <w:t>s</w:t>
      </w:r>
      <w:r>
        <w:rPr>
          <w:rFonts w:ascii="Times New Roman"/>
        </w:rPr>
        <w:t>)</w:t>
      </w:r>
      <w:r w:rsidRPr="00FF76B0">
        <w:rPr>
          <w:rFonts w:ascii="Times New Roman"/>
        </w:rPr>
        <w:t xml:space="preserve"> is not in the child(ren)’s best interest </w:t>
      </w:r>
      <w:r w:rsidRPr="00FF76B0">
        <w:rPr>
          <w:rFonts w:ascii="Times New Roman"/>
          <w:bCs/>
        </w:rPr>
        <w:t xml:space="preserve">because </w:t>
      </w:r>
      <w:r w:rsidRPr="00FF76B0">
        <w:rPr>
          <w:rFonts w:ascii="Times New Roman"/>
        </w:rPr>
        <w:fldChar w:fldCharType="begin">
          <w:ffData>
            <w:name w:val="Text1"/>
            <w:enabled/>
            <w:calcOnExit w:val="0"/>
            <w:textInput/>
          </w:ffData>
        </w:fldChar>
      </w:r>
      <w:r w:rsidRPr="00FF76B0">
        <w:rPr>
          <w:rFonts w:ascii="Times New Roman"/>
        </w:rPr>
        <w:instrText xml:space="preserve"> FORMTEXT </w:instrText>
      </w:r>
      <w:r w:rsidRPr="00FF76B0">
        <w:rPr>
          <w:rFonts w:ascii="Times New Roman"/>
        </w:rPr>
      </w:r>
      <w:r w:rsidRPr="00FF76B0">
        <w:rPr>
          <w:rFonts w:ascii="Times New Roman"/>
        </w:rPr>
        <w:fldChar w:fldCharType="separate"/>
      </w:r>
      <w:r w:rsidRPr="00FF76B0">
        <w:rPr>
          <w:rFonts w:ascii="Times New Roman"/>
          <w:noProof/>
        </w:rPr>
        <w:t> </w:t>
      </w:r>
      <w:r w:rsidRPr="00FF76B0">
        <w:rPr>
          <w:rFonts w:ascii="Times New Roman"/>
          <w:noProof/>
        </w:rPr>
        <w:t> </w:t>
      </w:r>
      <w:r w:rsidRPr="00FF76B0">
        <w:rPr>
          <w:rFonts w:ascii="Times New Roman"/>
          <w:noProof/>
        </w:rPr>
        <w:t> </w:t>
      </w:r>
      <w:r w:rsidRPr="00FF76B0">
        <w:rPr>
          <w:rFonts w:ascii="Times New Roman"/>
          <w:noProof/>
        </w:rPr>
        <w:t> </w:t>
      </w:r>
      <w:r w:rsidRPr="00FF76B0">
        <w:rPr>
          <w:rFonts w:ascii="Times New Roman"/>
          <w:noProof/>
        </w:rPr>
        <w:t> </w:t>
      </w:r>
      <w:r w:rsidRPr="00FF76B0">
        <w:rPr>
          <w:rFonts w:ascii="Times New Roman"/>
        </w:rPr>
        <w:fldChar w:fldCharType="end"/>
      </w:r>
      <w:r w:rsidRPr="00FF76B0">
        <w:rPr>
          <w:rFonts w:ascii="Times New Roman"/>
        </w:rPr>
        <w:t>.</w:t>
      </w:r>
    </w:p>
    <w:p w:rsidR="00FF76B0" w:rsidRPr="00FF76B0" w:rsidRDefault="00FF76B0" w:rsidP="00462CFC">
      <w:pPr>
        <w:pStyle w:val="ListParagraph"/>
        <w:numPr>
          <w:ilvl w:val="0"/>
          <w:numId w:val="7"/>
        </w:numPr>
        <w:spacing w:line="480" w:lineRule="auto"/>
        <w:ind w:left="0" w:firstLine="1080"/>
        <w:jc w:val="both"/>
        <w:rPr>
          <w:rFonts w:ascii="Times New Roman"/>
        </w:rPr>
      </w:pPr>
      <w:r w:rsidRPr="00FF76B0">
        <w:rPr>
          <w:rFonts w:ascii="Times New Roman"/>
        </w:rPr>
        <w:t xml:space="preserve">That according to the affidavit filed by the </w:t>
      </w:r>
      <w:r>
        <w:rPr>
          <w:rFonts w:ascii="Times New Roman"/>
        </w:rPr>
        <w:t>Department</w:t>
      </w:r>
      <w:r w:rsidRPr="00FF76B0">
        <w:rPr>
          <w:rFonts w:ascii="Times New Roman"/>
        </w:rPr>
        <w:t xml:space="preserve">, inquiry of the parent(s) has been made regarding any Native American heritage for the parent(s) and/or </w:t>
      </w:r>
      <w:r>
        <w:rPr>
          <w:rFonts w:ascii="Times New Roman"/>
        </w:rPr>
        <w:t xml:space="preserve">the child(ren). The Court finds that </w:t>
      </w:r>
      <w:sdt>
        <w:sdtPr>
          <w:rPr>
            <w:rFonts w:ascii="Times New Roman"/>
            <w:bCs/>
          </w:rPr>
          <w:id w:val="-1817724441"/>
          <w:placeholder>
            <w:docPart w:val="AA36E8693D9541708506D8B19FA72FFF"/>
          </w:placeholder>
          <w:showingPlcHdr/>
          <w:dropDownList>
            <w:listItem w:value="Choose an item."/>
            <w:listItem w:displayText="no Native American heritage is reported." w:value="no Native American heritage is reported."/>
            <w:listItem w:displayText="the family reports that the parent(s) or child(ren) are either registered members or eligible for membership in the following tribe(s) and their registration numbers are as follows:" w:value="the family reports that the parent(s) or child(ren) are either registered members or eligible for membership in the following tribe(s) and their registration numbers are as follows:"/>
          </w:dropDownList>
        </w:sdtPr>
        <w:sdtEndPr/>
        <w:sdtContent>
          <w:r w:rsidRPr="00B32989">
            <w:rPr>
              <w:rStyle w:val="PlaceholderText"/>
            </w:rPr>
            <w:t>Choose an item.</w:t>
          </w:r>
        </w:sdtContent>
      </w:sdt>
    </w:p>
    <w:p w:rsidR="00FF76B0" w:rsidRDefault="00FF76B0" w:rsidP="00462CFC">
      <w:pPr>
        <w:pStyle w:val="ListParagraph"/>
        <w:numPr>
          <w:ilvl w:val="0"/>
          <w:numId w:val="7"/>
        </w:numPr>
        <w:spacing w:line="480" w:lineRule="auto"/>
        <w:ind w:left="0" w:firstLine="1080"/>
        <w:jc w:val="both"/>
        <w:rPr>
          <w:rFonts w:ascii="Times New Roman"/>
        </w:rPr>
      </w:pPr>
      <w:r w:rsidRPr="00FF76B0">
        <w:rPr>
          <w:rFonts w:ascii="Times New Roman"/>
        </w:rPr>
        <w:t>That according to the affidavit filed by the Department, the following info</w:t>
      </w:r>
      <w:r w:rsidR="00BD056F">
        <w:rPr>
          <w:rFonts w:ascii="Times New Roman"/>
        </w:rPr>
        <w:t>rmation is known regarding the s</w:t>
      </w:r>
      <w:r w:rsidRPr="00FF76B0">
        <w:rPr>
          <w:rFonts w:ascii="Times New Roman"/>
        </w:rPr>
        <w:t xml:space="preserve">tates the child(ren) lived in and the existence of any other court orders from Iowa or any other </w:t>
      </w:r>
      <w:r w:rsidR="00BD056F">
        <w:rPr>
          <w:rFonts w:ascii="Times New Roman"/>
        </w:rPr>
        <w:t>s</w:t>
      </w:r>
      <w:r w:rsidRPr="00FF76B0">
        <w:rPr>
          <w:rFonts w:ascii="Times New Roman"/>
        </w:rPr>
        <w:t>tate concerning the child(ren) for purposes of considering jurisdiction under the UCCJEA and Iowa Code 598B</w:t>
      </w:r>
      <w:r w:rsidR="00BD056F">
        <w:rPr>
          <w:rFonts w:ascii="Times New Roman"/>
        </w:rPr>
        <w:t xml:space="preserve">: </w:t>
      </w:r>
      <w:sdt>
        <w:sdtPr>
          <w:rPr>
            <w:rFonts w:ascii="Times New Roman"/>
          </w:rPr>
          <w:id w:val="-540972288"/>
          <w:placeholder>
            <w:docPart w:val="EA6676DDEDE7401898A083D1C2385404"/>
          </w:placeholder>
          <w:showingPlcHdr/>
          <w:dropDownList>
            <w:listItem w:value="Choose an item."/>
            <w:listItem w:displayText="the children have resided in the state of Iowa for the last 6 months." w:value="the children have resided in the state of Iowa for the last 6 months."/>
            <w:listItem w:displayText="the child has resided in the state of Iowa for the last 6 months." w:value="the child has resided in the state of Iowa for the last 6 months."/>
            <w:listItem w:displayText="in addition to Iowa, the children have also resided in the following state(s) within the last six months:" w:value="in addition to Iowa, the children have also resided in the following state(s) within the last six months:"/>
            <w:listItem w:displayText="in addition to Iowa, the child has also resided in the following state(s) within the last six months:" w:value="in addition to Iowa, the child has also resided in the following state(s) within the last six months:"/>
          </w:dropDownList>
        </w:sdtPr>
        <w:sdtEndPr/>
        <w:sdtContent>
          <w:r w:rsidR="00BD056F" w:rsidRPr="000923F0">
            <w:rPr>
              <w:rStyle w:val="PlaceholderText"/>
              <w:rFonts w:ascii="Times New Roman"/>
            </w:rPr>
            <w:t>Choose an item.</w:t>
          </w:r>
        </w:sdtContent>
      </w:sdt>
    </w:p>
    <w:p w:rsidR="00BD056F" w:rsidRDefault="00BD056F" w:rsidP="00BD056F">
      <w:pPr>
        <w:spacing w:line="480" w:lineRule="auto"/>
        <w:ind w:firstLine="720"/>
        <w:jc w:val="both"/>
        <w:rPr>
          <w:rFonts w:ascii="Times New Roman"/>
          <w:bCs/>
        </w:rPr>
      </w:pPr>
      <w:r w:rsidRPr="00BD056F">
        <w:rPr>
          <w:rFonts w:ascii="Times New Roman"/>
          <w:b/>
        </w:rPr>
        <w:t xml:space="preserve">IT IS THEREFORE ORDERED </w:t>
      </w:r>
      <w:r w:rsidRPr="00BD056F">
        <w:rPr>
          <w:rFonts w:ascii="Times New Roman"/>
        </w:rPr>
        <w:t xml:space="preserve">that pursuant to Iowa Code Section 232.78, the </w:t>
      </w:r>
      <w:r>
        <w:rPr>
          <w:rFonts w:ascii="Times New Roman"/>
        </w:rPr>
        <w:t xml:space="preserve">above-named </w:t>
      </w:r>
      <w:r w:rsidRPr="00BD056F">
        <w:rPr>
          <w:rFonts w:ascii="Times New Roman"/>
        </w:rPr>
        <w:t xml:space="preserve">child(ren) </w:t>
      </w:r>
      <w:r>
        <w:rPr>
          <w:rFonts w:ascii="Times New Roman"/>
        </w:rPr>
        <w:t>is/</w:t>
      </w:r>
      <w:r w:rsidRPr="00BD056F">
        <w:rPr>
          <w:rFonts w:ascii="Times New Roman"/>
        </w:rPr>
        <w:t xml:space="preserve">are </w:t>
      </w:r>
      <w:r w:rsidR="00052AD8">
        <w:rPr>
          <w:rFonts w:ascii="Times New Roman"/>
        </w:rPr>
        <w:t xml:space="preserve">hereby </w:t>
      </w:r>
      <w:r w:rsidRPr="00BD056F">
        <w:rPr>
          <w:rFonts w:ascii="Times New Roman"/>
        </w:rPr>
        <w:t>removed from the custody of the parent(s) effective immediately</w:t>
      </w:r>
      <w:r>
        <w:rPr>
          <w:rFonts w:ascii="Times New Roman"/>
        </w:rPr>
        <w:t>,</w:t>
      </w:r>
      <w:r w:rsidRPr="00BD056F">
        <w:rPr>
          <w:rFonts w:ascii="Times New Roman"/>
        </w:rPr>
        <w:t xml:space="preserve"> with law enforcement assistance if requested.  After consideration of the placement options in </w:t>
      </w:r>
      <w:r>
        <w:rPr>
          <w:rFonts w:ascii="Times New Roman"/>
        </w:rPr>
        <w:t xml:space="preserve">Iowa Code Section </w:t>
      </w:r>
      <w:r w:rsidRPr="00BD056F">
        <w:rPr>
          <w:rFonts w:ascii="Times New Roman"/>
        </w:rPr>
        <w:t>232.78(8), the Court places the child(ren)</w:t>
      </w:r>
      <w:r>
        <w:rPr>
          <w:rFonts w:ascii="Times New Roman"/>
        </w:rPr>
        <w:t xml:space="preserve"> in the temporary custody of </w:t>
      </w:r>
      <w:sdt>
        <w:sdtPr>
          <w:rPr>
            <w:rFonts w:ascii="Times New Roman"/>
            <w:bCs/>
          </w:rPr>
          <w:id w:val="1833409521"/>
          <w:placeholder>
            <w:docPart w:val="104A49C605174CB9AE0455DB24A59D69"/>
          </w:placeholder>
          <w:showingPlcHdr/>
          <w15:color w:val="FF0000"/>
          <w:dropDownList>
            <w:listItem w:value="Choose an item."/>
            <w:listItem w:displayText="the other parent:" w:value="the other parent:"/>
            <w:listItem w:displayText="the Iowa Department of Health and Human Services for placement with an adult relative, including but not limited to adult siblings and parents of siblings." w:value="the Iowa Department of Health and Human Services for placement with an adult relative, including but not limited to adult siblings and parents of siblings."/>
            <w:listItem w:displayText="the Iowa Department of Health and Human Services for placement with fictive kin." w:value="the Iowa Department of Health and Human Services for placement with fictive kin."/>
            <w:listItem w:displayText="the Iowa Department of Health and Human Services for placement with a suitable other, as identified by the child(ren)'s relative(s)." w:value="the Iowa Department of Health and Human Services for placement with a suitable other, as identified by the child(ren)'s relative(s)."/>
            <w:listItem w:displayText="the Iowa Department of Health and Human Services for placement in foster care." w:value="the Iowa Department of Health and Human Services for placement in foster care."/>
            <w:listItem w:displayText="the Iowa Department of Health and Human Services for placement in a group care facility, shelter care facility, or other residential treatment facility." w:value="the Iowa Department of Health and Human Services for placement in a group care facility, shelter care facility, or other residential treatment facility."/>
          </w:dropDownList>
        </w:sdtPr>
        <w:sdtEndPr/>
        <w:sdtContent>
          <w:r w:rsidRPr="000923F0">
            <w:rPr>
              <w:rStyle w:val="PlaceholderText"/>
              <w:rFonts w:ascii="Times New Roman"/>
            </w:rPr>
            <w:t>Choose an item.</w:t>
          </w:r>
        </w:sdtContent>
      </w:sdt>
    </w:p>
    <w:p w:rsidR="003F7EF1" w:rsidRPr="003F7EF1" w:rsidRDefault="003F7EF1" w:rsidP="003F7EF1">
      <w:pPr>
        <w:spacing w:line="480" w:lineRule="auto"/>
        <w:ind w:firstLine="720"/>
        <w:jc w:val="both"/>
        <w:rPr>
          <w:rFonts w:ascii="Times New Roman"/>
          <w:b/>
          <w:bCs/>
        </w:rPr>
      </w:pPr>
      <w:r>
        <w:rPr>
          <w:rFonts w:ascii="Times New Roman"/>
          <w:b/>
          <w:bCs/>
        </w:rPr>
        <w:t xml:space="preserve">IT IS </w:t>
      </w:r>
      <w:r w:rsidR="005201B2">
        <w:rPr>
          <w:rFonts w:ascii="Times New Roman"/>
          <w:b/>
          <w:bCs/>
        </w:rPr>
        <w:t xml:space="preserve">FURTHER </w:t>
      </w:r>
      <w:r>
        <w:rPr>
          <w:rFonts w:ascii="Times New Roman"/>
          <w:b/>
          <w:bCs/>
        </w:rPr>
        <w:t xml:space="preserve">ORDERED </w:t>
      </w:r>
      <w:r w:rsidRPr="003F7EF1">
        <w:rPr>
          <w:rFonts w:ascii="Times New Roman"/>
          <w:bCs/>
        </w:rPr>
        <w:t>that</w:t>
      </w:r>
      <w:r>
        <w:rPr>
          <w:rFonts w:ascii="Times New Roman"/>
          <w:b/>
          <w:bCs/>
        </w:rPr>
        <w:t xml:space="preserve"> </w:t>
      </w:r>
      <w:r>
        <w:rPr>
          <w:rFonts w:ascii="Times New Roman"/>
          <w:bCs/>
        </w:rPr>
        <w:t>a</w:t>
      </w:r>
      <w:r w:rsidRPr="003F7EF1">
        <w:rPr>
          <w:rFonts w:ascii="Times New Roman"/>
          <w:bCs/>
        </w:rPr>
        <w:t xml:space="preserve"> peace officer</w:t>
      </w:r>
      <w:r>
        <w:rPr>
          <w:rFonts w:ascii="Times New Roman"/>
          <w:bCs/>
        </w:rPr>
        <w:t xml:space="preserve"> </w:t>
      </w:r>
      <w:r w:rsidRPr="003F7EF1">
        <w:rPr>
          <w:rFonts w:ascii="Times New Roman"/>
          <w:bCs/>
        </w:rPr>
        <w:t xml:space="preserve">assisting </w:t>
      </w:r>
      <w:r>
        <w:rPr>
          <w:rFonts w:ascii="Times New Roman"/>
          <w:bCs/>
        </w:rPr>
        <w:t xml:space="preserve">in </w:t>
      </w:r>
      <w:r w:rsidRPr="003F7EF1">
        <w:rPr>
          <w:rFonts w:ascii="Times New Roman"/>
          <w:bCs/>
        </w:rPr>
        <w:t xml:space="preserve">the execution of this </w:t>
      </w:r>
      <w:r w:rsidRPr="003F7EF1">
        <w:rPr>
          <w:rFonts w:ascii="Times New Roman"/>
          <w:bCs/>
        </w:rPr>
        <w:lastRenderedPageBreak/>
        <w:t xml:space="preserve">temporary removal order may: 1) use such reasonable force as the peace officer reasonably believes to be necessary to effect the temporary removal or to defend any person from bodily harm while making the temporary removal, and 2) use such force as is reasonably necessary to enter the </w:t>
      </w:r>
      <w:r w:rsidR="00710717">
        <w:rPr>
          <w:rFonts w:ascii="Times New Roman"/>
          <w:bCs/>
        </w:rPr>
        <w:t>residence of the child or child’</w:t>
      </w:r>
      <w:r w:rsidRPr="003F7EF1">
        <w:rPr>
          <w:rFonts w:ascii="Times New Roman"/>
          <w:bCs/>
        </w:rPr>
        <w:t>s parent, guardian or custodian, where he or she has reasonable cause to believe the child is present, after identifying himself or herself and demanding admittance for execution of the temporary removal order and such demand is not satisfied.</w:t>
      </w:r>
      <w:r w:rsidRPr="003F7EF1">
        <w:rPr>
          <w:rFonts w:ascii="Times New Roman"/>
          <w:b/>
          <w:bCs/>
        </w:rPr>
        <w:t xml:space="preserve"> </w:t>
      </w:r>
    </w:p>
    <w:p w:rsidR="00710717" w:rsidRPr="00710717" w:rsidRDefault="00710717" w:rsidP="00710717">
      <w:pPr>
        <w:spacing w:line="480" w:lineRule="auto"/>
        <w:ind w:firstLine="720"/>
        <w:jc w:val="both"/>
        <w:rPr>
          <w:rFonts w:ascii="Times New Roman"/>
        </w:rPr>
      </w:pPr>
      <w:r>
        <w:rPr>
          <w:rFonts w:ascii="Times New Roman"/>
          <w:b/>
        </w:rPr>
        <w:t xml:space="preserve">IT IS FURTHER ORDERED </w:t>
      </w:r>
      <w:r>
        <w:rPr>
          <w:rFonts w:ascii="Times New Roman"/>
        </w:rPr>
        <w:t>that</w:t>
      </w:r>
      <w:r w:rsidRPr="00710717">
        <w:rPr>
          <w:rFonts w:ascii="Times New Roman"/>
        </w:rPr>
        <w:t xml:space="preserve"> a </w:t>
      </w:r>
      <w:sdt>
        <w:sdtPr>
          <w:rPr>
            <w:rFonts w:ascii="Times New Roman"/>
          </w:rPr>
          <w:id w:val="-1442220911"/>
          <w:placeholder>
            <w:docPart w:val="A6F09ACF34AB49A6A449F032CE2AC2A1"/>
          </w:placeholder>
          <w:showingPlcHdr/>
          <w:dropDownList>
            <w:listItem w:value="Choose an item."/>
            <w:listItem w:displayText="a physician, physician assistant, or hospital is hereby authorized to conduct an outpatient physical examination of the above-named child(ren)." w:value="a physician, physician assistant, or hospital is hereby authorized to conduct an outpatient physical examination of the above-named child(ren)."/>
            <w:listItem w:displayText="physician, physician assistant, psychologist certified under section 154B.7, or community mental health center accredited pursuant to chapter 230A is hereby authorized to conduct an outpatient mental examination of the above-named child(ren)." w:value="physician, physician assistant, psychologist certified under section 154B.7, or community mental health center accredited pursuant to chapter 230A is hereby authorized to conduct an outpatient mental examination of the above-named child(ren)."/>
          </w:dropDownList>
        </w:sdtPr>
        <w:sdtEndPr/>
        <w:sdtContent>
          <w:r w:rsidRPr="000923F0">
            <w:rPr>
              <w:rStyle w:val="PlaceholderText"/>
              <w:rFonts w:ascii="Times New Roman"/>
            </w:rPr>
            <w:t>Choose an item.</w:t>
          </w:r>
        </w:sdtContent>
      </w:sdt>
      <w:r>
        <w:rPr>
          <w:rFonts w:ascii="Times New Roman"/>
        </w:rPr>
        <w:t xml:space="preserve"> Said examination is</w:t>
      </w:r>
      <w:r w:rsidRPr="00710717">
        <w:rPr>
          <w:rFonts w:ascii="Times New Roman" w:eastAsia="Times New Roman"/>
        </w:rPr>
        <w:t xml:space="preserve"> </w:t>
      </w:r>
      <w:r w:rsidRPr="00710717">
        <w:rPr>
          <w:rFonts w:ascii="Times New Roman"/>
        </w:rPr>
        <w:t>required to identify the nature, extent, and cause of injuries to the child(ren) and the child(ren)</w:t>
      </w:r>
      <w:r>
        <w:rPr>
          <w:rFonts w:ascii="Times New Roman"/>
        </w:rPr>
        <w:t>’</w:t>
      </w:r>
      <w:r w:rsidRPr="00710717">
        <w:rPr>
          <w:rFonts w:ascii="Times New Roman"/>
        </w:rPr>
        <w:t>s parent is absent or was asked and refused to provide written consent to the examination.</w:t>
      </w:r>
      <w:r>
        <w:rPr>
          <w:rFonts w:ascii="Times New Roman"/>
        </w:rPr>
        <w:t xml:space="preserve"> </w:t>
      </w:r>
    </w:p>
    <w:p w:rsidR="00710717" w:rsidRPr="00057DCA" w:rsidRDefault="00057DCA" w:rsidP="00710717">
      <w:pPr>
        <w:spacing w:line="480" w:lineRule="auto"/>
        <w:ind w:firstLine="720"/>
        <w:jc w:val="both"/>
        <w:rPr>
          <w:rFonts w:ascii="Times New Roman"/>
        </w:rPr>
      </w:pPr>
      <w:r>
        <w:rPr>
          <w:rFonts w:ascii="Times New Roman"/>
          <w:b/>
        </w:rPr>
        <w:t xml:space="preserve">IT IS </w:t>
      </w:r>
      <w:r w:rsidR="005201B2">
        <w:rPr>
          <w:rFonts w:ascii="Times New Roman"/>
          <w:b/>
        </w:rPr>
        <w:t>FURTHER</w:t>
      </w:r>
      <w:r>
        <w:rPr>
          <w:rFonts w:ascii="Times New Roman"/>
          <w:b/>
        </w:rPr>
        <w:t xml:space="preserve"> ORDERED </w:t>
      </w:r>
      <w:r>
        <w:rPr>
          <w:rFonts w:ascii="Times New Roman"/>
        </w:rPr>
        <w:t xml:space="preserve">that </w:t>
      </w:r>
      <w:r w:rsidR="00710717" w:rsidRPr="00057DCA">
        <w:rPr>
          <w:rFonts w:ascii="Times New Roman"/>
        </w:rPr>
        <w:t>w</w:t>
      </w:r>
      <w:r>
        <w:rPr>
          <w:rFonts w:ascii="Times New Roman"/>
        </w:rPr>
        <w:t xml:space="preserve">ithin thirty (30) days </w:t>
      </w:r>
      <w:r w:rsidR="00710717" w:rsidRPr="00057DCA">
        <w:rPr>
          <w:rFonts w:ascii="Times New Roman"/>
        </w:rPr>
        <w:t xml:space="preserve">after the entry of this </w:t>
      </w:r>
      <w:r>
        <w:rPr>
          <w:rFonts w:ascii="Times New Roman"/>
        </w:rPr>
        <w:t>Temporary Order of Removal, the D</w:t>
      </w:r>
      <w:r w:rsidR="00710717" w:rsidRPr="00057DCA">
        <w:rPr>
          <w:rFonts w:ascii="Times New Roman"/>
        </w:rPr>
        <w:t>epartment shall exercise due diligence in identifying and providing notice to the child</w:t>
      </w:r>
      <w:r>
        <w:rPr>
          <w:rFonts w:ascii="Times New Roman"/>
        </w:rPr>
        <w:t>(ren)</w:t>
      </w:r>
      <w:r w:rsidR="00710717" w:rsidRPr="00057DCA">
        <w:rPr>
          <w:rFonts w:ascii="Times New Roman"/>
        </w:rPr>
        <w:t>’s grandparents, aunts, uncles, adult siblings, parents of the child</w:t>
      </w:r>
      <w:r>
        <w:rPr>
          <w:rFonts w:ascii="Times New Roman"/>
        </w:rPr>
        <w:t>(ren)</w:t>
      </w:r>
      <w:r w:rsidR="00710717" w:rsidRPr="00057DCA">
        <w:rPr>
          <w:rFonts w:ascii="Times New Roman"/>
        </w:rPr>
        <w:t>’s siblings, and adult relatives suggested by the child</w:t>
      </w:r>
      <w:r>
        <w:rPr>
          <w:rFonts w:ascii="Times New Roman"/>
        </w:rPr>
        <w:t>(ren)</w:t>
      </w:r>
      <w:r w:rsidR="00710717" w:rsidRPr="00057DCA">
        <w:rPr>
          <w:rFonts w:ascii="Times New Roman"/>
        </w:rPr>
        <w:t>’s parents, subject to exceptions due to the presence of family or domestic violence</w:t>
      </w:r>
      <w:r>
        <w:rPr>
          <w:rFonts w:ascii="Times New Roman"/>
        </w:rPr>
        <w:t xml:space="preserve">, </w:t>
      </w:r>
      <w:r w:rsidRPr="00057DCA">
        <w:rPr>
          <w:rFonts w:ascii="Times New Roman"/>
        </w:rPr>
        <w:t xml:space="preserve">unless custody of </w:t>
      </w:r>
      <w:r>
        <w:rPr>
          <w:rFonts w:ascii="Times New Roman"/>
        </w:rPr>
        <w:t>the</w:t>
      </w:r>
      <w:r w:rsidRPr="00057DCA">
        <w:rPr>
          <w:rFonts w:ascii="Times New Roman"/>
        </w:rPr>
        <w:t xml:space="preserve"> child</w:t>
      </w:r>
      <w:r>
        <w:rPr>
          <w:rFonts w:ascii="Times New Roman"/>
        </w:rPr>
        <w:t>(ren)</w:t>
      </w:r>
      <w:r w:rsidRPr="00057DCA">
        <w:rPr>
          <w:rFonts w:ascii="Times New Roman"/>
        </w:rPr>
        <w:t xml:space="preserve"> </w:t>
      </w:r>
      <w:r w:rsidR="00052AD8">
        <w:rPr>
          <w:rFonts w:ascii="Times New Roman"/>
        </w:rPr>
        <w:t>has been</w:t>
      </w:r>
      <w:r w:rsidRPr="00057DCA">
        <w:rPr>
          <w:rFonts w:ascii="Times New Roman"/>
        </w:rPr>
        <w:t xml:space="preserve"> transferred from one </w:t>
      </w:r>
      <w:r>
        <w:rPr>
          <w:rFonts w:ascii="Times New Roman"/>
        </w:rPr>
        <w:t>parent to another parent of the child(ren).</w:t>
      </w:r>
      <w:r w:rsidR="00710717" w:rsidRPr="00057DCA">
        <w:rPr>
          <w:rFonts w:ascii="Times New Roman"/>
        </w:rPr>
        <w:t xml:space="preserve">  The </w:t>
      </w:r>
      <w:r>
        <w:rPr>
          <w:rFonts w:ascii="Times New Roman"/>
        </w:rPr>
        <w:t>Department</w:t>
      </w:r>
      <w:r w:rsidR="00710717" w:rsidRPr="00057DCA">
        <w:rPr>
          <w:rFonts w:ascii="Times New Roman"/>
        </w:rPr>
        <w:t xml:space="preserve"> may share information as </w:t>
      </w:r>
      <w:r w:rsidR="00052AD8">
        <w:rPr>
          <w:rFonts w:ascii="Times New Roman"/>
        </w:rPr>
        <w:t xml:space="preserve">is </w:t>
      </w:r>
      <w:r w:rsidR="00710717" w:rsidRPr="00057DCA">
        <w:rPr>
          <w:rFonts w:ascii="Times New Roman"/>
        </w:rPr>
        <w:t xml:space="preserve">necessary </w:t>
      </w:r>
      <w:r w:rsidR="00052AD8">
        <w:rPr>
          <w:rFonts w:ascii="Times New Roman"/>
        </w:rPr>
        <w:t xml:space="preserve">in order </w:t>
      </w:r>
      <w:r w:rsidR="00710717" w:rsidRPr="00057DCA">
        <w:rPr>
          <w:rFonts w:ascii="Times New Roman"/>
        </w:rPr>
        <w:t xml:space="preserve">to explore a potential placement with any adult relative who may receive notice. </w:t>
      </w:r>
    </w:p>
    <w:p w:rsidR="00710717" w:rsidRPr="00710717" w:rsidRDefault="00710717" w:rsidP="00710717">
      <w:pPr>
        <w:spacing w:line="480" w:lineRule="auto"/>
        <w:ind w:firstLine="720"/>
        <w:jc w:val="both"/>
        <w:rPr>
          <w:rFonts w:ascii="Times New Roman"/>
          <w:b/>
        </w:rPr>
      </w:pPr>
      <w:r w:rsidRPr="00710717">
        <w:rPr>
          <w:rFonts w:ascii="Times New Roman"/>
          <w:b/>
        </w:rPr>
        <w:t xml:space="preserve">RIGHT TO COUNSEL: </w:t>
      </w:r>
      <w:r w:rsidRPr="00057DCA">
        <w:rPr>
          <w:rFonts w:ascii="Times New Roman"/>
        </w:rPr>
        <w:t>The parent</w:t>
      </w:r>
      <w:r w:rsidR="00057DCA">
        <w:rPr>
          <w:rFonts w:ascii="Times New Roman"/>
        </w:rPr>
        <w:t>(</w:t>
      </w:r>
      <w:r w:rsidRPr="00057DCA">
        <w:rPr>
          <w:rFonts w:ascii="Times New Roman"/>
        </w:rPr>
        <w:t>s</w:t>
      </w:r>
      <w:r w:rsidR="00057DCA">
        <w:rPr>
          <w:rFonts w:ascii="Times New Roman"/>
        </w:rPr>
        <w:t>)</w:t>
      </w:r>
      <w:r w:rsidRPr="00057DCA">
        <w:rPr>
          <w:rFonts w:ascii="Times New Roman"/>
        </w:rPr>
        <w:t xml:space="preserve"> </w:t>
      </w:r>
      <w:r w:rsidR="00057DCA">
        <w:rPr>
          <w:rFonts w:ascii="Times New Roman"/>
        </w:rPr>
        <w:t xml:space="preserve">of the above-named child(ren) </w:t>
      </w:r>
      <w:r w:rsidRPr="00057DCA">
        <w:rPr>
          <w:rFonts w:ascii="Times New Roman"/>
        </w:rPr>
        <w:t xml:space="preserve">are </w:t>
      </w:r>
      <w:r w:rsidR="00057DCA">
        <w:rPr>
          <w:rFonts w:ascii="Times New Roman"/>
        </w:rPr>
        <w:t xml:space="preserve">hereby </w:t>
      </w:r>
      <w:r w:rsidRPr="00057DCA">
        <w:rPr>
          <w:rFonts w:ascii="Times New Roman"/>
        </w:rPr>
        <w:t>advised that they have the right to an attorney at all phases of this case. An attorney may have bee</w:t>
      </w:r>
      <w:r w:rsidR="00057DCA">
        <w:rPr>
          <w:rFonts w:ascii="Times New Roman"/>
        </w:rPr>
        <w:t xml:space="preserve">n appointed for the parent </w:t>
      </w:r>
      <w:r w:rsidRPr="00057DCA">
        <w:rPr>
          <w:rFonts w:ascii="Times New Roman"/>
        </w:rPr>
        <w:t xml:space="preserve">already and the parent may contact the Polk County Juvenile Clerk’s Office </w:t>
      </w:r>
      <w:r w:rsidR="00057DCA">
        <w:rPr>
          <w:rFonts w:ascii="Times New Roman"/>
        </w:rPr>
        <w:t xml:space="preserve">at </w:t>
      </w:r>
      <w:r w:rsidR="00052AD8">
        <w:rPr>
          <w:rFonts w:ascii="Times New Roman"/>
        </w:rPr>
        <w:t>(</w:t>
      </w:r>
      <w:r w:rsidR="00057DCA">
        <w:rPr>
          <w:rFonts w:ascii="Times New Roman"/>
        </w:rPr>
        <w:t>515</w:t>
      </w:r>
      <w:r w:rsidR="00052AD8">
        <w:rPr>
          <w:rFonts w:ascii="Times New Roman"/>
        </w:rPr>
        <w:t xml:space="preserve">) </w:t>
      </w:r>
      <w:r w:rsidR="00057DCA">
        <w:rPr>
          <w:rFonts w:ascii="Times New Roman"/>
        </w:rPr>
        <w:t>286-2234 to obtain attorney contact information.</w:t>
      </w:r>
    </w:p>
    <w:p w:rsidR="003F7EF1" w:rsidRPr="00057DCA" w:rsidRDefault="00057DCA" w:rsidP="00710717">
      <w:pPr>
        <w:spacing w:line="480" w:lineRule="auto"/>
        <w:ind w:firstLine="720"/>
        <w:jc w:val="both"/>
        <w:rPr>
          <w:rFonts w:ascii="Times New Roman"/>
        </w:rPr>
      </w:pPr>
      <w:r>
        <w:rPr>
          <w:rFonts w:ascii="Times New Roman"/>
          <w:b/>
        </w:rPr>
        <w:t>PARENT/CHILD</w:t>
      </w:r>
      <w:r w:rsidR="00710717" w:rsidRPr="00710717">
        <w:rPr>
          <w:rFonts w:ascii="Times New Roman"/>
          <w:b/>
        </w:rPr>
        <w:t xml:space="preserve"> INTERACTIONS: </w:t>
      </w:r>
      <w:r w:rsidR="00710717" w:rsidRPr="00057DCA">
        <w:rPr>
          <w:rFonts w:ascii="Times New Roman"/>
        </w:rPr>
        <w:t>The Department shall make reasonable efforts to provide for regular and ongoing parent/child interactions.</w:t>
      </w:r>
    </w:p>
    <w:p w:rsidR="00057DCA" w:rsidRPr="00057DCA" w:rsidRDefault="00057DCA" w:rsidP="00057DCA">
      <w:pPr>
        <w:spacing w:line="480" w:lineRule="auto"/>
        <w:ind w:firstLine="720"/>
        <w:jc w:val="both"/>
        <w:rPr>
          <w:rFonts w:ascii="Times New Roman"/>
          <w:b/>
        </w:rPr>
      </w:pPr>
      <w:r>
        <w:rPr>
          <w:rFonts w:ascii="Times New Roman"/>
          <w:b/>
        </w:rPr>
        <w:lastRenderedPageBreak/>
        <w:t xml:space="preserve">IT IS FURTHER ORDERED </w:t>
      </w:r>
      <w:r w:rsidRPr="00057DCA">
        <w:rPr>
          <w:rFonts w:ascii="Times New Roman"/>
        </w:rPr>
        <w:t xml:space="preserve">that a temporary removal hearing pursuant to Iowa Code Section 232.95 (within 10 days unless waived for good cause) is set for the </w:t>
      </w:r>
      <w:r w:rsidRPr="00057DCA">
        <w:rPr>
          <w:rFonts w:ascii="Times New Roman"/>
          <w:bCs/>
        </w:rPr>
        <w:t xml:space="preserve"> </w:t>
      </w:r>
      <w:r>
        <w:rPr>
          <w:rFonts w:ascii="Times New Roman"/>
          <w:bCs/>
        </w:rPr>
        <w:t xml:space="preserve">__th </w:t>
      </w:r>
      <w:r w:rsidRPr="00057DCA">
        <w:rPr>
          <w:rFonts w:ascii="Times New Roman"/>
          <w:bCs/>
        </w:rPr>
        <w:t xml:space="preserve">day </w:t>
      </w:r>
      <w:r>
        <w:rPr>
          <w:rFonts w:ascii="Times New Roman"/>
          <w:bCs/>
        </w:rPr>
        <w:t>of __</w:t>
      </w:r>
      <w:r w:rsidRPr="00057DCA">
        <w:rPr>
          <w:rFonts w:ascii="Times New Roman"/>
          <w:bCs/>
        </w:rPr>
        <w:t xml:space="preserve">, 2023, </w:t>
      </w:r>
      <w:r>
        <w:rPr>
          <w:rFonts w:ascii="Times New Roman"/>
          <w:bCs/>
        </w:rPr>
        <w:t xml:space="preserve">at __ </w:t>
      </w:r>
      <w:r w:rsidRPr="00057DCA">
        <w:rPr>
          <w:rFonts w:ascii="Times New Roman"/>
          <w:bCs/>
        </w:rPr>
        <w:t xml:space="preserve">a.m./p.m. in </w:t>
      </w:r>
      <w:r>
        <w:rPr>
          <w:rFonts w:ascii="Times New Roman"/>
          <w:bCs/>
        </w:rPr>
        <w:t xml:space="preserve">Courtroom __ </w:t>
      </w:r>
      <w:r w:rsidRPr="00057DCA">
        <w:rPr>
          <w:rFonts w:ascii="Times New Roman"/>
          <w:bCs/>
        </w:rPr>
        <w:t>of the Polk County Justice Center</w:t>
      </w:r>
      <w:r>
        <w:rPr>
          <w:rFonts w:ascii="Times New Roman"/>
          <w:bCs/>
        </w:rPr>
        <w:t>, 222 5th Avenue, Des Moines, Iowa 50309</w:t>
      </w:r>
      <w:r w:rsidRPr="00057DCA">
        <w:rPr>
          <w:rFonts w:ascii="Times New Roman"/>
          <w:bCs/>
        </w:rPr>
        <w:t>.</w:t>
      </w:r>
      <w:r w:rsidRPr="00057DCA">
        <w:rPr>
          <w:rFonts w:ascii="Times New Roman"/>
          <w:b/>
          <w:bCs/>
        </w:rPr>
        <w:t xml:space="preserve"> </w:t>
      </w:r>
    </w:p>
    <w:p w:rsidR="00057DCA" w:rsidRDefault="00057DCA" w:rsidP="00057DCA">
      <w:pPr>
        <w:spacing w:line="480" w:lineRule="auto"/>
        <w:ind w:firstLine="720"/>
        <w:jc w:val="both"/>
        <w:rPr>
          <w:rFonts w:ascii="Times New Roman"/>
        </w:rPr>
      </w:pPr>
      <w:r w:rsidRPr="00057DCA">
        <w:rPr>
          <w:rFonts w:ascii="Times New Roman"/>
        </w:rPr>
        <w:t xml:space="preserve">The </w:t>
      </w:r>
      <w:r>
        <w:rPr>
          <w:rFonts w:ascii="Times New Roman"/>
        </w:rPr>
        <w:t xml:space="preserve">Iowa </w:t>
      </w:r>
      <w:r w:rsidRPr="00057DCA">
        <w:rPr>
          <w:rFonts w:ascii="Times New Roman"/>
        </w:rPr>
        <w:t xml:space="preserve">Department </w:t>
      </w:r>
      <w:r>
        <w:rPr>
          <w:rFonts w:ascii="Times New Roman"/>
        </w:rPr>
        <w:t xml:space="preserve">of Health and Human Services </w:t>
      </w:r>
      <w:r w:rsidRPr="00057DCA">
        <w:rPr>
          <w:rFonts w:ascii="Times New Roman"/>
        </w:rPr>
        <w:t>shall provide a copy of this Order to the parent</w:t>
      </w:r>
      <w:r>
        <w:rPr>
          <w:rFonts w:ascii="Times New Roman"/>
        </w:rPr>
        <w:t>(</w:t>
      </w:r>
      <w:r w:rsidRPr="00057DCA">
        <w:rPr>
          <w:rFonts w:ascii="Times New Roman"/>
        </w:rPr>
        <w:t>s</w:t>
      </w:r>
      <w:r>
        <w:rPr>
          <w:rFonts w:ascii="Times New Roman"/>
        </w:rPr>
        <w:t>)</w:t>
      </w:r>
      <w:r w:rsidRPr="00057DCA">
        <w:rPr>
          <w:rFonts w:ascii="Times New Roman"/>
        </w:rPr>
        <w:t xml:space="preserve"> of the child(ren).</w:t>
      </w:r>
    </w:p>
    <w:p w:rsidR="00057DCA" w:rsidRPr="00052AD8" w:rsidRDefault="00052AD8" w:rsidP="00052AD8">
      <w:pPr>
        <w:spacing w:line="480" w:lineRule="auto"/>
        <w:ind w:firstLine="720"/>
        <w:jc w:val="both"/>
        <w:rPr>
          <w:rFonts w:ascii="Times New Roman"/>
          <w:i/>
        </w:rPr>
      </w:pPr>
      <w:r w:rsidRPr="00052AD8">
        <w:rPr>
          <w:rFonts w:ascii="Times New Roman"/>
          <w:b/>
          <w:bCs/>
          <w:i/>
          <w:iCs/>
        </w:rPr>
        <w:t>The parents are hereby informed that a possible consequence of a removal may include termination of parental rights with respect to the child(ren) if the child(ren) are not returned to parental custody within statutory time frames.  Additionally, the parents are informed that they must request assistance or services they believe necessary to have the child(ren) returned to their care rather than wait for the services to be offered.</w:t>
      </w:r>
    </w:p>
    <w:p w:rsidR="00057DCA" w:rsidRPr="00057DCA" w:rsidRDefault="00057DCA" w:rsidP="00057DCA">
      <w:pPr>
        <w:spacing w:line="480" w:lineRule="auto"/>
        <w:ind w:firstLine="720"/>
        <w:jc w:val="both"/>
        <w:rPr>
          <w:rFonts w:ascii="Times New Roman"/>
        </w:rPr>
      </w:pPr>
      <w:r w:rsidRPr="00057DCA">
        <w:rPr>
          <w:rFonts w:ascii="Times New Roman"/>
          <w:bCs/>
          <w:iCs/>
        </w:rPr>
        <w:t>Clerk to Notify.</w:t>
      </w:r>
    </w:p>
    <w:p w:rsidR="0000604E" w:rsidRPr="009D3725" w:rsidRDefault="009D3725" w:rsidP="009D3725">
      <w:pPr>
        <w:spacing w:line="480" w:lineRule="auto"/>
        <w:ind w:firstLine="720"/>
        <w:jc w:val="both"/>
        <w:rPr>
          <w:rFonts w:ascii="Times New Roman"/>
          <w:b/>
        </w:rPr>
      </w:pPr>
      <w:r w:rsidRPr="009D3725">
        <w:rPr>
          <w:rFonts w:ascii="Times New Roman"/>
          <w:b/>
        </w:rPr>
        <w:t xml:space="preserve">IT IS SO ORDERED.  </w:t>
      </w:r>
    </w:p>
    <w:sectPr w:rsidR="0000604E" w:rsidRPr="009D3725" w:rsidSect="007C3DB1">
      <w:footerReference w:type="default" r:id="rId8"/>
      <w:footerReference w:type="first" r:id="rId9"/>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944" w:rsidRDefault="00DD3944" w:rsidP="007C3DB1">
      <w:r>
        <w:separator/>
      </w:r>
    </w:p>
  </w:endnote>
  <w:endnote w:type="continuationSeparator" w:id="0">
    <w:p w:rsidR="00DD3944" w:rsidRDefault="00DD3944" w:rsidP="007C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026802"/>
      <w:docPartObj>
        <w:docPartGallery w:val="Page Numbers (Bottom of Page)"/>
        <w:docPartUnique/>
      </w:docPartObj>
    </w:sdtPr>
    <w:sdtEndPr/>
    <w:sdtContent>
      <w:p w:rsidR="00107D21" w:rsidRDefault="00107D21">
        <w:pPr>
          <w:pStyle w:val="Footer"/>
          <w:jc w:val="center"/>
        </w:pPr>
        <w:r w:rsidRPr="007C3DB1">
          <w:rPr>
            <w:rFonts w:ascii="Times New Roman"/>
            <w:sz w:val="20"/>
            <w:szCs w:val="20"/>
          </w:rPr>
          <w:fldChar w:fldCharType="begin"/>
        </w:r>
        <w:r w:rsidRPr="007C3DB1">
          <w:rPr>
            <w:rFonts w:ascii="Times New Roman"/>
            <w:sz w:val="20"/>
            <w:szCs w:val="20"/>
          </w:rPr>
          <w:instrText xml:space="preserve"> PAGE   \* MERGEFORMAT </w:instrText>
        </w:r>
        <w:r w:rsidRPr="007C3DB1">
          <w:rPr>
            <w:rFonts w:ascii="Times New Roman"/>
            <w:sz w:val="20"/>
            <w:szCs w:val="20"/>
          </w:rPr>
          <w:fldChar w:fldCharType="separate"/>
        </w:r>
        <w:r w:rsidR="00253265">
          <w:rPr>
            <w:rFonts w:ascii="Times New Roman"/>
            <w:noProof/>
            <w:sz w:val="20"/>
            <w:szCs w:val="20"/>
          </w:rPr>
          <w:t>4</w:t>
        </w:r>
        <w:r w:rsidRPr="007C3DB1">
          <w:rPr>
            <w:rFonts w:ascii="Times New Roman"/>
            <w:sz w:val="20"/>
            <w:szCs w:val="20"/>
          </w:rPr>
          <w:fldChar w:fldCharType="end"/>
        </w:r>
      </w:p>
    </w:sdtContent>
  </w:sdt>
  <w:p w:rsidR="00107D21" w:rsidRDefault="00107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D21" w:rsidRPr="00C23CC0" w:rsidRDefault="00C23CC0">
    <w:pPr>
      <w:pStyle w:val="Footer"/>
      <w:rPr>
        <w:rFonts w:asciiTheme="minorHAnsi" w:hAnsiTheme="minorHAnsi" w:cstheme="minorHAnsi"/>
        <w:sz w:val="16"/>
        <w:szCs w:val="16"/>
      </w:rPr>
    </w:pPr>
    <w:r>
      <w:tab/>
    </w:r>
    <w:r>
      <w:tab/>
    </w:r>
    <w:r>
      <w:tab/>
    </w:r>
    <w:r>
      <w:tab/>
    </w:r>
    <w:r w:rsidRPr="00C23CC0">
      <w:rPr>
        <w:rFonts w:asciiTheme="minorHAnsi" w:hAnsiTheme="minorHAnsi" w:cstheme="minorHAnsi"/>
        <w:sz w:val="16"/>
        <w:szCs w:val="16"/>
      </w:rPr>
      <w:t>Form 5-25-23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944" w:rsidRDefault="00DD3944" w:rsidP="007C3DB1">
      <w:r>
        <w:separator/>
      </w:r>
    </w:p>
  </w:footnote>
  <w:footnote w:type="continuationSeparator" w:id="0">
    <w:p w:rsidR="00DD3944" w:rsidRDefault="00DD3944" w:rsidP="007C3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E21E3C82"/>
    <w:lvl w:ilvl="0">
      <w:start w:val="1"/>
      <w:numFmt w:val="decimal"/>
      <w:pStyle w:val="Quick1"/>
      <w:lvlText w:val="%1."/>
      <w:lvlJc w:val="left"/>
      <w:pPr>
        <w:tabs>
          <w:tab w:val="num" w:pos="1440"/>
        </w:tabs>
        <w:ind w:left="0" w:firstLine="0"/>
      </w:pPr>
      <w:rPr>
        <w:rFonts w:ascii="Times New Roman" w:hAnsi="Times New Roman" w:cs="Times New Roman"/>
        <w:sz w:val="23"/>
        <w:szCs w:val="23"/>
      </w:rPr>
    </w:lvl>
  </w:abstractNum>
  <w:abstractNum w:abstractNumId="1" w15:restartNumberingAfterBreak="0">
    <w:nsid w:val="01293A6A"/>
    <w:multiLevelType w:val="hybridMultilevel"/>
    <w:tmpl w:val="C84EF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6F3967"/>
    <w:multiLevelType w:val="hybridMultilevel"/>
    <w:tmpl w:val="EDBE5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E1522F"/>
    <w:multiLevelType w:val="hybridMultilevel"/>
    <w:tmpl w:val="40FECC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9659C2"/>
    <w:multiLevelType w:val="hybridMultilevel"/>
    <w:tmpl w:val="A2C616A8"/>
    <w:lvl w:ilvl="0" w:tplc="281294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1FC7E09"/>
    <w:multiLevelType w:val="hybridMultilevel"/>
    <w:tmpl w:val="E10E58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7AD5FF0"/>
    <w:multiLevelType w:val="hybridMultilevel"/>
    <w:tmpl w:val="CC4E5CEA"/>
    <w:lvl w:ilvl="0" w:tplc="36801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decimal"/>
        <w:pStyle w:val="Quick1"/>
        <w:lvlText w:val="%1."/>
        <w:lvlJc w:val="left"/>
        <w:pPr>
          <w:ind w:left="0" w:firstLine="0"/>
        </w:pPr>
        <w:rPr>
          <w:rFonts w:ascii="Times New Roman" w:hAnsi="Times New Roman" w:cs="Times New Roman"/>
          <w:sz w:val="23"/>
          <w:szCs w:val="23"/>
        </w:rPr>
      </w:lvl>
    </w:lvlOverride>
  </w:num>
  <w:num w:numId="2">
    <w:abstractNumId w:val="3"/>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CC"/>
    <w:rsid w:val="00000088"/>
    <w:rsid w:val="0000604E"/>
    <w:rsid w:val="000349EB"/>
    <w:rsid w:val="00052AD8"/>
    <w:rsid w:val="00057DCA"/>
    <w:rsid w:val="0006783C"/>
    <w:rsid w:val="000727EA"/>
    <w:rsid w:val="0009357A"/>
    <w:rsid w:val="000C4612"/>
    <w:rsid w:val="000D0FD8"/>
    <w:rsid w:val="000D294F"/>
    <w:rsid w:val="000E4FA3"/>
    <w:rsid w:val="00107D21"/>
    <w:rsid w:val="00131924"/>
    <w:rsid w:val="00181E8B"/>
    <w:rsid w:val="001A59B7"/>
    <w:rsid w:val="001A6C9B"/>
    <w:rsid w:val="001C1720"/>
    <w:rsid w:val="001C2D50"/>
    <w:rsid w:val="001E4E95"/>
    <w:rsid w:val="001F0CC2"/>
    <w:rsid w:val="00253265"/>
    <w:rsid w:val="00290EAA"/>
    <w:rsid w:val="002B5861"/>
    <w:rsid w:val="002F1EEB"/>
    <w:rsid w:val="00306741"/>
    <w:rsid w:val="003278B9"/>
    <w:rsid w:val="003A0921"/>
    <w:rsid w:val="003E128C"/>
    <w:rsid w:val="003E4519"/>
    <w:rsid w:val="003F40E3"/>
    <w:rsid w:val="003F7EF1"/>
    <w:rsid w:val="00432678"/>
    <w:rsid w:val="00462CFC"/>
    <w:rsid w:val="0046558A"/>
    <w:rsid w:val="004B2B94"/>
    <w:rsid w:val="005146D9"/>
    <w:rsid w:val="005166CC"/>
    <w:rsid w:val="005201B2"/>
    <w:rsid w:val="005472B6"/>
    <w:rsid w:val="005866F2"/>
    <w:rsid w:val="005B6B8F"/>
    <w:rsid w:val="00605083"/>
    <w:rsid w:val="0063174C"/>
    <w:rsid w:val="0064105D"/>
    <w:rsid w:val="006552C9"/>
    <w:rsid w:val="00674431"/>
    <w:rsid w:val="006E047B"/>
    <w:rsid w:val="00706114"/>
    <w:rsid w:val="00710717"/>
    <w:rsid w:val="00761FF7"/>
    <w:rsid w:val="007C3DB1"/>
    <w:rsid w:val="008638EC"/>
    <w:rsid w:val="0087399D"/>
    <w:rsid w:val="0087536E"/>
    <w:rsid w:val="008759F6"/>
    <w:rsid w:val="0088226A"/>
    <w:rsid w:val="0089085C"/>
    <w:rsid w:val="008C6287"/>
    <w:rsid w:val="008F4C8B"/>
    <w:rsid w:val="0090242A"/>
    <w:rsid w:val="0093682D"/>
    <w:rsid w:val="00937BB2"/>
    <w:rsid w:val="00965618"/>
    <w:rsid w:val="009C0670"/>
    <w:rsid w:val="009D3725"/>
    <w:rsid w:val="009F7D8C"/>
    <w:rsid w:val="00A045AF"/>
    <w:rsid w:val="00A168E2"/>
    <w:rsid w:val="00A871DB"/>
    <w:rsid w:val="00AD3D4F"/>
    <w:rsid w:val="00B17D75"/>
    <w:rsid w:val="00B44C01"/>
    <w:rsid w:val="00BD056F"/>
    <w:rsid w:val="00BD13E7"/>
    <w:rsid w:val="00C23CC0"/>
    <w:rsid w:val="00C5077F"/>
    <w:rsid w:val="00C6752E"/>
    <w:rsid w:val="00C838D7"/>
    <w:rsid w:val="00CC0968"/>
    <w:rsid w:val="00CD0D1A"/>
    <w:rsid w:val="00D35BCC"/>
    <w:rsid w:val="00D50FDC"/>
    <w:rsid w:val="00D570C7"/>
    <w:rsid w:val="00D6112F"/>
    <w:rsid w:val="00DB44C5"/>
    <w:rsid w:val="00DD3944"/>
    <w:rsid w:val="00DF7C5D"/>
    <w:rsid w:val="00E13D5C"/>
    <w:rsid w:val="00E349DE"/>
    <w:rsid w:val="00E36B27"/>
    <w:rsid w:val="00E9127B"/>
    <w:rsid w:val="00ED4FDB"/>
    <w:rsid w:val="00EE6B9B"/>
    <w:rsid w:val="00EF0943"/>
    <w:rsid w:val="00EF67D9"/>
    <w:rsid w:val="00F31F9C"/>
    <w:rsid w:val="00F342BD"/>
    <w:rsid w:val="00F36697"/>
    <w:rsid w:val="00F96654"/>
    <w:rsid w:val="00FB2D24"/>
    <w:rsid w:val="00FC2409"/>
    <w:rsid w:val="00FC5430"/>
    <w:rsid w:val="00FF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8530B-3046-40EE-9362-D7266411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6CC"/>
    <w:pPr>
      <w:widowControl w:val="0"/>
      <w:autoSpaceDE w:val="0"/>
      <w:autoSpaceDN w:val="0"/>
      <w:adjustRightInd w:val="0"/>
      <w:spacing w:after="0" w:line="240" w:lineRule="auto"/>
    </w:pPr>
    <w:rPr>
      <w:rFonts w:ascii="MS Mincho" w:eastAsia="MS Mincho" w:hAnsi="Times New Roman" w:cs="Times New Roman"/>
      <w:sz w:val="24"/>
      <w:szCs w:val="24"/>
    </w:rPr>
  </w:style>
  <w:style w:type="paragraph" w:styleId="Heading1">
    <w:name w:val="heading 1"/>
    <w:basedOn w:val="Normal"/>
    <w:next w:val="Normal"/>
    <w:link w:val="Heading1Char"/>
    <w:qFormat/>
    <w:rsid w:val="009C0670"/>
    <w:pPr>
      <w:keepNext/>
      <w:widowControl/>
      <w:autoSpaceDE/>
      <w:autoSpaceDN/>
      <w:adjustRightInd/>
      <w:outlineLvl w:val="0"/>
    </w:pPr>
    <w:rPr>
      <w:rFonts w:ascii="Arial" w:eastAsia="Times New Roman"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5166CC"/>
    <w:pPr>
      <w:numPr>
        <w:numId w:val="1"/>
      </w:numPr>
      <w:ind w:left="1440" w:hanging="720"/>
    </w:pPr>
  </w:style>
  <w:style w:type="paragraph" w:styleId="ListParagraph">
    <w:name w:val="List Paragraph"/>
    <w:basedOn w:val="Normal"/>
    <w:uiPriority w:val="34"/>
    <w:qFormat/>
    <w:rsid w:val="00B17D75"/>
    <w:pPr>
      <w:ind w:left="720"/>
      <w:contextualSpacing/>
    </w:pPr>
  </w:style>
  <w:style w:type="paragraph" w:styleId="Header">
    <w:name w:val="header"/>
    <w:basedOn w:val="Normal"/>
    <w:link w:val="HeaderChar"/>
    <w:uiPriority w:val="99"/>
    <w:unhideWhenUsed/>
    <w:rsid w:val="007C3DB1"/>
    <w:pPr>
      <w:tabs>
        <w:tab w:val="center" w:pos="4680"/>
        <w:tab w:val="right" w:pos="9360"/>
      </w:tabs>
    </w:pPr>
  </w:style>
  <w:style w:type="character" w:customStyle="1" w:styleId="HeaderChar">
    <w:name w:val="Header Char"/>
    <w:basedOn w:val="DefaultParagraphFont"/>
    <w:link w:val="Header"/>
    <w:uiPriority w:val="99"/>
    <w:rsid w:val="007C3DB1"/>
    <w:rPr>
      <w:rFonts w:ascii="MS Mincho" w:eastAsia="MS Mincho" w:hAnsi="Times New Roman" w:cs="Times New Roman"/>
      <w:sz w:val="24"/>
      <w:szCs w:val="24"/>
    </w:rPr>
  </w:style>
  <w:style w:type="paragraph" w:styleId="Footer">
    <w:name w:val="footer"/>
    <w:basedOn w:val="Normal"/>
    <w:link w:val="FooterChar"/>
    <w:uiPriority w:val="99"/>
    <w:unhideWhenUsed/>
    <w:rsid w:val="007C3DB1"/>
    <w:pPr>
      <w:tabs>
        <w:tab w:val="center" w:pos="4680"/>
        <w:tab w:val="right" w:pos="9360"/>
      </w:tabs>
    </w:pPr>
  </w:style>
  <w:style w:type="character" w:customStyle="1" w:styleId="FooterChar">
    <w:name w:val="Footer Char"/>
    <w:basedOn w:val="DefaultParagraphFont"/>
    <w:link w:val="Footer"/>
    <w:uiPriority w:val="99"/>
    <w:rsid w:val="007C3DB1"/>
    <w:rPr>
      <w:rFonts w:ascii="MS Mincho" w:eastAsia="MS Mincho" w:hAnsi="Times New Roman" w:cs="Times New Roman"/>
      <w:sz w:val="24"/>
      <w:szCs w:val="24"/>
    </w:rPr>
  </w:style>
  <w:style w:type="character" w:styleId="Hyperlink">
    <w:name w:val="Hyperlink"/>
    <w:basedOn w:val="DefaultParagraphFont"/>
    <w:uiPriority w:val="99"/>
    <w:unhideWhenUsed/>
    <w:rsid w:val="00BD13E7"/>
    <w:rPr>
      <w:color w:val="0000FF" w:themeColor="hyperlink"/>
      <w:u w:val="single"/>
    </w:rPr>
  </w:style>
  <w:style w:type="character" w:styleId="PlaceholderText">
    <w:name w:val="Placeholder Text"/>
    <w:basedOn w:val="DefaultParagraphFont"/>
    <w:uiPriority w:val="99"/>
    <w:semiHidden/>
    <w:rsid w:val="009C0670"/>
    <w:rPr>
      <w:color w:val="808080"/>
    </w:rPr>
  </w:style>
  <w:style w:type="character" w:customStyle="1" w:styleId="Heading1Char">
    <w:name w:val="Heading 1 Char"/>
    <w:basedOn w:val="DefaultParagraphFont"/>
    <w:link w:val="Heading1"/>
    <w:rsid w:val="009C0670"/>
    <w:rPr>
      <w:rFonts w:ascii="Arial" w:eastAsia="Times New Roman" w:hAnsi="Arial" w:cs="Times New Roman"/>
      <w:b/>
      <w:sz w:val="24"/>
      <w:szCs w:val="24"/>
    </w:rPr>
  </w:style>
  <w:style w:type="character" w:customStyle="1" w:styleId="Style1">
    <w:name w:val="Style1"/>
    <w:basedOn w:val="DefaultParagraphFont"/>
    <w:uiPriority w:val="1"/>
    <w:rsid w:val="00C23CC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05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531134AA0D4495863D6B01C51CFE1F"/>
        <w:category>
          <w:name w:val="General"/>
          <w:gallery w:val="placeholder"/>
        </w:category>
        <w:types>
          <w:type w:val="bbPlcHdr"/>
        </w:types>
        <w:behaviors>
          <w:behavior w:val="content"/>
        </w:behaviors>
        <w:guid w:val="{55E31877-577B-4932-BBED-26FE20940968}"/>
      </w:docPartPr>
      <w:docPartBody>
        <w:p w:rsidR="009C42F0" w:rsidRDefault="00424B6E" w:rsidP="00424B6E">
          <w:pPr>
            <w:pStyle w:val="88531134AA0D4495863D6B01C51CFE1F"/>
          </w:pPr>
          <w:r w:rsidRPr="00B32989">
            <w:rPr>
              <w:rStyle w:val="PlaceholderText"/>
            </w:rPr>
            <w:t>Choose an item.</w:t>
          </w:r>
        </w:p>
      </w:docPartBody>
    </w:docPart>
    <w:docPart>
      <w:docPartPr>
        <w:name w:val="99379D788FDB4981AF7DCDD485D2AF8C"/>
        <w:category>
          <w:name w:val="General"/>
          <w:gallery w:val="placeholder"/>
        </w:category>
        <w:types>
          <w:type w:val="bbPlcHdr"/>
        </w:types>
        <w:behaviors>
          <w:behavior w:val="content"/>
        </w:behaviors>
        <w:guid w:val="{990B6FD4-D146-4E34-9FDB-06BCACE3A746}"/>
      </w:docPartPr>
      <w:docPartBody>
        <w:p w:rsidR="009C42F0" w:rsidRDefault="00424B6E" w:rsidP="00424B6E">
          <w:pPr>
            <w:pStyle w:val="99379D788FDB4981AF7DCDD485D2AF8C"/>
          </w:pPr>
          <w:r w:rsidRPr="002333CF">
            <w:rPr>
              <w:rStyle w:val="PlaceholderText"/>
            </w:rPr>
            <w:t>Choose an item.</w:t>
          </w:r>
        </w:p>
      </w:docPartBody>
    </w:docPart>
    <w:docPart>
      <w:docPartPr>
        <w:name w:val="587F33329C4F4F0EB374E7E5D942E672"/>
        <w:category>
          <w:name w:val="General"/>
          <w:gallery w:val="placeholder"/>
        </w:category>
        <w:types>
          <w:type w:val="bbPlcHdr"/>
        </w:types>
        <w:behaviors>
          <w:behavior w:val="content"/>
        </w:behaviors>
        <w:guid w:val="{FA64CC52-A226-4D0C-AF78-E4B34B503F06}"/>
      </w:docPartPr>
      <w:docPartBody>
        <w:p w:rsidR="009C42F0" w:rsidRDefault="00424B6E" w:rsidP="00424B6E">
          <w:pPr>
            <w:pStyle w:val="587F33329C4F4F0EB374E7E5D942E672"/>
          </w:pPr>
          <w:r w:rsidRPr="002333CF">
            <w:rPr>
              <w:rStyle w:val="PlaceholderText"/>
            </w:rPr>
            <w:t>Choose an item.</w:t>
          </w:r>
        </w:p>
      </w:docPartBody>
    </w:docPart>
    <w:docPart>
      <w:docPartPr>
        <w:name w:val="404EBA2907B64E9FA78108386EDC1111"/>
        <w:category>
          <w:name w:val="General"/>
          <w:gallery w:val="placeholder"/>
        </w:category>
        <w:types>
          <w:type w:val="bbPlcHdr"/>
        </w:types>
        <w:behaviors>
          <w:behavior w:val="content"/>
        </w:behaviors>
        <w:guid w:val="{4DA49134-A100-42AB-BF6A-49C26F22FFF8}"/>
      </w:docPartPr>
      <w:docPartBody>
        <w:p w:rsidR="009C42F0" w:rsidRDefault="00424B6E" w:rsidP="00424B6E">
          <w:pPr>
            <w:pStyle w:val="404EBA2907B64E9FA78108386EDC1111"/>
          </w:pPr>
          <w:r w:rsidRPr="002333CF">
            <w:rPr>
              <w:rStyle w:val="PlaceholderText"/>
            </w:rPr>
            <w:t>Choose an item.</w:t>
          </w:r>
        </w:p>
      </w:docPartBody>
    </w:docPart>
    <w:docPart>
      <w:docPartPr>
        <w:name w:val="AA36E8693D9541708506D8B19FA72FFF"/>
        <w:category>
          <w:name w:val="General"/>
          <w:gallery w:val="placeholder"/>
        </w:category>
        <w:types>
          <w:type w:val="bbPlcHdr"/>
        </w:types>
        <w:behaviors>
          <w:behavior w:val="content"/>
        </w:behaviors>
        <w:guid w:val="{234C23C2-8DF9-442E-AA1A-EAF42A2F126B}"/>
      </w:docPartPr>
      <w:docPartBody>
        <w:p w:rsidR="009C42F0" w:rsidRDefault="00424B6E" w:rsidP="00424B6E">
          <w:pPr>
            <w:pStyle w:val="AA36E8693D9541708506D8B19FA72FFF"/>
          </w:pPr>
          <w:r w:rsidRPr="00B32989">
            <w:rPr>
              <w:rStyle w:val="PlaceholderText"/>
            </w:rPr>
            <w:t>Choose an item.</w:t>
          </w:r>
        </w:p>
      </w:docPartBody>
    </w:docPart>
    <w:docPart>
      <w:docPartPr>
        <w:name w:val="EA6676DDEDE7401898A083D1C2385404"/>
        <w:category>
          <w:name w:val="General"/>
          <w:gallery w:val="placeholder"/>
        </w:category>
        <w:types>
          <w:type w:val="bbPlcHdr"/>
        </w:types>
        <w:behaviors>
          <w:behavior w:val="content"/>
        </w:behaviors>
        <w:guid w:val="{D04D5538-A8BE-403D-A46A-61182F63EDB1}"/>
      </w:docPartPr>
      <w:docPartBody>
        <w:p w:rsidR="009C42F0" w:rsidRDefault="00424B6E" w:rsidP="00424B6E">
          <w:pPr>
            <w:pStyle w:val="EA6676DDEDE7401898A083D1C2385404"/>
          </w:pPr>
          <w:r w:rsidRPr="00B32989">
            <w:rPr>
              <w:rStyle w:val="PlaceholderText"/>
            </w:rPr>
            <w:t>Choose an item.</w:t>
          </w:r>
        </w:p>
      </w:docPartBody>
    </w:docPart>
    <w:docPart>
      <w:docPartPr>
        <w:name w:val="104A49C605174CB9AE0455DB24A59D69"/>
        <w:category>
          <w:name w:val="General"/>
          <w:gallery w:val="placeholder"/>
        </w:category>
        <w:types>
          <w:type w:val="bbPlcHdr"/>
        </w:types>
        <w:behaviors>
          <w:behavior w:val="content"/>
        </w:behaviors>
        <w:guid w:val="{D848E199-D065-42A7-A302-0E308A69A5ED}"/>
      </w:docPartPr>
      <w:docPartBody>
        <w:p w:rsidR="009C42F0" w:rsidRDefault="00424B6E" w:rsidP="00424B6E">
          <w:pPr>
            <w:pStyle w:val="104A49C605174CB9AE0455DB24A59D69"/>
          </w:pPr>
          <w:r w:rsidRPr="00B32989">
            <w:rPr>
              <w:rStyle w:val="PlaceholderText"/>
            </w:rPr>
            <w:t>Choose an item.</w:t>
          </w:r>
        </w:p>
      </w:docPartBody>
    </w:docPart>
    <w:docPart>
      <w:docPartPr>
        <w:name w:val="A6F09ACF34AB49A6A449F032CE2AC2A1"/>
        <w:category>
          <w:name w:val="General"/>
          <w:gallery w:val="placeholder"/>
        </w:category>
        <w:types>
          <w:type w:val="bbPlcHdr"/>
        </w:types>
        <w:behaviors>
          <w:behavior w:val="content"/>
        </w:behaviors>
        <w:guid w:val="{D05E65DF-0D85-447B-B227-3EE54AAE2D1D}"/>
      </w:docPartPr>
      <w:docPartBody>
        <w:p w:rsidR="009C42F0" w:rsidRDefault="00424B6E" w:rsidP="00424B6E">
          <w:pPr>
            <w:pStyle w:val="A6F09ACF34AB49A6A449F032CE2AC2A1"/>
          </w:pPr>
          <w:r w:rsidRPr="00B3298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B6E"/>
    <w:rsid w:val="00424B6E"/>
    <w:rsid w:val="009C42F0"/>
    <w:rsid w:val="00A4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B6E"/>
    <w:rPr>
      <w:color w:val="808080"/>
    </w:rPr>
  </w:style>
  <w:style w:type="paragraph" w:customStyle="1" w:styleId="88531134AA0D4495863D6B01C51CFE1F">
    <w:name w:val="88531134AA0D4495863D6B01C51CFE1F"/>
    <w:rsid w:val="00424B6E"/>
  </w:style>
  <w:style w:type="paragraph" w:customStyle="1" w:styleId="99379D788FDB4981AF7DCDD485D2AF8C">
    <w:name w:val="99379D788FDB4981AF7DCDD485D2AF8C"/>
    <w:rsid w:val="00424B6E"/>
  </w:style>
  <w:style w:type="paragraph" w:customStyle="1" w:styleId="587F33329C4F4F0EB374E7E5D942E672">
    <w:name w:val="587F33329C4F4F0EB374E7E5D942E672"/>
    <w:rsid w:val="00424B6E"/>
  </w:style>
  <w:style w:type="paragraph" w:customStyle="1" w:styleId="404EBA2907B64E9FA78108386EDC1111">
    <w:name w:val="404EBA2907B64E9FA78108386EDC1111"/>
    <w:rsid w:val="00424B6E"/>
  </w:style>
  <w:style w:type="paragraph" w:customStyle="1" w:styleId="AA36E8693D9541708506D8B19FA72FFF">
    <w:name w:val="AA36E8693D9541708506D8B19FA72FFF"/>
    <w:rsid w:val="00424B6E"/>
  </w:style>
  <w:style w:type="paragraph" w:customStyle="1" w:styleId="EA6676DDEDE7401898A083D1C2385404">
    <w:name w:val="EA6676DDEDE7401898A083D1C2385404"/>
    <w:rsid w:val="00424B6E"/>
  </w:style>
  <w:style w:type="paragraph" w:customStyle="1" w:styleId="104A49C605174CB9AE0455DB24A59D69">
    <w:name w:val="104A49C605174CB9AE0455DB24A59D69"/>
    <w:rsid w:val="00424B6E"/>
  </w:style>
  <w:style w:type="paragraph" w:customStyle="1" w:styleId="A6F09ACF34AB49A6A449F032CE2AC2A1">
    <w:name w:val="A6F09ACF34AB49A6A449F032CE2AC2A1"/>
    <w:rsid w:val="00424B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3D6FF-8835-4132-9B7E-1C6E5E43B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ALJohns</dc:creator>
  <cp:lastModifiedBy>Sam Rothbardt</cp:lastModifiedBy>
  <cp:revision>2</cp:revision>
  <cp:lastPrinted>2021-04-15T21:29:00Z</cp:lastPrinted>
  <dcterms:created xsi:type="dcterms:W3CDTF">2023-08-02T18:02:00Z</dcterms:created>
  <dcterms:modified xsi:type="dcterms:W3CDTF">2023-08-02T18:02:00Z</dcterms:modified>
</cp:coreProperties>
</file>