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7A1C" w14:textId="77777777" w:rsidR="00DB67B8" w:rsidRDefault="00DB67B8" w:rsidP="00DB67B8">
      <w:pPr>
        <w:contextualSpacing/>
        <w:jc w:val="center"/>
        <w:rPr>
          <w:b/>
          <w:smallCaps/>
        </w:rPr>
      </w:pPr>
      <w:r w:rsidRPr="000A0C8D">
        <w:rPr>
          <w:b/>
          <w:smallCaps/>
        </w:rPr>
        <w:t>In the Iowa District Court for Polk County</w:t>
      </w:r>
    </w:p>
    <w:p w14:paraId="43B56F8B" w14:textId="77777777" w:rsidR="00DB67B8" w:rsidRPr="000A0C8D" w:rsidRDefault="00DB67B8" w:rsidP="00DB67B8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4137"/>
      </w:tblGrid>
      <w:tr w:rsidR="00DB67B8" w:rsidRPr="000A0C8D" w14:paraId="10A0E801" w14:textId="77777777" w:rsidTr="00054626">
        <w:tc>
          <w:tcPr>
            <w:tcW w:w="5508" w:type="dxa"/>
            <w:tcBorders>
              <w:left w:val="nil"/>
            </w:tcBorders>
          </w:tcPr>
          <w:p w14:paraId="22850C80" w14:textId="77777777" w:rsidR="00DB67B8" w:rsidRPr="000A0C8D" w:rsidRDefault="00DB67B8" w:rsidP="00FC3B59">
            <w:pPr>
              <w:ind w:left="60"/>
            </w:pPr>
            <w:r w:rsidRPr="000A0C8D">
              <w:rPr>
                <w:b/>
                <w:smallCaps/>
              </w:rPr>
              <w:t>State of Iowa</w:t>
            </w:r>
            <w:r w:rsidRPr="000A0C8D">
              <w:rPr>
                <w:b/>
              </w:rPr>
              <w:t>,</w:t>
            </w:r>
          </w:p>
          <w:p w14:paraId="1E7E788B" w14:textId="77777777" w:rsidR="005E1B6D" w:rsidRDefault="00DB67B8" w:rsidP="005E1B6D">
            <w:pPr>
              <w:ind w:left="360"/>
            </w:pPr>
            <w:r w:rsidRPr="000A0C8D">
              <w:rPr>
                <w:i/>
              </w:rPr>
              <w:t>Plaintiff</w:t>
            </w:r>
            <w:r w:rsidRPr="000A0C8D">
              <w:t>,</w:t>
            </w:r>
          </w:p>
          <w:p w14:paraId="30946609" w14:textId="77777777" w:rsidR="00EB3218" w:rsidRDefault="00EB3218" w:rsidP="005E1B6D">
            <w:pPr>
              <w:rPr>
                <w:i/>
              </w:rPr>
            </w:pPr>
          </w:p>
          <w:p w14:paraId="7E64B91A" w14:textId="6E0E2AFF" w:rsidR="00DB67B8" w:rsidRPr="000A0C8D" w:rsidRDefault="00DB67B8" w:rsidP="005E1B6D">
            <w:r w:rsidRPr="000A0C8D">
              <w:t>v.</w:t>
            </w:r>
          </w:p>
          <w:p w14:paraId="791E207D" w14:textId="77777777" w:rsidR="00DB67B8" w:rsidRPr="000A0C8D" w:rsidRDefault="00DB67B8" w:rsidP="00FC3B59">
            <w:pPr>
              <w:ind w:left="-30"/>
              <w:rPr>
                <w:b/>
                <w:smallCaps/>
              </w:rPr>
            </w:pPr>
          </w:p>
          <w:p w14:paraId="13D159F8" w14:textId="77777777" w:rsidR="00DB67B8" w:rsidRPr="000A0C8D" w:rsidRDefault="00DB67B8" w:rsidP="00054626">
            <w:r w:rsidRPr="000A0C8D">
              <w:rPr>
                <w:b/>
                <w:smallCaps/>
              </w:rPr>
              <w:t>______________________________________</w:t>
            </w:r>
            <w:r w:rsidRPr="000A0C8D">
              <w:rPr>
                <w:b/>
              </w:rPr>
              <w:t>,</w:t>
            </w:r>
          </w:p>
          <w:p w14:paraId="61752AA0" w14:textId="4CCBC0FF" w:rsidR="00DB67B8" w:rsidRPr="000A0C8D" w:rsidRDefault="00DB67B8" w:rsidP="00054626">
            <w:pPr>
              <w:ind w:left="360"/>
            </w:pPr>
            <w:r w:rsidRPr="000A0C8D">
              <w:rPr>
                <w:i/>
              </w:rPr>
              <w:t>Defendant</w:t>
            </w:r>
            <w:r w:rsidRPr="000A0C8D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66F12A6B" w14:textId="77777777" w:rsidR="00DB67B8" w:rsidRPr="000A0C8D" w:rsidRDefault="00DB67B8" w:rsidP="00054626">
            <w:pPr>
              <w:ind w:left="432"/>
              <w:rPr>
                <w:b/>
                <w:smallCaps/>
              </w:rPr>
            </w:pPr>
          </w:p>
          <w:p w14:paraId="4CF53319" w14:textId="77777777" w:rsidR="00DB67B8" w:rsidRPr="000A0C8D" w:rsidRDefault="00DB67B8" w:rsidP="00054626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>Criminal No:</w:t>
            </w:r>
            <w:r w:rsidRPr="000A0C8D">
              <w:t xml:space="preserve"> </w:t>
            </w:r>
            <w:r>
              <w:rPr>
                <w:b/>
              </w:rPr>
              <w:t>_____</w:t>
            </w:r>
            <w:r w:rsidR="00BB1030">
              <w:rPr>
                <w:b/>
              </w:rPr>
              <w:t>_______</w:t>
            </w:r>
            <w:r w:rsidRPr="000A0C8D">
              <w:rPr>
                <w:b/>
              </w:rPr>
              <w:t>__</w:t>
            </w:r>
          </w:p>
          <w:p w14:paraId="75B612F5" w14:textId="77777777" w:rsidR="00DB67B8" w:rsidRDefault="00DB67B8" w:rsidP="00054626">
            <w:pPr>
              <w:ind w:left="432"/>
              <w:rPr>
                <w:b/>
                <w:smallCaps/>
              </w:rPr>
            </w:pPr>
          </w:p>
          <w:p w14:paraId="650228C7" w14:textId="77777777" w:rsidR="00DB67B8" w:rsidRPr="000A0C8D" w:rsidRDefault="00DB67B8" w:rsidP="00054626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 xml:space="preserve">Waiver of </w:t>
            </w:r>
            <w:r w:rsidR="00FC3B59">
              <w:rPr>
                <w:b/>
                <w:smallCaps/>
              </w:rPr>
              <w:t>Preliminary Hearing</w:t>
            </w:r>
          </w:p>
          <w:p w14:paraId="1EE34A2A" w14:textId="77777777" w:rsidR="00DB67B8" w:rsidRPr="000A0C8D" w:rsidRDefault="00DB67B8" w:rsidP="00054626">
            <w:pPr>
              <w:ind w:left="2772"/>
              <w:rPr>
                <w:b/>
              </w:rPr>
            </w:pPr>
          </w:p>
        </w:tc>
      </w:tr>
    </w:tbl>
    <w:p w14:paraId="07F1316E" w14:textId="77777777" w:rsidR="00DB67B8" w:rsidRPr="000A0C8D" w:rsidRDefault="00DB67B8" w:rsidP="00DB67B8">
      <w:pPr>
        <w:tabs>
          <w:tab w:val="left" w:pos="-396"/>
          <w:tab w:val="left" w:pos="324"/>
          <w:tab w:val="left" w:pos="104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</w:tabs>
        <w:rPr>
          <w:b/>
        </w:rPr>
      </w:pPr>
    </w:p>
    <w:p w14:paraId="4B01EBE1" w14:textId="77777777" w:rsidR="00DB67B8" w:rsidRDefault="00DB67B8" w:rsidP="00DB67B8">
      <w:pPr>
        <w:tabs>
          <w:tab w:val="left" w:pos="-396"/>
        </w:tabs>
        <w:spacing w:line="480" w:lineRule="auto"/>
      </w:pPr>
      <w:r>
        <w:rPr>
          <w:b/>
          <w:smallCaps/>
        </w:rPr>
        <w:t>Comes Now</w:t>
      </w:r>
      <w:r>
        <w:t xml:space="preserve"> the Defendant and states:</w:t>
      </w:r>
    </w:p>
    <w:p w14:paraId="23C2E2F1" w14:textId="77777777" w:rsidR="003A5E65" w:rsidRDefault="00826F2E" w:rsidP="00FC3B59">
      <w:pPr>
        <w:pStyle w:val="ListParagraph"/>
        <w:widowControl/>
        <w:numPr>
          <w:ilvl w:val="0"/>
          <w:numId w:val="2"/>
        </w:numPr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 w:rsidRPr="00BF1B97">
        <w:t xml:space="preserve">I understand that I have a right to </w:t>
      </w:r>
      <w:r w:rsidR="00FC3B59">
        <w:t>a preliminary hearing according to Iowa Rule of Cr</w:t>
      </w:r>
      <w:r w:rsidR="003A5E65">
        <w:t>i</w:t>
      </w:r>
      <w:r w:rsidR="00FC3B59">
        <w:t>minal Procedure 2.2(4).  At this hearing, a judge would determine if there was probable cause for this case to go forward</w:t>
      </w:r>
      <w:r w:rsidR="003A5E65">
        <w:t>.</w:t>
      </w:r>
    </w:p>
    <w:p w14:paraId="068906FB" w14:textId="77777777" w:rsidR="00684181" w:rsidRDefault="00FC3B59" w:rsidP="00FC3B59">
      <w:pPr>
        <w:pStyle w:val="ListParagraph"/>
        <w:widowControl/>
        <w:numPr>
          <w:ilvl w:val="0"/>
          <w:numId w:val="2"/>
        </w:numPr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t xml:space="preserve">I </w:t>
      </w:r>
      <w:r w:rsidR="00DB67B8">
        <w:t>waive (</w:t>
      </w:r>
      <w:r w:rsidR="00826F2E" w:rsidRPr="00BF1B97">
        <w:t>give up</w:t>
      </w:r>
      <w:r w:rsidR="00DB67B8">
        <w:t>)</w:t>
      </w:r>
      <w:r w:rsidR="00826F2E" w:rsidRPr="00BF1B97">
        <w:t xml:space="preserve"> the right to a </w:t>
      </w:r>
      <w:r>
        <w:t xml:space="preserve">preliminary hearing. </w:t>
      </w:r>
    </w:p>
    <w:p w14:paraId="51DD6CFA" w14:textId="77777777" w:rsidR="00FC3B59" w:rsidRDefault="00826F2E" w:rsidP="003A5E65">
      <w:pPr>
        <w:pStyle w:val="ListParagraph"/>
        <w:widowControl/>
        <w:numPr>
          <w:ilvl w:val="0"/>
          <w:numId w:val="2"/>
        </w:numPr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360"/>
      </w:pPr>
      <w:r w:rsidRPr="00BF1B97">
        <w:t>I give up this right knowingly voluntarily, and intelligently.</w:t>
      </w:r>
      <w:r w:rsidR="00684181">
        <w:t xml:space="preserve">  No one has made any threats or promises to persuade me to waive this right.  No one has made any attempts to influence this decision. </w:t>
      </w:r>
      <w:r w:rsidR="00E509C7">
        <w:t xml:space="preserve">  I do not believe I will receive any special rewards or benefit from the court, or the prosecution in exchange for this waiver.</w:t>
      </w:r>
      <w:r w:rsidR="00523C35">
        <w:t xml:space="preserve">  I understand that once I waive this right, I </w:t>
      </w:r>
      <w:r w:rsidR="00FC3B59">
        <w:t>will not have a preliminary hearing.</w:t>
      </w:r>
    </w:p>
    <w:p w14:paraId="36AA8997" w14:textId="77777777" w:rsidR="00FC3B59" w:rsidRDefault="00FC3B59" w:rsidP="00FC3B59">
      <w:pPr>
        <w:pStyle w:val="ListParagraph"/>
        <w:widowControl/>
        <w:numPr>
          <w:ilvl w:val="0"/>
          <w:numId w:val="2"/>
        </w:numPr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t xml:space="preserve">I request the court set an arraignment date. </w:t>
      </w:r>
    </w:p>
    <w:p w14:paraId="476D265E" w14:textId="77777777" w:rsidR="00826F2E" w:rsidRDefault="00826F2E" w:rsidP="00394BF9">
      <w:pPr>
        <w:widowControl/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04" w:hanging="504"/>
      </w:pPr>
    </w:p>
    <w:p w14:paraId="4165CD0C" w14:textId="77777777" w:rsidR="00DB67B8" w:rsidRPr="000A0C8D" w:rsidRDefault="00DB67B8" w:rsidP="00DB67B8">
      <w:pPr>
        <w:tabs>
          <w:tab w:val="left" w:pos="-396"/>
        </w:tabs>
      </w:pPr>
    </w:p>
    <w:p w14:paraId="79782A96" w14:textId="77777777" w:rsidR="00DB67B8" w:rsidRPr="000A0C8D" w:rsidRDefault="00DB67B8" w:rsidP="00DB67B8">
      <w:pPr>
        <w:tabs>
          <w:tab w:val="left" w:pos="-396"/>
        </w:tabs>
      </w:pPr>
      <w:r w:rsidRPr="000A0C8D">
        <w:t>______________________________________</w:t>
      </w:r>
      <w:r>
        <w:tab/>
      </w:r>
      <w:r w:rsidRPr="000A0C8D">
        <w:t>______</w:t>
      </w:r>
      <w:r>
        <w:t>_____________________________</w:t>
      </w:r>
      <w:r>
        <w:tab/>
      </w:r>
    </w:p>
    <w:p w14:paraId="1206A58B" w14:textId="77777777" w:rsidR="00DB67B8" w:rsidRPr="000A0C8D" w:rsidRDefault="00DB67B8" w:rsidP="00DB67B8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Defendant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Date</w:t>
      </w:r>
    </w:p>
    <w:p w14:paraId="24099273" w14:textId="77777777" w:rsidR="00DB67B8" w:rsidRDefault="00DB67B8" w:rsidP="00DB67B8">
      <w:pPr>
        <w:tabs>
          <w:tab w:val="left" w:pos="-396"/>
        </w:tabs>
      </w:pPr>
    </w:p>
    <w:p w14:paraId="1E440E29" w14:textId="77777777" w:rsidR="00DB67B8" w:rsidRPr="000A0C8D" w:rsidRDefault="00DB67B8" w:rsidP="00DB67B8">
      <w:pPr>
        <w:tabs>
          <w:tab w:val="left" w:pos="-396"/>
        </w:tabs>
      </w:pPr>
      <w:r w:rsidRPr="000A0C8D">
        <w:t>______________________________________</w:t>
      </w:r>
      <w:r>
        <w:tab/>
      </w:r>
      <w:r w:rsidRPr="000A0C8D">
        <w:t>______</w:t>
      </w:r>
      <w:r>
        <w:t>_____________________________</w:t>
      </w:r>
      <w:r>
        <w:tab/>
      </w:r>
    </w:p>
    <w:p w14:paraId="33E00034" w14:textId="77777777" w:rsidR="00826F2E" w:rsidRPr="00BF1B97" w:rsidRDefault="00DB67B8" w:rsidP="00DB67B8">
      <w:pPr>
        <w:widowControl/>
        <w:tabs>
          <w:tab w:val="left" w:pos="720"/>
          <w:tab w:val="left" w:pos="1800"/>
          <w:tab w:val="left" w:pos="2160"/>
          <w:tab w:val="left" w:pos="25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0C8D">
        <w:rPr>
          <w:b/>
          <w:smallCaps/>
        </w:rPr>
        <w:t>Attorney for Defendant</w:t>
      </w:r>
      <w:r>
        <w:rPr>
          <w:b/>
          <w:smallCaps/>
        </w:rPr>
        <w:tab/>
      </w:r>
      <w:r>
        <w:rPr>
          <w:b/>
          <w:smallCaps/>
        </w:rPr>
        <w:tab/>
        <w:t>Date</w:t>
      </w:r>
    </w:p>
    <w:sectPr w:rsidR="00826F2E" w:rsidRPr="00BF1B97" w:rsidSect="00826F2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DA"/>
    <w:multiLevelType w:val="hybridMultilevel"/>
    <w:tmpl w:val="5294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39D5"/>
    <w:multiLevelType w:val="hybridMultilevel"/>
    <w:tmpl w:val="0E308CC2"/>
    <w:lvl w:ilvl="0" w:tplc="736C6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2E"/>
    <w:rsid w:val="00394BF9"/>
    <w:rsid w:val="003A5E65"/>
    <w:rsid w:val="00523C35"/>
    <w:rsid w:val="005D6367"/>
    <w:rsid w:val="005E1B6D"/>
    <w:rsid w:val="00684181"/>
    <w:rsid w:val="007C05CB"/>
    <w:rsid w:val="00826F2E"/>
    <w:rsid w:val="00A75632"/>
    <w:rsid w:val="00B31F86"/>
    <w:rsid w:val="00B610F2"/>
    <w:rsid w:val="00BB1030"/>
    <w:rsid w:val="00BF1B97"/>
    <w:rsid w:val="00CC1393"/>
    <w:rsid w:val="00DB67B8"/>
    <w:rsid w:val="00E509C7"/>
    <w:rsid w:val="00EB3218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FA4A72"/>
  <w15:docId w15:val="{C3511F5A-84B1-443C-BD67-EF9F647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2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Jeff Noble</dc:creator>
  <cp:lastModifiedBy>Jeff Noble</cp:lastModifiedBy>
  <cp:revision>4</cp:revision>
  <cp:lastPrinted>2005-06-23T20:47:00Z</cp:lastPrinted>
  <dcterms:created xsi:type="dcterms:W3CDTF">2020-03-17T18:22:00Z</dcterms:created>
  <dcterms:modified xsi:type="dcterms:W3CDTF">2020-07-11T17:50:00Z</dcterms:modified>
</cp:coreProperties>
</file>