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F80A5" w14:textId="77777777" w:rsidR="00771988" w:rsidRPr="00D63378" w:rsidRDefault="00771988" w:rsidP="00D63378">
      <w:pPr>
        <w:contextualSpacing/>
        <w:jc w:val="center"/>
        <w:rPr>
          <w:smallCaps/>
          <w:color w:val="000000" w:themeColor="text1"/>
          <w:sz w:val="6"/>
          <w:szCs w:val="6"/>
        </w:rPr>
      </w:pPr>
      <w:r w:rsidRPr="00D63378">
        <w:rPr>
          <w:b/>
          <w:smallCaps/>
          <w:color w:val="000000" w:themeColor="text1"/>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55"/>
        <w:gridCol w:w="5445"/>
      </w:tblGrid>
      <w:tr w:rsidR="00771988" w:rsidRPr="00D63378" w14:paraId="3F522C12" w14:textId="77777777" w:rsidTr="00512BED">
        <w:tc>
          <w:tcPr>
            <w:tcW w:w="5508" w:type="dxa"/>
            <w:tcBorders>
              <w:left w:val="nil"/>
            </w:tcBorders>
          </w:tcPr>
          <w:p w14:paraId="341714FC" w14:textId="77777777" w:rsidR="00771988" w:rsidRPr="00D63378" w:rsidRDefault="00771988" w:rsidP="00D63378">
            <w:pPr>
              <w:ind w:left="360"/>
              <w:rPr>
                <w:color w:val="000000" w:themeColor="text1"/>
                <w:sz w:val="20"/>
                <w:szCs w:val="20"/>
              </w:rPr>
            </w:pPr>
            <w:r w:rsidRPr="00D63378">
              <w:rPr>
                <w:b/>
                <w:smallCaps/>
                <w:color w:val="000000" w:themeColor="text1"/>
                <w:sz w:val="20"/>
                <w:szCs w:val="20"/>
              </w:rPr>
              <w:t>State of Iowa</w:t>
            </w:r>
            <w:r w:rsidRPr="00D63378">
              <w:rPr>
                <w:b/>
                <w:color w:val="000000" w:themeColor="text1"/>
                <w:sz w:val="20"/>
                <w:szCs w:val="20"/>
              </w:rPr>
              <w:t>,</w:t>
            </w:r>
          </w:p>
          <w:p w14:paraId="748CC642" w14:textId="77777777" w:rsidR="00771988" w:rsidRPr="00D63378" w:rsidRDefault="008B06C7" w:rsidP="00D63378">
            <w:pPr>
              <w:ind w:left="360"/>
              <w:rPr>
                <w:color w:val="000000" w:themeColor="text1"/>
                <w:sz w:val="20"/>
                <w:szCs w:val="20"/>
              </w:rPr>
            </w:pPr>
            <w:r w:rsidRPr="00D63378">
              <w:rPr>
                <w:i/>
                <w:color w:val="000000" w:themeColor="text1"/>
                <w:sz w:val="20"/>
                <w:szCs w:val="20"/>
              </w:rPr>
              <w:t xml:space="preserve">     </w:t>
            </w:r>
            <w:r w:rsidR="00771988" w:rsidRPr="00D63378">
              <w:rPr>
                <w:i/>
                <w:color w:val="000000" w:themeColor="text1"/>
                <w:sz w:val="20"/>
                <w:szCs w:val="20"/>
              </w:rPr>
              <w:t>Plaintiff</w:t>
            </w:r>
            <w:r w:rsidR="00771988" w:rsidRPr="00D63378">
              <w:rPr>
                <w:color w:val="000000" w:themeColor="text1"/>
                <w:sz w:val="20"/>
                <w:szCs w:val="20"/>
              </w:rPr>
              <w:t>,</w:t>
            </w:r>
          </w:p>
          <w:p w14:paraId="579ED374" w14:textId="77777777" w:rsidR="00771988" w:rsidRPr="00D63378" w:rsidRDefault="00771988" w:rsidP="00D63378">
            <w:pPr>
              <w:ind w:left="360"/>
              <w:rPr>
                <w:color w:val="000000" w:themeColor="text1"/>
                <w:sz w:val="20"/>
                <w:szCs w:val="20"/>
              </w:rPr>
            </w:pPr>
            <w:proofErr w:type="gramStart"/>
            <w:r w:rsidRPr="00D63378">
              <w:rPr>
                <w:color w:val="000000" w:themeColor="text1"/>
                <w:sz w:val="20"/>
                <w:szCs w:val="20"/>
              </w:rPr>
              <w:t>v</w:t>
            </w:r>
            <w:proofErr w:type="gramEnd"/>
            <w:r w:rsidRPr="00D63378">
              <w:rPr>
                <w:color w:val="000000" w:themeColor="text1"/>
                <w:sz w:val="20"/>
                <w:szCs w:val="20"/>
              </w:rPr>
              <w:t>.</w:t>
            </w:r>
          </w:p>
          <w:bookmarkStart w:id="0" w:name="DefendantName"/>
          <w:p w14:paraId="0322DE30" w14:textId="721BAD7A" w:rsidR="00771988" w:rsidRPr="00D63378" w:rsidRDefault="009067B2" w:rsidP="00D63378">
            <w:pPr>
              <w:ind w:left="360"/>
              <w:rPr>
                <w:color w:val="000000" w:themeColor="text1"/>
                <w:sz w:val="20"/>
                <w:szCs w:val="20"/>
              </w:rPr>
            </w:pPr>
            <w:r w:rsidRPr="0039086A">
              <w:rPr>
                <w:b/>
                <w:bCs/>
                <w:color w:val="000000" w:themeColor="text1"/>
                <w:sz w:val="20"/>
                <w:szCs w:val="20"/>
                <w:u w:val="single"/>
              </w:rPr>
              <w:fldChar w:fldCharType="begin">
                <w:ffData>
                  <w:name w:val="DefendantName"/>
                  <w:enabled/>
                  <w:calcOnExit w:val="0"/>
                  <w:textInput/>
                </w:ffData>
              </w:fldChar>
            </w:r>
            <w:r w:rsidRPr="0039086A">
              <w:rPr>
                <w:b/>
                <w:bCs/>
                <w:color w:val="000000" w:themeColor="text1"/>
                <w:sz w:val="20"/>
                <w:szCs w:val="20"/>
                <w:u w:val="single"/>
              </w:rPr>
              <w:instrText xml:space="preserve"> FORMTEXT </w:instrText>
            </w:r>
            <w:r w:rsidRPr="0039086A">
              <w:rPr>
                <w:b/>
                <w:bCs/>
                <w:color w:val="000000" w:themeColor="text1"/>
                <w:sz w:val="20"/>
                <w:szCs w:val="20"/>
                <w:u w:val="single"/>
              </w:rPr>
            </w:r>
            <w:r w:rsidRPr="0039086A">
              <w:rPr>
                <w:b/>
                <w:bCs/>
                <w:color w:val="000000" w:themeColor="text1"/>
                <w:sz w:val="20"/>
                <w:szCs w:val="20"/>
                <w:u w:val="single"/>
              </w:rPr>
              <w:fldChar w:fldCharType="separate"/>
            </w:r>
            <w:r w:rsidRPr="0039086A">
              <w:rPr>
                <w:b/>
                <w:bCs/>
                <w:noProof/>
                <w:color w:val="000000" w:themeColor="text1"/>
                <w:sz w:val="20"/>
                <w:szCs w:val="20"/>
                <w:u w:val="single"/>
              </w:rPr>
              <w:t> </w:t>
            </w:r>
            <w:r w:rsidRPr="0039086A">
              <w:rPr>
                <w:b/>
                <w:bCs/>
                <w:noProof/>
                <w:color w:val="000000" w:themeColor="text1"/>
                <w:sz w:val="20"/>
                <w:szCs w:val="20"/>
                <w:u w:val="single"/>
              </w:rPr>
              <w:t> </w:t>
            </w:r>
            <w:r w:rsidRPr="0039086A">
              <w:rPr>
                <w:b/>
                <w:bCs/>
                <w:noProof/>
                <w:color w:val="000000" w:themeColor="text1"/>
                <w:sz w:val="20"/>
                <w:szCs w:val="20"/>
                <w:u w:val="single"/>
              </w:rPr>
              <w:t> </w:t>
            </w:r>
            <w:r w:rsidRPr="0039086A">
              <w:rPr>
                <w:b/>
                <w:bCs/>
                <w:noProof/>
                <w:color w:val="000000" w:themeColor="text1"/>
                <w:sz w:val="20"/>
                <w:szCs w:val="20"/>
                <w:u w:val="single"/>
              </w:rPr>
              <w:t> </w:t>
            </w:r>
            <w:r w:rsidRPr="0039086A">
              <w:rPr>
                <w:b/>
                <w:bCs/>
                <w:noProof/>
                <w:color w:val="000000" w:themeColor="text1"/>
                <w:sz w:val="20"/>
                <w:szCs w:val="20"/>
                <w:u w:val="single"/>
              </w:rPr>
              <w:t> </w:t>
            </w:r>
            <w:r w:rsidRPr="0039086A">
              <w:rPr>
                <w:b/>
                <w:bCs/>
                <w:color w:val="000000" w:themeColor="text1"/>
                <w:sz w:val="20"/>
                <w:szCs w:val="20"/>
                <w:u w:val="single"/>
              </w:rPr>
              <w:fldChar w:fldCharType="end"/>
            </w:r>
            <w:bookmarkEnd w:id="0"/>
            <w:r w:rsidR="00771988" w:rsidRPr="00D63378">
              <w:rPr>
                <w:b/>
                <w:color w:val="000000" w:themeColor="text1"/>
                <w:sz w:val="20"/>
                <w:szCs w:val="20"/>
              </w:rPr>
              <w:t>,</w:t>
            </w:r>
          </w:p>
          <w:p w14:paraId="6BB29121" w14:textId="77777777" w:rsidR="00771988" w:rsidRPr="00D63378" w:rsidRDefault="008B06C7" w:rsidP="00D63378">
            <w:pPr>
              <w:ind w:left="360"/>
              <w:rPr>
                <w:color w:val="000000" w:themeColor="text1"/>
                <w:sz w:val="20"/>
                <w:szCs w:val="20"/>
              </w:rPr>
            </w:pPr>
            <w:r w:rsidRPr="00D63378">
              <w:rPr>
                <w:i/>
                <w:color w:val="000000" w:themeColor="text1"/>
                <w:sz w:val="20"/>
                <w:szCs w:val="20"/>
              </w:rPr>
              <w:t xml:space="preserve">     </w:t>
            </w:r>
            <w:r w:rsidR="00771988" w:rsidRPr="00D63378">
              <w:rPr>
                <w:i/>
                <w:color w:val="000000" w:themeColor="text1"/>
                <w:sz w:val="20"/>
                <w:szCs w:val="20"/>
              </w:rPr>
              <w:t>Defendant</w:t>
            </w:r>
            <w:r w:rsidR="00771988" w:rsidRPr="00D63378">
              <w:rPr>
                <w:color w:val="000000" w:themeColor="text1"/>
                <w:sz w:val="20"/>
                <w:szCs w:val="20"/>
              </w:rPr>
              <w:t>.</w:t>
            </w:r>
          </w:p>
        </w:tc>
        <w:tc>
          <w:tcPr>
            <w:tcW w:w="5508" w:type="dxa"/>
            <w:tcBorders>
              <w:right w:val="nil"/>
            </w:tcBorders>
          </w:tcPr>
          <w:p w14:paraId="3C7699F3" w14:textId="53DE03DF" w:rsidR="00771988" w:rsidRPr="00D63378" w:rsidRDefault="00771988" w:rsidP="00D63378">
            <w:pPr>
              <w:ind w:left="432"/>
              <w:rPr>
                <w:b/>
                <w:smallCaps/>
                <w:color w:val="000000" w:themeColor="text1"/>
                <w:sz w:val="20"/>
                <w:szCs w:val="20"/>
              </w:rPr>
            </w:pPr>
            <w:r w:rsidRPr="00D63378">
              <w:rPr>
                <w:b/>
                <w:smallCaps/>
                <w:color w:val="000000" w:themeColor="text1"/>
                <w:sz w:val="20"/>
                <w:szCs w:val="20"/>
              </w:rPr>
              <w:t>Criminal No:</w:t>
            </w:r>
            <w:r w:rsidR="00E034CB">
              <w:rPr>
                <w:b/>
                <w:smallCaps/>
                <w:color w:val="000000" w:themeColor="text1"/>
                <w:sz w:val="20"/>
                <w:szCs w:val="20"/>
              </w:rPr>
              <w:t xml:space="preserve"> </w:t>
            </w:r>
            <w:r w:rsidR="009067B2">
              <w:rPr>
                <w:b/>
                <w:bCs/>
                <w:color w:val="000000" w:themeColor="text1"/>
                <w:sz w:val="20"/>
                <w:szCs w:val="20"/>
              </w:rPr>
              <w:fldChar w:fldCharType="begin">
                <w:ffData>
                  <w:name w:val="ICIS"/>
                  <w:enabled/>
                  <w:calcOnExit w:val="0"/>
                  <w:textInput/>
                </w:ffData>
              </w:fldChar>
            </w:r>
            <w:bookmarkStart w:id="1" w:name="ICIS"/>
            <w:r w:rsidR="009067B2">
              <w:rPr>
                <w:b/>
                <w:bCs/>
                <w:color w:val="000000" w:themeColor="text1"/>
                <w:sz w:val="20"/>
                <w:szCs w:val="20"/>
              </w:rPr>
              <w:instrText xml:space="preserve"> FORMTEXT </w:instrText>
            </w:r>
            <w:r w:rsidR="009067B2">
              <w:rPr>
                <w:b/>
                <w:bCs/>
                <w:color w:val="000000" w:themeColor="text1"/>
                <w:sz w:val="20"/>
                <w:szCs w:val="20"/>
              </w:rPr>
            </w:r>
            <w:r w:rsidR="009067B2">
              <w:rPr>
                <w:b/>
                <w:bCs/>
                <w:color w:val="000000" w:themeColor="text1"/>
                <w:sz w:val="20"/>
                <w:szCs w:val="20"/>
              </w:rPr>
              <w:fldChar w:fldCharType="separate"/>
            </w:r>
            <w:r w:rsidR="009067B2">
              <w:rPr>
                <w:b/>
                <w:bCs/>
                <w:noProof/>
                <w:color w:val="000000" w:themeColor="text1"/>
                <w:sz w:val="20"/>
                <w:szCs w:val="20"/>
              </w:rPr>
              <w:t> </w:t>
            </w:r>
            <w:r w:rsidR="009067B2">
              <w:rPr>
                <w:b/>
                <w:bCs/>
                <w:noProof/>
                <w:color w:val="000000" w:themeColor="text1"/>
                <w:sz w:val="20"/>
                <w:szCs w:val="20"/>
              </w:rPr>
              <w:t> </w:t>
            </w:r>
            <w:r w:rsidR="009067B2">
              <w:rPr>
                <w:b/>
                <w:bCs/>
                <w:noProof/>
                <w:color w:val="000000" w:themeColor="text1"/>
                <w:sz w:val="20"/>
                <w:szCs w:val="20"/>
              </w:rPr>
              <w:t> </w:t>
            </w:r>
            <w:r w:rsidR="009067B2">
              <w:rPr>
                <w:b/>
                <w:bCs/>
                <w:noProof/>
                <w:color w:val="000000" w:themeColor="text1"/>
                <w:sz w:val="20"/>
                <w:szCs w:val="20"/>
              </w:rPr>
              <w:t> </w:t>
            </w:r>
            <w:r w:rsidR="009067B2">
              <w:rPr>
                <w:b/>
                <w:bCs/>
                <w:noProof/>
                <w:color w:val="000000" w:themeColor="text1"/>
                <w:sz w:val="20"/>
                <w:szCs w:val="20"/>
              </w:rPr>
              <w:t> </w:t>
            </w:r>
            <w:r w:rsidR="009067B2">
              <w:rPr>
                <w:b/>
                <w:bCs/>
                <w:color w:val="000000" w:themeColor="text1"/>
                <w:sz w:val="20"/>
                <w:szCs w:val="20"/>
              </w:rPr>
              <w:fldChar w:fldCharType="end"/>
            </w:r>
            <w:bookmarkEnd w:id="1"/>
          </w:p>
          <w:p w14:paraId="2CFCCC88" w14:textId="77777777" w:rsidR="00771988" w:rsidRPr="00D63378" w:rsidRDefault="00771988" w:rsidP="00D63378">
            <w:pPr>
              <w:ind w:left="432"/>
              <w:rPr>
                <w:b/>
                <w:smallCaps/>
                <w:color w:val="000000" w:themeColor="text1"/>
                <w:sz w:val="20"/>
                <w:szCs w:val="20"/>
              </w:rPr>
            </w:pPr>
          </w:p>
          <w:p w14:paraId="793F3B4B" w14:textId="77777777" w:rsidR="00771988" w:rsidRPr="00D63378" w:rsidRDefault="00771988"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color w:val="000000" w:themeColor="text1"/>
                <w:szCs w:val="20"/>
              </w:rPr>
            </w:pPr>
            <w:r w:rsidRPr="00D63378">
              <w:rPr>
                <w:b/>
                <w:bCs/>
                <w:smallCaps/>
                <w:color w:val="000000" w:themeColor="text1"/>
                <w:szCs w:val="20"/>
              </w:rPr>
              <w:t>Probation Order</w:t>
            </w:r>
          </w:p>
          <w:p w14:paraId="09D2ADCD" w14:textId="77777777" w:rsidR="00771988" w:rsidRPr="00D63378" w:rsidRDefault="00771988"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color w:val="000000" w:themeColor="text1"/>
                <w:sz w:val="20"/>
                <w:szCs w:val="20"/>
              </w:rPr>
            </w:pPr>
          </w:p>
          <w:p w14:paraId="72624732" w14:textId="631724CC" w:rsidR="00771988" w:rsidRPr="00D63378" w:rsidRDefault="005F7D91" w:rsidP="00D63378">
            <w:pPr>
              <w:ind w:left="2772"/>
              <w:rPr>
                <w:b/>
                <w:color w:val="000000" w:themeColor="text1"/>
                <w:sz w:val="20"/>
                <w:szCs w:val="20"/>
              </w:rPr>
            </w:pPr>
            <w:sdt>
              <w:sdtPr>
                <w:rPr>
                  <w:bCs/>
                  <w:color w:val="000000" w:themeColor="text1"/>
                  <w:sz w:val="20"/>
                  <w:szCs w:val="20"/>
                </w:rPr>
                <w:id w:val="892624019"/>
                <w14:checkbox>
                  <w14:checked w14:val="0"/>
                  <w14:checkedState w14:val="2612" w14:font="MS Gothic"/>
                  <w14:uncheckedState w14:val="2610" w14:font="MS Gothic"/>
                </w14:checkbox>
              </w:sdtPr>
              <w:sdtEndPr/>
              <w:sdtContent>
                <w:r w:rsidR="007D04DB" w:rsidRPr="007D04DB">
                  <w:rPr>
                    <w:rFonts w:ascii="MS Gothic" w:eastAsia="MS Gothic" w:hAnsi="MS Gothic" w:hint="eastAsia"/>
                    <w:bCs/>
                    <w:color w:val="000000" w:themeColor="text1"/>
                    <w:sz w:val="20"/>
                    <w:szCs w:val="20"/>
                  </w:rPr>
                  <w:t>☐</w:t>
                </w:r>
              </w:sdtContent>
            </w:sdt>
            <w:r w:rsidR="00771988" w:rsidRPr="00D63378">
              <w:rPr>
                <w:bCs/>
                <w:i/>
                <w:iCs/>
                <w:color w:val="000000" w:themeColor="text1"/>
                <w:sz w:val="20"/>
                <w:szCs w:val="20"/>
              </w:rPr>
              <w:t xml:space="preserve">Defendant </w:t>
            </w:r>
            <w:r w:rsidR="00D63378" w:rsidRPr="00D63378">
              <w:rPr>
                <w:bCs/>
                <w:i/>
                <w:iCs/>
                <w:color w:val="000000" w:themeColor="text1"/>
                <w:sz w:val="20"/>
                <w:szCs w:val="20"/>
              </w:rPr>
              <w:t xml:space="preserve">is </w:t>
            </w:r>
            <w:r w:rsidR="00771988" w:rsidRPr="00D63378">
              <w:rPr>
                <w:bCs/>
                <w:i/>
                <w:iCs/>
                <w:color w:val="000000" w:themeColor="text1"/>
                <w:sz w:val="20"/>
                <w:szCs w:val="20"/>
              </w:rPr>
              <w:t>in custody.</w:t>
            </w:r>
          </w:p>
        </w:tc>
      </w:tr>
    </w:tbl>
    <w:p w14:paraId="4E717F63" w14:textId="77777777" w:rsidR="00771988" w:rsidRPr="00D63378" w:rsidRDefault="00771988" w:rsidP="00D63378">
      <w:pPr>
        <w:tabs>
          <w:tab w:val="left" w:pos="-306"/>
          <w:tab w:val="left" w:pos="-90"/>
          <w:tab w:val="center" w:pos="5355"/>
          <w:tab w:val="left" w:pos="6084"/>
          <w:tab w:val="left" w:pos="6804"/>
          <w:tab w:val="left" w:pos="7524"/>
          <w:tab w:val="left" w:pos="8244"/>
          <w:tab w:val="left" w:pos="10440"/>
          <w:tab w:val="left" w:pos="10710"/>
        </w:tabs>
        <w:ind w:left="-360"/>
        <w:rPr>
          <w:b/>
          <w:bCs/>
          <w:color w:val="000000" w:themeColor="text1"/>
          <w:sz w:val="22"/>
          <w:szCs w:val="22"/>
        </w:rPr>
      </w:pPr>
    </w:p>
    <w:p w14:paraId="2ED9A1FB" w14:textId="42D0BDC5" w:rsidR="00CB5DDB" w:rsidRPr="00D63378" w:rsidRDefault="00CB5DDB"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Cs/>
          <w:color w:val="000000" w:themeColor="text1"/>
          <w:sz w:val="20"/>
          <w:szCs w:val="20"/>
        </w:rPr>
      </w:pPr>
      <w:r w:rsidRPr="00D63378">
        <w:rPr>
          <w:bCs/>
          <w:color w:val="000000" w:themeColor="text1"/>
          <w:sz w:val="20"/>
          <w:szCs w:val="20"/>
        </w:rPr>
        <w:t xml:space="preserve">The State is represented </w:t>
      </w:r>
      <w:proofErr w:type="gramStart"/>
      <w:r w:rsidRPr="00D63378">
        <w:rPr>
          <w:bCs/>
          <w:color w:val="000000" w:themeColor="text1"/>
          <w:sz w:val="20"/>
          <w:szCs w:val="20"/>
        </w:rPr>
        <w:t xml:space="preserve">by </w:t>
      </w:r>
      <w:proofErr w:type="gramEnd"/>
      <w:r w:rsidR="009067B2" w:rsidRPr="00F24B77">
        <w:rPr>
          <w:b/>
          <w:i/>
          <w:color w:val="000000" w:themeColor="text1"/>
          <w:sz w:val="20"/>
          <w:szCs w:val="20"/>
          <w:u w:val="single"/>
        </w:rPr>
        <w:fldChar w:fldCharType="begin">
          <w:ffData>
            <w:name w:val="Prosecutor"/>
            <w:enabled/>
            <w:calcOnExit w:val="0"/>
            <w:textInput/>
          </w:ffData>
        </w:fldChar>
      </w:r>
      <w:bookmarkStart w:id="2" w:name="Prosecutor"/>
      <w:r w:rsidR="009067B2" w:rsidRPr="00F24B77">
        <w:rPr>
          <w:b/>
          <w:bCs/>
          <w:i/>
          <w:color w:val="000000" w:themeColor="text1"/>
          <w:sz w:val="20"/>
          <w:szCs w:val="20"/>
          <w:u w:val="single"/>
        </w:rPr>
        <w:instrText xml:space="preserve"> FORMTEXT </w:instrText>
      </w:r>
      <w:r w:rsidR="009067B2" w:rsidRPr="00F24B77">
        <w:rPr>
          <w:b/>
          <w:i/>
          <w:color w:val="000000" w:themeColor="text1"/>
          <w:sz w:val="20"/>
          <w:szCs w:val="20"/>
          <w:u w:val="single"/>
        </w:rPr>
      </w:r>
      <w:r w:rsidR="009067B2" w:rsidRPr="00F24B77">
        <w:rPr>
          <w:b/>
          <w:i/>
          <w:color w:val="000000" w:themeColor="text1"/>
          <w:sz w:val="20"/>
          <w:szCs w:val="20"/>
          <w:u w:val="single"/>
        </w:rPr>
        <w:fldChar w:fldCharType="separate"/>
      </w:r>
      <w:r w:rsidR="009067B2" w:rsidRPr="00F24B77">
        <w:rPr>
          <w:b/>
          <w:bCs/>
          <w:i/>
          <w:noProof/>
          <w:color w:val="000000" w:themeColor="text1"/>
          <w:sz w:val="20"/>
          <w:szCs w:val="20"/>
          <w:u w:val="single"/>
        </w:rPr>
        <w:t> </w:t>
      </w:r>
      <w:r w:rsidR="009067B2" w:rsidRPr="00F24B77">
        <w:rPr>
          <w:b/>
          <w:bCs/>
          <w:i/>
          <w:noProof/>
          <w:color w:val="000000" w:themeColor="text1"/>
          <w:sz w:val="20"/>
          <w:szCs w:val="20"/>
          <w:u w:val="single"/>
        </w:rPr>
        <w:t> </w:t>
      </w:r>
      <w:r w:rsidR="009067B2" w:rsidRPr="00F24B77">
        <w:rPr>
          <w:b/>
          <w:bCs/>
          <w:i/>
          <w:noProof/>
          <w:color w:val="000000" w:themeColor="text1"/>
          <w:sz w:val="20"/>
          <w:szCs w:val="20"/>
          <w:u w:val="single"/>
        </w:rPr>
        <w:t> </w:t>
      </w:r>
      <w:r w:rsidR="009067B2" w:rsidRPr="00F24B77">
        <w:rPr>
          <w:b/>
          <w:bCs/>
          <w:i/>
          <w:noProof/>
          <w:color w:val="000000" w:themeColor="text1"/>
          <w:sz w:val="20"/>
          <w:szCs w:val="20"/>
          <w:u w:val="single"/>
        </w:rPr>
        <w:t> </w:t>
      </w:r>
      <w:r w:rsidR="009067B2" w:rsidRPr="00F24B77">
        <w:rPr>
          <w:b/>
          <w:bCs/>
          <w:i/>
          <w:noProof/>
          <w:color w:val="000000" w:themeColor="text1"/>
          <w:sz w:val="20"/>
          <w:szCs w:val="20"/>
          <w:u w:val="single"/>
        </w:rPr>
        <w:t> </w:t>
      </w:r>
      <w:r w:rsidR="009067B2" w:rsidRPr="00F24B77">
        <w:rPr>
          <w:b/>
          <w:i/>
          <w:color w:val="000000" w:themeColor="text1"/>
          <w:sz w:val="20"/>
          <w:szCs w:val="20"/>
          <w:u w:val="single"/>
        </w:rPr>
        <w:fldChar w:fldCharType="end"/>
      </w:r>
      <w:bookmarkEnd w:id="2"/>
      <w:r w:rsidRPr="00D63378">
        <w:rPr>
          <w:bCs/>
          <w:color w:val="000000" w:themeColor="text1"/>
          <w:sz w:val="20"/>
          <w:szCs w:val="20"/>
        </w:rPr>
        <w:t>.</w:t>
      </w:r>
    </w:p>
    <w:p w14:paraId="33059B28" w14:textId="0B1C4BB5" w:rsidR="007E5374" w:rsidRDefault="005F7D91"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Cs/>
          <w:color w:val="000000" w:themeColor="text1"/>
          <w:sz w:val="20"/>
          <w:szCs w:val="20"/>
        </w:rPr>
      </w:pPr>
      <w:sdt>
        <w:sdtPr>
          <w:rPr>
            <w:bCs/>
            <w:color w:val="000000" w:themeColor="text1"/>
            <w:sz w:val="20"/>
            <w:szCs w:val="20"/>
          </w:rPr>
          <w:id w:val="811218610"/>
          <w14:checkbox>
            <w14:checked w14:val="1"/>
            <w14:checkedState w14:val="2612" w14:font="MS Gothic"/>
            <w14:uncheckedState w14:val="2610" w14:font="MS Gothic"/>
          </w14:checkbox>
        </w:sdtPr>
        <w:sdtEndPr/>
        <w:sdtContent>
          <w:r w:rsidR="006F4C9D">
            <w:rPr>
              <w:rFonts w:ascii="MS Gothic" w:eastAsia="MS Gothic" w:hAnsi="MS Gothic" w:hint="eastAsia"/>
              <w:bCs/>
              <w:color w:val="000000" w:themeColor="text1"/>
              <w:sz w:val="20"/>
              <w:szCs w:val="20"/>
            </w:rPr>
            <w:t>☒</w:t>
          </w:r>
        </w:sdtContent>
      </w:sdt>
      <w:r w:rsidR="00265BA6">
        <w:rPr>
          <w:bCs/>
          <w:color w:val="000000" w:themeColor="text1"/>
          <w:sz w:val="20"/>
          <w:szCs w:val="20"/>
        </w:rPr>
        <w:t xml:space="preserve">The </w:t>
      </w:r>
      <w:r w:rsidR="00265BA6" w:rsidRPr="00501E5D">
        <w:rPr>
          <w:color w:val="000000" w:themeColor="text1"/>
          <w:sz w:val="20"/>
          <w:szCs w:val="20"/>
        </w:rPr>
        <w:t xml:space="preserve">Defendant </w:t>
      </w:r>
      <w:r w:rsidR="00265BA6">
        <w:rPr>
          <w:color w:val="000000" w:themeColor="text1"/>
          <w:sz w:val="20"/>
          <w:szCs w:val="20"/>
        </w:rPr>
        <w:t>is represented by</w:t>
      </w:r>
      <w:r w:rsidR="00265BA6" w:rsidRPr="00501E5D">
        <w:rPr>
          <w:color w:val="000000" w:themeColor="text1"/>
          <w:sz w:val="20"/>
          <w:szCs w:val="20"/>
        </w:rPr>
        <w:t xml:space="preserve"> counsel</w:t>
      </w:r>
      <w:proofErr w:type="gramStart"/>
      <w:r w:rsidR="00265BA6" w:rsidRPr="00501E5D">
        <w:rPr>
          <w:color w:val="000000" w:themeColor="text1"/>
          <w:sz w:val="20"/>
          <w:szCs w:val="20"/>
        </w:rPr>
        <w:t xml:space="preserve">, </w:t>
      </w:r>
      <w:proofErr w:type="gramEnd"/>
      <w:r w:rsidR="009067B2" w:rsidRPr="001F06CB">
        <w:rPr>
          <w:b/>
          <w:bCs/>
          <w:i/>
          <w:color w:val="000000" w:themeColor="text1"/>
          <w:sz w:val="20"/>
          <w:szCs w:val="20"/>
          <w:u w:val="single"/>
        </w:rPr>
        <w:fldChar w:fldCharType="begin">
          <w:ffData>
            <w:name w:val="DefenseAttorney"/>
            <w:enabled/>
            <w:calcOnExit w:val="0"/>
            <w:textInput/>
          </w:ffData>
        </w:fldChar>
      </w:r>
      <w:bookmarkStart w:id="3" w:name="DefenseAttorney"/>
      <w:r w:rsidR="009067B2" w:rsidRPr="001F06CB">
        <w:rPr>
          <w:b/>
          <w:bCs/>
          <w:i/>
          <w:color w:val="000000" w:themeColor="text1"/>
          <w:sz w:val="20"/>
          <w:szCs w:val="20"/>
          <w:u w:val="single"/>
        </w:rPr>
        <w:instrText xml:space="preserve"> FORMTEXT </w:instrText>
      </w:r>
      <w:r w:rsidR="009067B2" w:rsidRPr="001F06CB">
        <w:rPr>
          <w:b/>
          <w:bCs/>
          <w:i/>
          <w:color w:val="000000" w:themeColor="text1"/>
          <w:sz w:val="20"/>
          <w:szCs w:val="20"/>
          <w:u w:val="single"/>
        </w:rPr>
      </w:r>
      <w:r w:rsidR="009067B2" w:rsidRPr="001F06CB">
        <w:rPr>
          <w:b/>
          <w:bCs/>
          <w:i/>
          <w:color w:val="000000" w:themeColor="text1"/>
          <w:sz w:val="20"/>
          <w:szCs w:val="20"/>
          <w:u w:val="single"/>
        </w:rPr>
        <w:fldChar w:fldCharType="separate"/>
      </w:r>
      <w:r w:rsidR="009067B2" w:rsidRPr="001F06CB">
        <w:rPr>
          <w:b/>
          <w:bCs/>
          <w:i/>
          <w:noProof/>
          <w:color w:val="000000" w:themeColor="text1"/>
          <w:sz w:val="20"/>
          <w:szCs w:val="20"/>
          <w:u w:val="single"/>
        </w:rPr>
        <w:t> </w:t>
      </w:r>
      <w:r w:rsidR="009067B2" w:rsidRPr="001F06CB">
        <w:rPr>
          <w:b/>
          <w:bCs/>
          <w:i/>
          <w:noProof/>
          <w:color w:val="000000" w:themeColor="text1"/>
          <w:sz w:val="20"/>
          <w:szCs w:val="20"/>
          <w:u w:val="single"/>
        </w:rPr>
        <w:t> </w:t>
      </w:r>
      <w:r w:rsidR="009067B2" w:rsidRPr="001F06CB">
        <w:rPr>
          <w:b/>
          <w:bCs/>
          <w:i/>
          <w:noProof/>
          <w:color w:val="000000" w:themeColor="text1"/>
          <w:sz w:val="20"/>
          <w:szCs w:val="20"/>
          <w:u w:val="single"/>
        </w:rPr>
        <w:t> </w:t>
      </w:r>
      <w:r w:rsidR="009067B2" w:rsidRPr="001F06CB">
        <w:rPr>
          <w:b/>
          <w:bCs/>
          <w:i/>
          <w:noProof/>
          <w:color w:val="000000" w:themeColor="text1"/>
          <w:sz w:val="20"/>
          <w:szCs w:val="20"/>
          <w:u w:val="single"/>
        </w:rPr>
        <w:t> </w:t>
      </w:r>
      <w:r w:rsidR="009067B2" w:rsidRPr="001F06CB">
        <w:rPr>
          <w:b/>
          <w:bCs/>
          <w:i/>
          <w:noProof/>
          <w:color w:val="000000" w:themeColor="text1"/>
          <w:sz w:val="20"/>
          <w:szCs w:val="20"/>
          <w:u w:val="single"/>
        </w:rPr>
        <w:t> </w:t>
      </w:r>
      <w:r w:rsidR="009067B2" w:rsidRPr="001F06CB">
        <w:rPr>
          <w:b/>
          <w:bCs/>
          <w:i/>
          <w:color w:val="000000" w:themeColor="text1"/>
          <w:sz w:val="20"/>
          <w:szCs w:val="20"/>
          <w:u w:val="single"/>
        </w:rPr>
        <w:fldChar w:fldCharType="end"/>
      </w:r>
      <w:bookmarkEnd w:id="3"/>
      <w:r>
        <w:rPr>
          <w:bCs/>
          <w:color w:val="000000" w:themeColor="text1"/>
          <w:sz w:val="20"/>
          <w:szCs w:val="20"/>
        </w:rPr>
        <w:t xml:space="preserve">. </w:t>
      </w:r>
      <w:sdt>
        <w:sdtPr>
          <w:rPr>
            <w:color w:val="000000" w:themeColor="text1"/>
            <w:sz w:val="20"/>
            <w:szCs w:val="20"/>
          </w:rPr>
          <w:id w:val="223261816"/>
          <w14:checkbox>
            <w14:checked w14:val="0"/>
            <w14:checkedState w14:val="2612" w14:font="MS Gothic"/>
            <w14:uncheckedState w14:val="2610" w14:font="MS Gothic"/>
          </w14:checkbox>
        </w:sdtPr>
        <w:sdtEndPr/>
        <w:sdtContent>
          <w:r w:rsidR="008F4CED">
            <w:rPr>
              <w:rFonts w:ascii="MS Gothic" w:eastAsia="MS Gothic" w:hAnsi="MS Gothic" w:hint="eastAsia"/>
              <w:color w:val="000000" w:themeColor="text1"/>
              <w:sz w:val="20"/>
              <w:szCs w:val="20"/>
            </w:rPr>
            <w:t>☐</w:t>
          </w:r>
        </w:sdtContent>
      </w:sdt>
      <w:r w:rsidR="00265BA6">
        <w:rPr>
          <w:color w:val="000000" w:themeColor="text1"/>
          <w:sz w:val="20"/>
          <w:szCs w:val="20"/>
        </w:rPr>
        <w:t xml:space="preserve"> The parties personally appeared.</w:t>
      </w:r>
    </w:p>
    <w:p w14:paraId="791E153C" w14:textId="611EAFD2" w:rsidR="0007136F" w:rsidRPr="00D63378" w:rsidRDefault="005F7D91"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color w:val="000000" w:themeColor="text1"/>
          <w:sz w:val="20"/>
          <w:szCs w:val="20"/>
        </w:rPr>
      </w:pPr>
      <w:sdt>
        <w:sdtPr>
          <w:rPr>
            <w:bCs/>
            <w:color w:val="000000" w:themeColor="text1"/>
            <w:sz w:val="20"/>
            <w:szCs w:val="20"/>
          </w:rPr>
          <w:id w:val="1004706027"/>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07136F" w:rsidRPr="00D63378">
        <w:rPr>
          <w:bCs/>
          <w:color w:val="000000" w:themeColor="text1"/>
          <w:sz w:val="20"/>
          <w:szCs w:val="20"/>
        </w:rPr>
        <w:t>Defendan</w:t>
      </w:r>
      <w:r w:rsidR="00EC7B00" w:rsidRPr="00D63378">
        <w:rPr>
          <w:bCs/>
          <w:color w:val="000000" w:themeColor="text1"/>
          <w:sz w:val="20"/>
          <w:szCs w:val="20"/>
        </w:rPr>
        <w:t xml:space="preserve">t also appears with </w:t>
      </w:r>
      <w:proofErr w:type="gramStart"/>
      <w:r w:rsidR="00EC7B00" w:rsidRPr="00D63378">
        <w:rPr>
          <w:bCs/>
          <w:color w:val="000000" w:themeColor="text1"/>
          <w:sz w:val="20"/>
          <w:szCs w:val="20"/>
        </w:rPr>
        <w:t>interpreter,</w:t>
      </w:r>
      <w:r w:rsidR="0007136F" w:rsidRPr="00D63378">
        <w:rPr>
          <w:bCs/>
          <w:color w:val="000000" w:themeColor="text1"/>
          <w:sz w:val="20"/>
          <w:szCs w:val="20"/>
        </w:rPr>
        <w:t xml:space="preserve">  </w:t>
      </w:r>
      <w:r w:rsidR="00353747" w:rsidRPr="00D63378">
        <w:rPr>
          <w:b/>
          <w:bCs/>
          <w:i/>
          <w:color w:val="000000" w:themeColor="text1"/>
          <w:sz w:val="20"/>
          <w:szCs w:val="20"/>
          <w:u w:val="single"/>
        </w:rPr>
        <w:fldChar w:fldCharType="begin">
          <w:ffData>
            <w:name w:val="Text1"/>
            <w:enabled/>
            <w:calcOnExit w:val="0"/>
            <w:textInput/>
          </w:ffData>
        </w:fldChar>
      </w:r>
      <w:r w:rsidR="005F6841"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7E1935" w:rsidRPr="00D63378">
        <w:rPr>
          <w:b/>
          <w:bCs/>
          <w:i/>
          <w:noProof/>
          <w:color w:val="000000" w:themeColor="text1"/>
          <w:sz w:val="20"/>
          <w:szCs w:val="20"/>
          <w:u w:val="single"/>
        </w:rPr>
        <w:tab/>
      </w:r>
      <w:r w:rsidR="00EC7B00" w:rsidRPr="00D63378">
        <w:rPr>
          <w:b/>
          <w:bCs/>
          <w:i/>
          <w:noProof/>
          <w:color w:val="000000" w:themeColor="text1"/>
          <w:sz w:val="20"/>
          <w:szCs w:val="20"/>
          <w:u w:val="single"/>
        </w:rPr>
        <w:tab/>
      </w:r>
      <w:r w:rsidR="005F6841"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07136F" w:rsidRPr="00D63378">
        <w:rPr>
          <w:bCs/>
          <w:color w:val="000000" w:themeColor="text1"/>
          <w:sz w:val="20"/>
          <w:szCs w:val="20"/>
        </w:rPr>
        <w:t>.</w:t>
      </w:r>
      <w:bookmarkStart w:id="4" w:name="_GoBack"/>
      <w:bookmarkEnd w:id="4"/>
      <w:proofErr w:type="gramEnd"/>
    </w:p>
    <w:p w14:paraId="1221987C" w14:textId="066E3996" w:rsidR="00FA2607" w:rsidRDefault="005F7D91"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Cs/>
          <w:color w:val="000000" w:themeColor="text1"/>
          <w:sz w:val="20"/>
          <w:szCs w:val="20"/>
        </w:rPr>
      </w:pPr>
      <w:sdt>
        <w:sdtPr>
          <w:rPr>
            <w:bCs/>
            <w:color w:val="000000" w:themeColor="text1"/>
            <w:sz w:val="20"/>
            <w:szCs w:val="20"/>
          </w:rPr>
          <w:id w:val="-8834433"/>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E01921" w:rsidRPr="00D63378">
        <w:rPr>
          <w:bCs/>
          <w:color w:val="000000" w:themeColor="text1"/>
          <w:sz w:val="20"/>
          <w:szCs w:val="20"/>
        </w:rPr>
        <w:t xml:space="preserve">Defendant </w:t>
      </w:r>
      <w:r w:rsidR="00E64C70" w:rsidRPr="00D63378">
        <w:rPr>
          <w:bCs/>
          <w:color w:val="000000" w:themeColor="text1"/>
          <w:sz w:val="20"/>
          <w:szCs w:val="20"/>
        </w:rPr>
        <w:t>knowingly</w:t>
      </w:r>
      <w:r w:rsidR="00CB5DDB" w:rsidRPr="00D63378">
        <w:rPr>
          <w:bCs/>
          <w:color w:val="000000" w:themeColor="text1"/>
          <w:sz w:val="20"/>
          <w:szCs w:val="20"/>
        </w:rPr>
        <w:t>, voluntarily</w:t>
      </w:r>
      <w:r w:rsidR="00992638" w:rsidRPr="00D63378">
        <w:rPr>
          <w:bCs/>
          <w:color w:val="000000" w:themeColor="text1"/>
          <w:sz w:val="20"/>
          <w:szCs w:val="20"/>
        </w:rPr>
        <w:t>,</w:t>
      </w:r>
      <w:r w:rsidR="00CB5DDB" w:rsidRPr="00D63378">
        <w:rPr>
          <w:bCs/>
          <w:color w:val="000000" w:themeColor="text1"/>
          <w:sz w:val="20"/>
          <w:szCs w:val="20"/>
        </w:rPr>
        <w:t xml:space="preserve"> and intelligently </w:t>
      </w:r>
      <w:r w:rsidR="00E64C70" w:rsidRPr="00D63378">
        <w:rPr>
          <w:bCs/>
          <w:color w:val="000000" w:themeColor="text1"/>
          <w:sz w:val="20"/>
          <w:szCs w:val="20"/>
        </w:rPr>
        <w:t>waives</w:t>
      </w:r>
      <w:r w:rsidR="00E01921" w:rsidRPr="00D63378">
        <w:rPr>
          <w:bCs/>
          <w:color w:val="000000" w:themeColor="text1"/>
          <w:sz w:val="20"/>
          <w:szCs w:val="20"/>
        </w:rPr>
        <w:t xml:space="preserve"> his/her right to an attorney.</w:t>
      </w:r>
      <w:r w:rsidR="00FB1C9C" w:rsidRPr="00D63378">
        <w:rPr>
          <w:bCs/>
          <w:color w:val="000000" w:themeColor="text1"/>
          <w:sz w:val="20"/>
          <w:szCs w:val="20"/>
        </w:rPr>
        <w:t xml:space="preserve"> </w:t>
      </w:r>
    </w:p>
    <w:p w14:paraId="4DA3D6D4" w14:textId="0B153297" w:rsidR="00802DF6" w:rsidRPr="00D63378" w:rsidRDefault="005F7D91"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Cs/>
          <w:color w:val="000000" w:themeColor="text1"/>
          <w:sz w:val="20"/>
          <w:szCs w:val="20"/>
        </w:rPr>
      </w:pPr>
      <w:sdt>
        <w:sdtPr>
          <w:rPr>
            <w:bCs/>
            <w:color w:val="000000" w:themeColor="text1"/>
            <w:sz w:val="20"/>
            <w:szCs w:val="20"/>
          </w:rPr>
          <w:id w:val="-700552357"/>
          <w14:checkbox>
            <w14:checked w14:val="1"/>
            <w14:checkedState w14:val="2612" w14:font="MS Gothic"/>
            <w14:uncheckedState w14:val="2610" w14:font="MS Gothic"/>
          </w14:checkbox>
        </w:sdtPr>
        <w:sdtEndPr/>
        <w:sdtContent>
          <w:r w:rsidR="006F4C9D">
            <w:rPr>
              <w:rFonts w:ascii="MS Gothic" w:eastAsia="MS Gothic" w:hAnsi="MS Gothic" w:hint="eastAsia"/>
              <w:bCs/>
              <w:color w:val="000000" w:themeColor="text1"/>
              <w:sz w:val="20"/>
              <w:szCs w:val="20"/>
            </w:rPr>
            <w:t>☒</w:t>
          </w:r>
        </w:sdtContent>
      </w:sdt>
      <w:r w:rsidR="00802DF6" w:rsidRPr="00D63378">
        <w:rPr>
          <w:bCs/>
          <w:color w:val="000000" w:themeColor="text1"/>
          <w:sz w:val="20"/>
          <w:szCs w:val="20"/>
        </w:rPr>
        <w:t>Defendant knowingly, voluntarily, and intelligently waives his/her right to</w:t>
      </w:r>
      <w:r w:rsidR="00802DF6">
        <w:rPr>
          <w:bCs/>
          <w:color w:val="000000" w:themeColor="text1"/>
          <w:sz w:val="20"/>
          <w:szCs w:val="20"/>
        </w:rPr>
        <w:t xml:space="preserve"> be present at stipulation and disposition</w:t>
      </w:r>
    </w:p>
    <w:p w14:paraId="2DE37FED" w14:textId="61BF8A2C" w:rsidR="00FA2607" w:rsidRPr="00D63378" w:rsidRDefault="005F7D91"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Cs/>
          <w:color w:val="000000" w:themeColor="text1"/>
          <w:sz w:val="20"/>
          <w:szCs w:val="20"/>
        </w:rPr>
      </w:pPr>
      <w:sdt>
        <w:sdtPr>
          <w:rPr>
            <w:bCs/>
            <w:color w:val="000000" w:themeColor="text1"/>
            <w:sz w:val="20"/>
            <w:szCs w:val="20"/>
          </w:rPr>
          <w:id w:val="-1376842553"/>
          <w14:checkbox>
            <w14:checked w14:val="1"/>
            <w14:checkedState w14:val="2612" w14:font="MS Gothic"/>
            <w14:uncheckedState w14:val="2610" w14:font="MS Gothic"/>
          </w14:checkbox>
        </w:sdtPr>
        <w:sdtEndPr/>
        <w:sdtContent>
          <w:r w:rsidR="006F4C9D">
            <w:rPr>
              <w:rFonts w:ascii="MS Gothic" w:eastAsia="MS Gothic" w:hAnsi="MS Gothic" w:hint="eastAsia"/>
              <w:bCs/>
              <w:color w:val="000000" w:themeColor="text1"/>
              <w:sz w:val="20"/>
              <w:szCs w:val="20"/>
            </w:rPr>
            <w:t>☒</w:t>
          </w:r>
        </w:sdtContent>
      </w:sdt>
      <w:r w:rsidR="00FA2607" w:rsidRPr="00D63378">
        <w:rPr>
          <w:bCs/>
          <w:color w:val="000000" w:themeColor="text1"/>
          <w:sz w:val="20"/>
          <w:szCs w:val="20"/>
        </w:rPr>
        <w:t xml:space="preserve">Defendant waived reporting and </w:t>
      </w:r>
      <w:r w:rsidR="00CB5DDB" w:rsidRPr="00D63378">
        <w:rPr>
          <w:bCs/>
          <w:color w:val="000000" w:themeColor="text1"/>
          <w:sz w:val="20"/>
          <w:szCs w:val="20"/>
        </w:rPr>
        <w:t xml:space="preserve">any </w:t>
      </w:r>
      <w:r w:rsidR="00FA2607" w:rsidRPr="00D63378">
        <w:rPr>
          <w:bCs/>
          <w:color w:val="000000" w:themeColor="text1"/>
          <w:sz w:val="20"/>
          <w:szCs w:val="20"/>
        </w:rPr>
        <w:t xml:space="preserve">record of the </w:t>
      </w:r>
      <w:r w:rsidR="00E64C70" w:rsidRPr="00D63378">
        <w:rPr>
          <w:bCs/>
          <w:color w:val="000000" w:themeColor="text1"/>
          <w:sz w:val="20"/>
          <w:szCs w:val="20"/>
        </w:rPr>
        <w:t>p</w:t>
      </w:r>
      <w:r w:rsidR="00A23846" w:rsidRPr="00D63378">
        <w:rPr>
          <w:bCs/>
          <w:color w:val="000000" w:themeColor="text1"/>
          <w:sz w:val="20"/>
          <w:szCs w:val="20"/>
        </w:rPr>
        <w:t xml:space="preserve">robation </w:t>
      </w:r>
      <w:r w:rsidR="00E64C70" w:rsidRPr="00D63378">
        <w:rPr>
          <w:bCs/>
          <w:color w:val="000000" w:themeColor="text1"/>
          <w:sz w:val="20"/>
          <w:szCs w:val="20"/>
        </w:rPr>
        <w:t>h</w:t>
      </w:r>
      <w:r w:rsidR="00FA2607" w:rsidRPr="00D63378">
        <w:rPr>
          <w:bCs/>
          <w:color w:val="000000" w:themeColor="text1"/>
          <w:sz w:val="20"/>
          <w:szCs w:val="20"/>
        </w:rPr>
        <w:t xml:space="preserve">earing.  </w:t>
      </w:r>
    </w:p>
    <w:p w14:paraId="0DAF7D05" w14:textId="77777777" w:rsidR="00CB5DDB" w:rsidRPr="00D63378" w:rsidRDefault="00CB5DDB"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p>
    <w:p w14:paraId="631E14F5" w14:textId="77777777" w:rsidR="00A23846" w:rsidRPr="00D63378" w:rsidRDefault="00A23846"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rPr>
      </w:pPr>
      <w:r w:rsidRPr="00D63378">
        <w:rPr>
          <w:b/>
          <w:bCs/>
          <w:smallCaps/>
          <w:color w:val="000000" w:themeColor="text1"/>
        </w:rPr>
        <w:t>Findings of the Court</w:t>
      </w:r>
    </w:p>
    <w:p w14:paraId="1416EC99" w14:textId="77777777" w:rsidR="00A23846" w:rsidRPr="00D63378" w:rsidRDefault="00A23846"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p>
    <w:p w14:paraId="4E7F6B25" w14:textId="512C86CF" w:rsidR="009022E4" w:rsidRPr="00D63378" w:rsidRDefault="00D63378"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Cs/>
          <w:color w:val="000000" w:themeColor="text1"/>
          <w:sz w:val="20"/>
          <w:szCs w:val="20"/>
        </w:rPr>
      </w:pPr>
      <w:r w:rsidRPr="00D63378">
        <w:rPr>
          <w:color w:val="000000" w:themeColor="text1"/>
          <w:sz w:val="20"/>
          <w:szCs w:val="20"/>
        </w:rPr>
        <w:t>Defendant</w:t>
      </w:r>
      <w:r w:rsidR="00A23846" w:rsidRPr="00D63378">
        <w:rPr>
          <w:color w:val="000000" w:themeColor="text1"/>
          <w:sz w:val="20"/>
          <w:szCs w:val="20"/>
        </w:rPr>
        <w:t xml:space="preserve"> </w:t>
      </w:r>
      <w:sdt>
        <w:sdtPr>
          <w:rPr>
            <w:color w:val="000000" w:themeColor="text1"/>
            <w:sz w:val="20"/>
            <w:szCs w:val="20"/>
          </w:rPr>
          <w:id w:val="1248471988"/>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6F4C9D">
        <w:rPr>
          <w:color w:val="000000" w:themeColor="text1"/>
          <w:sz w:val="20"/>
          <w:szCs w:val="20"/>
        </w:rPr>
        <w:t xml:space="preserve"> </w:t>
      </w:r>
      <w:r w:rsidR="00A23846" w:rsidRPr="00D63378">
        <w:rPr>
          <w:b/>
          <w:color w:val="000000" w:themeColor="text1"/>
          <w:sz w:val="20"/>
          <w:szCs w:val="20"/>
        </w:rPr>
        <w:t>STIPULATES</w:t>
      </w:r>
      <w:r w:rsidR="00797832">
        <w:rPr>
          <w:color w:val="000000" w:themeColor="text1"/>
          <w:sz w:val="20"/>
          <w:szCs w:val="20"/>
        </w:rPr>
        <w:t xml:space="preserve"> </w:t>
      </w:r>
      <w:r w:rsidR="00797832" w:rsidRPr="00797832">
        <w:rPr>
          <w:b/>
          <w:color w:val="000000" w:themeColor="text1"/>
          <w:sz w:val="20"/>
          <w:szCs w:val="20"/>
        </w:rPr>
        <w:t>AND IS FOUND</w:t>
      </w:r>
      <w:r w:rsidR="00797832">
        <w:rPr>
          <w:color w:val="000000" w:themeColor="text1"/>
          <w:sz w:val="20"/>
          <w:szCs w:val="20"/>
        </w:rPr>
        <w:t xml:space="preserve"> </w:t>
      </w:r>
      <w:sdt>
        <w:sdtPr>
          <w:rPr>
            <w:color w:val="000000" w:themeColor="text1"/>
            <w:sz w:val="20"/>
            <w:szCs w:val="20"/>
          </w:rPr>
          <w:id w:val="2058042346"/>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6F4C9D">
        <w:rPr>
          <w:color w:val="000000" w:themeColor="text1"/>
          <w:sz w:val="20"/>
          <w:szCs w:val="20"/>
        </w:rPr>
        <w:t xml:space="preserve"> </w:t>
      </w:r>
      <w:r w:rsidR="00A23846" w:rsidRPr="00D63378">
        <w:rPr>
          <w:b/>
          <w:bCs/>
          <w:color w:val="000000" w:themeColor="text1"/>
          <w:sz w:val="20"/>
          <w:szCs w:val="20"/>
        </w:rPr>
        <w:t>IS FOUND</w:t>
      </w:r>
      <w:r w:rsidR="00A23846" w:rsidRPr="00D63378">
        <w:rPr>
          <w:bCs/>
          <w:color w:val="000000" w:themeColor="text1"/>
          <w:sz w:val="20"/>
          <w:szCs w:val="20"/>
        </w:rPr>
        <w:t xml:space="preserve"> </w:t>
      </w:r>
      <w:sdt>
        <w:sdtPr>
          <w:rPr>
            <w:bCs/>
            <w:color w:val="000000" w:themeColor="text1"/>
            <w:sz w:val="20"/>
            <w:szCs w:val="20"/>
          </w:rPr>
          <w:id w:val="-191001172"/>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6F4C9D">
        <w:rPr>
          <w:bCs/>
          <w:color w:val="000000" w:themeColor="text1"/>
          <w:sz w:val="20"/>
          <w:szCs w:val="20"/>
        </w:rPr>
        <w:t xml:space="preserve"> </w:t>
      </w:r>
      <w:r w:rsidR="00CB5DDB" w:rsidRPr="00D63378">
        <w:rPr>
          <w:b/>
          <w:bCs/>
          <w:color w:val="000000" w:themeColor="text1"/>
          <w:sz w:val="20"/>
          <w:szCs w:val="20"/>
        </w:rPr>
        <w:t>IS FOUND</w:t>
      </w:r>
      <w:r w:rsidR="00CB5DDB" w:rsidRPr="00D63378">
        <w:rPr>
          <w:b/>
          <w:bCs/>
          <w:color w:val="000000" w:themeColor="text1"/>
          <w:sz w:val="20"/>
          <w:szCs w:val="20"/>
          <w:u w:val="single"/>
        </w:rPr>
        <w:t xml:space="preserve"> NOT</w:t>
      </w:r>
      <w:r w:rsidR="00CB5DDB" w:rsidRPr="00D63378">
        <w:rPr>
          <w:bCs/>
          <w:color w:val="000000" w:themeColor="text1"/>
          <w:sz w:val="20"/>
          <w:szCs w:val="20"/>
        </w:rPr>
        <w:t xml:space="preserve"> </w:t>
      </w:r>
      <w:r w:rsidR="009022E4" w:rsidRPr="00D63378">
        <w:rPr>
          <w:bCs/>
          <w:color w:val="000000" w:themeColor="text1"/>
          <w:sz w:val="20"/>
          <w:szCs w:val="20"/>
        </w:rPr>
        <w:t xml:space="preserve">to </w:t>
      </w:r>
      <w:r w:rsidR="00A23846" w:rsidRPr="00D63378">
        <w:rPr>
          <w:bCs/>
          <w:color w:val="000000" w:themeColor="text1"/>
          <w:sz w:val="20"/>
          <w:szCs w:val="20"/>
        </w:rPr>
        <w:t>have violated the terms of his</w:t>
      </w:r>
      <w:r w:rsidR="00104722">
        <w:rPr>
          <w:bCs/>
          <w:color w:val="000000" w:themeColor="text1"/>
          <w:sz w:val="20"/>
          <w:szCs w:val="20"/>
        </w:rPr>
        <w:t>/her</w:t>
      </w:r>
      <w:r w:rsidR="00A23846" w:rsidRPr="00D63378">
        <w:rPr>
          <w:bCs/>
          <w:color w:val="000000" w:themeColor="text1"/>
          <w:sz w:val="20"/>
          <w:szCs w:val="20"/>
        </w:rPr>
        <w:t xml:space="preserve"> probation </w:t>
      </w:r>
      <w:r w:rsidR="00104722">
        <w:rPr>
          <w:bCs/>
          <w:color w:val="000000" w:themeColor="text1"/>
          <w:sz w:val="20"/>
          <w:szCs w:val="20"/>
        </w:rPr>
        <w:t xml:space="preserve">as reported in the </w:t>
      </w:r>
      <w:r w:rsidR="00104722">
        <w:rPr>
          <w:b/>
          <w:bCs/>
          <w:i/>
          <w:color w:val="000000" w:themeColor="text1"/>
          <w:sz w:val="20"/>
          <w:szCs w:val="20"/>
          <w:u w:val="single"/>
        </w:rPr>
        <w:t>Report of Violations dated:</w:t>
      </w:r>
      <w:r w:rsidR="00104722">
        <w:rPr>
          <w:bCs/>
          <w:color w:val="000000" w:themeColor="text1"/>
          <w:sz w:val="20"/>
          <w:szCs w:val="20"/>
        </w:rPr>
        <w:t xml:space="preserve"> </w:t>
      </w:r>
      <w:r w:rsidR="00353747" w:rsidRPr="00D63378">
        <w:rPr>
          <w:b/>
          <w:bCs/>
          <w:i/>
          <w:color w:val="000000" w:themeColor="text1"/>
          <w:sz w:val="20"/>
          <w:szCs w:val="20"/>
          <w:u w:val="single"/>
        </w:rPr>
        <w:fldChar w:fldCharType="begin">
          <w:ffData>
            <w:name w:val="Text1"/>
            <w:enabled/>
            <w:calcOnExit w:val="0"/>
            <w:textInput/>
          </w:ffData>
        </w:fldChar>
      </w:r>
      <w:r w:rsidR="008F30A7"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8F30A7" w:rsidRPr="00D63378">
        <w:rPr>
          <w:b/>
          <w:bCs/>
          <w:i/>
          <w:noProof/>
          <w:color w:val="000000" w:themeColor="text1"/>
          <w:sz w:val="20"/>
          <w:szCs w:val="20"/>
          <w:u w:val="single"/>
        </w:rPr>
        <w:t> </w:t>
      </w:r>
      <w:r w:rsidR="008F30A7" w:rsidRPr="00D63378">
        <w:rPr>
          <w:b/>
          <w:bCs/>
          <w:i/>
          <w:noProof/>
          <w:color w:val="000000" w:themeColor="text1"/>
          <w:sz w:val="20"/>
          <w:szCs w:val="20"/>
          <w:u w:val="single"/>
        </w:rPr>
        <w:t> </w:t>
      </w:r>
      <w:r w:rsidR="008F30A7" w:rsidRPr="00D63378">
        <w:rPr>
          <w:b/>
          <w:bCs/>
          <w:i/>
          <w:noProof/>
          <w:color w:val="000000" w:themeColor="text1"/>
          <w:sz w:val="20"/>
          <w:szCs w:val="20"/>
          <w:u w:val="single"/>
        </w:rPr>
        <w:t> </w:t>
      </w:r>
      <w:r w:rsidR="008F30A7" w:rsidRPr="00D63378">
        <w:rPr>
          <w:b/>
          <w:bCs/>
          <w:i/>
          <w:noProof/>
          <w:color w:val="000000" w:themeColor="text1"/>
          <w:sz w:val="20"/>
          <w:szCs w:val="20"/>
          <w:u w:val="single"/>
        </w:rPr>
        <w:t> </w:t>
      </w:r>
      <w:r w:rsidR="008F30A7"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8F30A7" w:rsidRPr="00D63378">
        <w:rPr>
          <w:bCs/>
          <w:color w:val="000000" w:themeColor="text1"/>
          <w:sz w:val="20"/>
          <w:szCs w:val="20"/>
        </w:rPr>
        <w:t>.</w:t>
      </w:r>
    </w:p>
    <w:p w14:paraId="093E41D0" w14:textId="77777777" w:rsidR="00BB20D8" w:rsidRPr="00D63378" w:rsidRDefault="00BB20D8"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
          <w:bCs/>
          <w:color w:val="000000" w:themeColor="text1"/>
          <w:sz w:val="20"/>
          <w:szCs w:val="20"/>
        </w:rPr>
      </w:pPr>
    </w:p>
    <w:p w14:paraId="346F7419" w14:textId="5B65B5BF" w:rsidR="00A23846" w:rsidRPr="00D63378" w:rsidRDefault="004B5C27"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rPr>
      </w:pPr>
      <w:r w:rsidRPr="00D63378">
        <w:rPr>
          <w:b/>
          <w:bCs/>
          <w:smallCaps/>
          <w:color w:val="000000" w:themeColor="text1"/>
        </w:rPr>
        <w:t>Scheduling</w:t>
      </w:r>
    </w:p>
    <w:p w14:paraId="643E7A50" w14:textId="77777777" w:rsidR="00A23846" w:rsidRPr="00D63378" w:rsidRDefault="00A23846"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color w:val="000000" w:themeColor="text1"/>
          <w:sz w:val="20"/>
          <w:szCs w:val="20"/>
        </w:rPr>
      </w:pPr>
    </w:p>
    <w:p w14:paraId="4BE7424D" w14:textId="2EB5F4C7" w:rsidR="00A23846" w:rsidRPr="00D63378" w:rsidRDefault="005F7D91"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color w:val="000000" w:themeColor="text1"/>
          <w:sz w:val="20"/>
          <w:szCs w:val="20"/>
        </w:rPr>
      </w:pPr>
      <w:sdt>
        <w:sdtPr>
          <w:rPr>
            <w:bCs/>
            <w:color w:val="000000" w:themeColor="text1"/>
            <w:sz w:val="20"/>
            <w:szCs w:val="20"/>
          </w:rPr>
          <w:id w:val="-462268422"/>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6F4C9D">
        <w:rPr>
          <w:bCs/>
          <w:color w:val="000000" w:themeColor="text1"/>
          <w:sz w:val="20"/>
          <w:szCs w:val="20"/>
        </w:rPr>
        <w:tab/>
      </w:r>
      <w:r w:rsidR="00A23846" w:rsidRPr="00D63378">
        <w:rPr>
          <w:bCs/>
          <w:color w:val="000000" w:themeColor="text1"/>
          <w:sz w:val="20"/>
          <w:szCs w:val="20"/>
        </w:rPr>
        <w:t xml:space="preserve">Hearing is continued from </w:t>
      </w:r>
      <w:r w:rsidR="00353747" w:rsidRPr="00D63378">
        <w:rPr>
          <w:b/>
          <w:bCs/>
          <w:i/>
          <w:color w:val="000000" w:themeColor="text1"/>
          <w:sz w:val="20"/>
          <w:szCs w:val="20"/>
          <w:u w:val="single"/>
        </w:rPr>
        <w:fldChar w:fldCharType="begin">
          <w:ffData>
            <w:name w:val="Text1"/>
            <w:enabled/>
            <w:calcOnExit w:val="0"/>
            <w:textInput/>
          </w:ffData>
        </w:fldChar>
      </w:r>
      <w:r w:rsidR="00A23846"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A23846" w:rsidRPr="00D63378">
        <w:rPr>
          <w:b/>
          <w:bCs/>
          <w:i/>
          <w:noProof/>
          <w:color w:val="000000" w:themeColor="text1"/>
          <w:sz w:val="20"/>
          <w:szCs w:val="20"/>
          <w:u w:val="single"/>
        </w:rPr>
        <w:t> </w:t>
      </w:r>
      <w:r w:rsidR="00A23846" w:rsidRPr="00D63378">
        <w:rPr>
          <w:b/>
          <w:bCs/>
          <w:i/>
          <w:noProof/>
          <w:color w:val="000000" w:themeColor="text1"/>
          <w:sz w:val="20"/>
          <w:szCs w:val="20"/>
          <w:u w:val="single"/>
        </w:rPr>
        <w:t> </w:t>
      </w:r>
      <w:r w:rsidR="00A23846" w:rsidRPr="00D63378">
        <w:rPr>
          <w:b/>
          <w:bCs/>
          <w:i/>
          <w:noProof/>
          <w:color w:val="000000" w:themeColor="text1"/>
          <w:sz w:val="20"/>
          <w:szCs w:val="20"/>
          <w:u w:val="single"/>
        </w:rPr>
        <w:t> </w:t>
      </w:r>
      <w:r w:rsidR="00A23846"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A23846" w:rsidRPr="00D63378">
        <w:rPr>
          <w:bCs/>
          <w:color w:val="000000" w:themeColor="text1"/>
          <w:sz w:val="20"/>
          <w:szCs w:val="20"/>
        </w:rPr>
        <w:t xml:space="preserve"> until </w:t>
      </w:r>
      <w:r w:rsidR="00353747" w:rsidRPr="00D63378">
        <w:rPr>
          <w:b/>
          <w:bCs/>
          <w:i/>
          <w:color w:val="000000" w:themeColor="text1"/>
          <w:sz w:val="20"/>
          <w:szCs w:val="20"/>
          <w:u w:val="single"/>
        </w:rPr>
        <w:fldChar w:fldCharType="begin">
          <w:ffData>
            <w:name w:val="Text1"/>
            <w:enabled/>
            <w:calcOnExit w:val="0"/>
            <w:textInput/>
          </w:ffData>
        </w:fldChar>
      </w:r>
      <w:r w:rsidR="00A23846"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A23846" w:rsidRPr="00D63378">
        <w:rPr>
          <w:b/>
          <w:bCs/>
          <w:i/>
          <w:noProof/>
          <w:color w:val="000000" w:themeColor="text1"/>
          <w:sz w:val="20"/>
          <w:szCs w:val="20"/>
          <w:u w:val="single"/>
        </w:rPr>
        <w:t> </w:t>
      </w:r>
      <w:r w:rsidR="00A23846" w:rsidRPr="00D63378">
        <w:rPr>
          <w:b/>
          <w:bCs/>
          <w:i/>
          <w:noProof/>
          <w:color w:val="000000" w:themeColor="text1"/>
          <w:sz w:val="20"/>
          <w:szCs w:val="20"/>
          <w:u w:val="single"/>
        </w:rPr>
        <w:t> </w:t>
      </w:r>
      <w:r w:rsidR="00A23846" w:rsidRPr="00D63378">
        <w:rPr>
          <w:b/>
          <w:bCs/>
          <w:i/>
          <w:noProof/>
          <w:color w:val="000000" w:themeColor="text1"/>
          <w:sz w:val="20"/>
          <w:szCs w:val="20"/>
          <w:u w:val="single"/>
        </w:rPr>
        <w:t> </w:t>
      </w:r>
      <w:r w:rsidR="00A23846"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A23846" w:rsidRPr="00D63378">
        <w:rPr>
          <w:bCs/>
          <w:color w:val="000000" w:themeColor="text1"/>
          <w:sz w:val="20"/>
          <w:szCs w:val="20"/>
        </w:rPr>
        <w:t xml:space="preserve"> at </w:t>
      </w:r>
      <w:r w:rsidR="00353747" w:rsidRPr="00D63378">
        <w:rPr>
          <w:b/>
          <w:bCs/>
          <w:i/>
          <w:color w:val="000000" w:themeColor="text1"/>
          <w:sz w:val="20"/>
          <w:szCs w:val="20"/>
          <w:u w:val="single"/>
        </w:rPr>
        <w:fldChar w:fldCharType="begin">
          <w:ffData>
            <w:name w:val="Text1"/>
            <w:enabled/>
            <w:calcOnExit w:val="0"/>
            <w:textInput/>
          </w:ffData>
        </w:fldChar>
      </w:r>
      <w:r w:rsidR="00A23846"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A23846" w:rsidRPr="00D63378">
        <w:rPr>
          <w:b/>
          <w:bCs/>
          <w:i/>
          <w:noProof/>
          <w:color w:val="000000" w:themeColor="text1"/>
          <w:sz w:val="20"/>
          <w:szCs w:val="20"/>
          <w:u w:val="single"/>
        </w:rPr>
        <w:t> </w:t>
      </w:r>
      <w:r w:rsidR="00A23846" w:rsidRPr="00D63378">
        <w:rPr>
          <w:b/>
          <w:bCs/>
          <w:i/>
          <w:noProof/>
          <w:color w:val="000000" w:themeColor="text1"/>
          <w:sz w:val="20"/>
          <w:szCs w:val="20"/>
          <w:u w:val="single"/>
        </w:rPr>
        <w:t> </w:t>
      </w:r>
      <w:r w:rsidR="00A23846" w:rsidRPr="00D63378">
        <w:rPr>
          <w:b/>
          <w:bCs/>
          <w:i/>
          <w:noProof/>
          <w:color w:val="000000" w:themeColor="text1"/>
          <w:sz w:val="20"/>
          <w:szCs w:val="20"/>
          <w:u w:val="single"/>
        </w:rPr>
        <w:t> </w:t>
      </w:r>
      <w:r w:rsidR="00A23846"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A23846" w:rsidRPr="00D63378">
        <w:rPr>
          <w:b/>
          <w:bCs/>
          <w:i/>
          <w:color w:val="000000" w:themeColor="text1"/>
          <w:sz w:val="20"/>
          <w:szCs w:val="20"/>
        </w:rPr>
        <w:t xml:space="preserve"> </w:t>
      </w:r>
      <w:r w:rsidR="00EC7B00" w:rsidRPr="00D63378">
        <w:rPr>
          <w:b/>
          <w:bCs/>
          <w:i/>
          <w:color w:val="000000" w:themeColor="text1"/>
          <w:sz w:val="20"/>
          <w:szCs w:val="20"/>
        </w:rPr>
        <w:t xml:space="preserve"> </w:t>
      </w:r>
      <w:r w:rsidR="00A23846" w:rsidRPr="00D63378">
        <w:rPr>
          <w:color w:val="000000" w:themeColor="text1"/>
          <w:sz w:val="20"/>
          <w:szCs w:val="20"/>
        </w:rPr>
        <w:t xml:space="preserve">in Courtroom </w:t>
      </w:r>
      <w:sdt>
        <w:sdtPr>
          <w:rPr>
            <w:color w:val="000000" w:themeColor="text1"/>
            <w:sz w:val="20"/>
            <w:szCs w:val="20"/>
          </w:rPr>
          <w:id w:val="531231704"/>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proofErr w:type="gramStart"/>
      <w:r w:rsidR="00EB334E" w:rsidRPr="00D63378">
        <w:rPr>
          <w:color w:val="000000" w:themeColor="text1"/>
          <w:sz w:val="20"/>
          <w:szCs w:val="20"/>
        </w:rPr>
        <w:t>120</w:t>
      </w:r>
      <w:r w:rsidR="00A23846" w:rsidRPr="00D63378">
        <w:rPr>
          <w:color w:val="000000" w:themeColor="text1"/>
          <w:sz w:val="20"/>
          <w:szCs w:val="20"/>
        </w:rPr>
        <w:t xml:space="preserve"> </w:t>
      </w:r>
      <w:r w:rsidR="00001FEE" w:rsidRPr="00D63378">
        <w:rPr>
          <w:bCs/>
          <w:color w:val="000000" w:themeColor="text1"/>
          <w:sz w:val="20"/>
          <w:szCs w:val="20"/>
        </w:rPr>
        <w:t xml:space="preserve"> </w:t>
      </w:r>
      <w:proofErr w:type="gramEnd"/>
      <w:sdt>
        <w:sdtPr>
          <w:rPr>
            <w:bCs/>
            <w:color w:val="000000" w:themeColor="text1"/>
            <w:sz w:val="20"/>
            <w:szCs w:val="20"/>
          </w:rPr>
          <w:id w:val="-522315826"/>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EB334E" w:rsidRPr="00D63378">
        <w:rPr>
          <w:color w:val="000000" w:themeColor="text1"/>
          <w:sz w:val="20"/>
          <w:szCs w:val="20"/>
        </w:rPr>
        <w:t>210</w:t>
      </w:r>
      <w:r w:rsidR="00A23846" w:rsidRPr="00D63378">
        <w:rPr>
          <w:color w:val="000000" w:themeColor="text1"/>
          <w:sz w:val="20"/>
          <w:szCs w:val="20"/>
        </w:rPr>
        <w:t xml:space="preserve">  </w:t>
      </w:r>
      <w:bookmarkStart w:id="5" w:name="Check2"/>
      <w:sdt>
        <w:sdtPr>
          <w:rPr>
            <w:color w:val="000000" w:themeColor="text1"/>
            <w:sz w:val="20"/>
            <w:szCs w:val="20"/>
          </w:rPr>
          <w:id w:val="2133136689"/>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EB334E" w:rsidRPr="00D63378">
        <w:rPr>
          <w:color w:val="000000" w:themeColor="text1"/>
          <w:sz w:val="20"/>
          <w:szCs w:val="20"/>
        </w:rPr>
        <w:t>220</w:t>
      </w:r>
      <w:r w:rsidR="00A23846" w:rsidRPr="00D63378">
        <w:rPr>
          <w:color w:val="000000" w:themeColor="text1"/>
          <w:sz w:val="20"/>
          <w:szCs w:val="20"/>
        </w:rPr>
        <w:t xml:space="preserve">  </w:t>
      </w:r>
      <w:bookmarkEnd w:id="5"/>
      <w:sdt>
        <w:sdtPr>
          <w:rPr>
            <w:color w:val="000000" w:themeColor="text1"/>
            <w:sz w:val="20"/>
            <w:szCs w:val="20"/>
          </w:rPr>
          <w:id w:val="898326104"/>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A23846" w:rsidRPr="00D63378">
        <w:rPr>
          <w:color w:val="000000" w:themeColor="text1"/>
          <w:sz w:val="20"/>
          <w:szCs w:val="20"/>
        </w:rPr>
        <w:t xml:space="preserve">Jail Court. </w:t>
      </w:r>
      <w:r w:rsidR="00D63378" w:rsidRPr="00D63378">
        <w:rPr>
          <w:color w:val="000000" w:themeColor="text1"/>
          <w:sz w:val="20"/>
          <w:szCs w:val="20"/>
        </w:rPr>
        <w:t>Defendant</w:t>
      </w:r>
      <w:r w:rsidR="00A23846" w:rsidRPr="00D63378">
        <w:rPr>
          <w:color w:val="000000" w:themeColor="text1"/>
          <w:sz w:val="20"/>
          <w:szCs w:val="20"/>
        </w:rPr>
        <w:t xml:space="preserve"> is notified if </w:t>
      </w:r>
      <w:r w:rsidR="00D63378" w:rsidRPr="00D63378">
        <w:rPr>
          <w:color w:val="000000" w:themeColor="text1"/>
          <w:sz w:val="20"/>
          <w:szCs w:val="20"/>
        </w:rPr>
        <w:t>Defendant</w:t>
      </w:r>
      <w:r w:rsidR="00A23846" w:rsidRPr="00D63378">
        <w:rPr>
          <w:color w:val="000000" w:themeColor="text1"/>
          <w:sz w:val="20"/>
          <w:szCs w:val="20"/>
        </w:rPr>
        <w:t xml:space="preserve"> received court appointed legal assistance for this probation matter, the Court will determine </w:t>
      </w:r>
      <w:r w:rsidR="00D63378" w:rsidRPr="00D63378">
        <w:rPr>
          <w:color w:val="000000" w:themeColor="text1"/>
          <w:sz w:val="20"/>
          <w:szCs w:val="20"/>
        </w:rPr>
        <w:t>Defendant</w:t>
      </w:r>
      <w:r w:rsidR="00A23846" w:rsidRPr="00D63378">
        <w:rPr>
          <w:color w:val="000000" w:themeColor="text1"/>
          <w:sz w:val="20"/>
          <w:szCs w:val="20"/>
        </w:rPr>
        <w:t>’s reasonable ability to pay restitution for said legal assistance at the conclusion of the probation matter.</w:t>
      </w:r>
    </w:p>
    <w:p w14:paraId="261D6E2E" w14:textId="77777777" w:rsidR="001436AE" w:rsidRPr="00D63378" w:rsidRDefault="001436AE"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
          <w:bCs/>
          <w:color w:val="000000" w:themeColor="text1"/>
          <w:sz w:val="20"/>
          <w:szCs w:val="20"/>
        </w:rPr>
      </w:pPr>
    </w:p>
    <w:p w14:paraId="5218B4DA" w14:textId="6158E34F" w:rsidR="001436AE" w:rsidRPr="00D63378" w:rsidRDefault="005F7D91"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270" w:hanging="270"/>
        <w:jc w:val="both"/>
        <w:rPr>
          <w:color w:val="000000" w:themeColor="text1"/>
          <w:sz w:val="20"/>
          <w:szCs w:val="20"/>
        </w:rPr>
      </w:pPr>
      <w:sdt>
        <w:sdtPr>
          <w:rPr>
            <w:color w:val="000000" w:themeColor="text1"/>
            <w:sz w:val="20"/>
            <w:szCs w:val="20"/>
          </w:rPr>
          <w:id w:val="201297025"/>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6F4C9D">
        <w:rPr>
          <w:color w:val="000000" w:themeColor="text1"/>
          <w:sz w:val="20"/>
          <w:szCs w:val="20"/>
        </w:rPr>
        <w:tab/>
      </w:r>
      <w:r w:rsidR="001436AE" w:rsidRPr="00D63378">
        <w:rPr>
          <w:color w:val="000000" w:themeColor="text1"/>
          <w:sz w:val="20"/>
          <w:szCs w:val="20"/>
        </w:rPr>
        <w:t>Dispositional h</w:t>
      </w:r>
      <w:r w:rsidR="001436AE" w:rsidRPr="00D63378">
        <w:rPr>
          <w:bCs/>
          <w:color w:val="000000" w:themeColor="text1"/>
          <w:sz w:val="20"/>
          <w:szCs w:val="20"/>
        </w:rPr>
        <w:t xml:space="preserve">earing is set on </w:t>
      </w:r>
      <w:r w:rsidR="001436AE" w:rsidRPr="00D63378">
        <w:rPr>
          <w:b/>
          <w:bCs/>
          <w:i/>
          <w:color w:val="000000" w:themeColor="text1"/>
          <w:sz w:val="20"/>
          <w:szCs w:val="20"/>
          <w:u w:val="single"/>
        </w:rPr>
        <w:fldChar w:fldCharType="begin">
          <w:ffData>
            <w:name w:val="Text1"/>
            <w:enabled/>
            <w:calcOnExit w:val="0"/>
            <w:textInput/>
          </w:ffData>
        </w:fldChar>
      </w:r>
      <w:r w:rsidR="001436AE" w:rsidRPr="00D63378">
        <w:rPr>
          <w:b/>
          <w:bCs/>
          <w:i/>
          <w:color w:val="000000" w:themeColor="text1"/>
          <w:sz w:val="20"/>
          <w:szCs w:val="20"/>
          <w:u w:val="single"/>
        </w:rPr>
        <w:instrText xml:space="preserve"> FORMTEXT </w:instrText>
      </w:r>
      <w:r w:rsidR="001436AE" w:rsidRPr="00D63378">
        <w:rPr>
          <w:b/>
          <w:bCs/>
          <w:i/>
          <w:color w:val="000000" w:themeColor="text1"/>
          <w:sz w:val="20"/>
          <w:szCs w:val="20"/>
          <w:u w:val="single"/>
        </w:rPr>
      </w:r>
      <w:r w:rsidR="001436AE" w:rsidRPr="00D63378">
        <w:rPr>
          <w:b/>
          <w:bCs/>
          <w:i/>
          <w:color w:val="000000" w:themeColor="text1"/>
          <w:sz w:val="20"/>
          <w:szCs w:val="20"/>
          <w:u w:val="single"/>
        </w:rPr>
        <w:fldChar w:fldCharType="separate"/>
      </w:r>
      <w:r w:rsidR="001436AE" w:rsidRPr="00D63378">
        <w:rPr>
          <w:b/>
          <w:bCs/>
          <w:i/>
          <w:noProof/>
          <w:color w:val="000000" w:themeColor="text1"/>
          <w:sz w:val="20"/>
          <w:szCs w:val="20"/>
          <w:u w:val="single"/>
        </w:rPr>
        <w:t> </w:t>
      </w:r>
      <w:r w:rsidR="001436AE" w:rsidRPr="00D63378">
        <w:rPr>
          <w:b/>
          <w:bCs/>
          <w:i/>
          <w:noProof/>
          <w:color w:val="000000" w:themeColor="text1"/>
          <w:sz w:val="20"/>
          <w:szCs w:val="20"/>
          <w:u w:val="single"/>
        </w:rPr>
        <w:t> </w:t>
      </w:r>
      <w:r w:rsidR="001436AE" w:rsidRPr="00D63378">
        <w:rPr>
          <w:b/>
          <w:bCs/>
          <w:i/>
          <w:noProof/>
          <w:color w:val="000000" w:themeColor="text1"/>
          <w:sz w:val="20"/>
          <w:szCs w:val="20"/>
          <w:u w:val="single"/>
        </w:rPr>
        <w:t> </w:t>
      </w:r>
      <w:r w:rsidR="001436AE" w:rsidRPr="00D63378">
        <w:rPr>
          <w:b/>
          <w:bCs/>
          <w:i/>
          <w:noProof/>
          <w:color w:val="000000" w:themeColor="text1"/>
          <w:sz w:val="20"/>
          <w:szCs w:val="20"/>
          <w:u w:val="single"/>
        </w:rPr>
        <w:t> </w:t>
      </w:r>
      <w:r w:rsidR="001436AE" w:rsidRPr="00D63378">
        <w:rPr>
          <w:b/>
          <w:bCs/>
          <w:i/>
          <w:color w:val="000000" w:themeColor="text1"/>
          <w:sz w:val="20"/>
          <w:szCs w:val="20"/>
          <w:u w:val="single"/>
        </w:rPr>
        <w:fldChar w:fldCharType="end"/>
      </w:r>
      <w:r w:rsidR="001436AE" w:rsidRPr="00D63378">
        <w:rPr>
          <w:bCs/>
          <w:color w:val="000000" w:themeColor="text1"/>
          <w:sz w:val="20"/>
          <w:szCs w:val="20"/>
        </w:rPr>
        <w:t xml:space="preserve"> at </w:t>
      </w:r>
      <w:r w:rsidR="001436AE" w:rsidRPr="00D63378">
        <w:rPr>
          <w:b/>
          <w:bCs/>
          <w:i/>
          <w:color w:val="000000" w:themeColor="text1"/>
          <w:sz w:val="20"/>
          <w:szCs w:val="20"/>
          <w:u w:val="single"/>
        </w:rPr>
        <w:fldChar w:fldCharType="begin">
          <w:ffData>
            <w:name w:val="Text1"/>
            <w:enabled/>
            <w:calcOnExit w:val="0"/>
            <w:textInput/>
          </w:ffData>
        </w:fldChar>
      </w:r>
      <w:r w:rsidR="001436AE" w:rsidRPr="00D63378">
        <w:rPr>
          <w:b/>
          <w:bCs/>
          <w:i/>
          <w:color w:val="000000" w:themeColor="text1"/>
          <w:sz w:val="20"/>
          <w:szCs w:val="20"/>
          <w:u w:val="single"/>
        </w:rPr>
        <w:instrText xml:space="preserve"> FORMTEXT </w:instrText>
      </w:r>
      <w:r w:rsidR="001436AE" w:rsidRPr="00D63378">
        <w:rPr>
          <w:b/>
          <w:bCs/>
          <w:i/>
          <w:color w:val="000000" w:themeColor="text1"/>
          <w:sz w:val="20"/>
          <w:szCs w:val="20"/>
          <w:u w:val="single"/>
        </w:rPr>
      </w:r>
      <w:r w:rsidR="001436AE" w:rsidRPr="00D63378">
        <w:rPr>
          <w:b/>
          <w:bCs/>
          <w:i/>
          <w:color w:val="000000" w:themeColor="text1"/>
          <w:sz w:val="20"/>
          <w:szCs w:val="20"/>
          <w:u w:val="single"/>
        </w:rPr>
        <w:fldChar w:fldCharType="separate"/>
      </w:r>
      <w:r w:rsidR="001436AE" w:rsidRPr="00D63378">
        <w:rPr>
          <w:b/>
          <w:bCs/>
          <w:i/>
          <w:noProof/>
          <w:color w:val="000000" w:themeColor="text1"/>
          <w:sz w:val="20"/>
          <w:szCs w:val="20"/>
          <w:u w:val="single"/>
        </w:rPr>
        <w:t> </w:t>
      </w:r>
      <w:r w:rsidR="001436AE" w:rsidRPr="00D63378">
        <w:rPr>
          <w:b/>
          <w:bCs/>
          <w:i/>
          <w:noProof/>
          <w:color w:val="000000" w:themeColor="text1"/>
          <w:sz w:val="20"/>
          <w:szCs w:val="20"/>
          <w:u w:val="single"/>
        </w:rPr>
        <w:t> </w:t>
      </w:r>
      <w:r w:rsidR="001436AE" w:rsidRPr="00D63378">
        <w:rPr>
          <w:b/>
          <w:bCs/>
          <w:i/>
          <w:noProof/>
          <w:color w:val="000000" w:themeColor="text1"/>
          <w:sz w:val="20"/>
          <w:szCs w:val="20"/>
          <w:u w:val="single"/>
        </w:rPr>
        <w:t> </w:t>
      </w:r>
      <w:r w:rsidR="001436AE" w:rsidRPr="00D63378">
        <w:rPr>
          <w:b/>
          <w:bCs/>
          <w:i/>
          <w:noProof/>
          <w:color w:val="000000" w:themeColor="text1"/>
          <w:sz w:val="20"/>
          <w:szCs w:val="20"/>
          <w:u w:val="single"/>
        </w:rPr>
        <w:t> </w:t>
      </w:r>
      <w:r w:rsidR="001436AE" w:rsidRPr="00D63378">
        <w:rPr>
          <w:b/>
          <w:bCs/>
          <w:i/>
          <w:color w:val="000000" w:themeColor="text1"/>
          <w:sz w:val="20"/>
          <w:szCs w:val="20"/>
          <w:u w:val="single"/>
        </w:rPr>
        <w:fldChar w:fldCharType="end"/>
      </w:r>
      <w:r w:rsidR="001436AE" w:rsidRPr="00D63378">
        <w:rPr>
          <w:b/>
          <w:bCs/>
          <w:i/>
          <w:color w:val="000000" w:themeColor="text1"/>
          <w:sz w:val="20"/>
          <w:szCs w:val="20"/>
        </w:rPr>
        <w:t xml:space="preserve">  </w:t>
      </w:r>
      <w:r w:rsidR="001436AE" w:rsidRPr="00D63378">
        <w:rPr>
          <w:color w:val="000000" w:themeColor="text1"/>
          <w:sz w:val="20"/>
          <w:szCs w:val="20"/>
        </w:rPr>
        <w:t xml:space="preserve">in Courtroom </w:t>
      </w:r>
      <w:sdt>
        <w:sdtPr>
          <w:rPr>
            <w:color w:val="000000" w:themeColor="text1"/>
            <w:sz w:val="20"/>
            <w:szCs w:val="20"/>
          </w:rPr>
          <w:id w:val="1462684363"/>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proofErr w:type="gramStart"/>
      <w:r w:rsidR="00EB334E" w:rsidRPr="00D63378">
        <w:rPr>
          <w:color w:val="000000" w:themeColor="text1"/>
          <w:sz w:val="20"/>
          <w:szCs w:val="20"/>
        </w:rPr>
        <w:t>120</w:t>
      </w:r>
      <w:r w:rsidR="001436AE" w:rsidRPr="00D63378">
        <w:rPr>
          <w:color w:val="000000" w:themeColor="text1"/>
          <w:sz w:val="20"/>
          <w:szCs w:val="20"/>
        </w:rPr>
        <w:t xml:space="preserve"> </w:t>
      </w:r>
      <w:r w:rsidR="001436AE" w:rsidRPr="00D63378">
        <w:rPr>
          <w:bCs/>
          <w:color w:val="000000" w:themeColor="text1"/>
          <w:sz w:val="20"/>
          <w:szCs w:val="20"/>
        </w:rPr>
        <w:t xml:space="preserve"> </w:t>
      </w:r>
      <w:proofErr w:type="gramEnd"/>
      <w:sdt>
        <w:sdtPr>
          <w:rPr>
            <w:bCs/>
            <w:color w:val="000000" w:themeColor="text1"/>
            <w:sz w:val="20"/>
            <w:szCs w:val="20"/>
          </w:rPr>
          <w:id w:val="-469061226"/>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EB334E" w:rsidRPr="00D63378">
        <w:rPr>
          <w:color w:val="000000" w:themeColor="text1"/>
          <w:sz w:val="20"/>
          <w:szCs w:val="20"/>
        </w:rPr>
        <w:t>210</w:t>
      </w:r>
      <w:r w:rsidR="001436AE" w:rsidRPr="00D63378">
        <w:rPr>
          <w:color w:val="000000" w:themeColor="text1"/>
          <w:sz w:val="20"/>
          <w:szCs w:val="20"/>
        </w:rPr>
        <w:t xml:space="preserve">  </w:t>
      </w:r>
      <w:sdt>
        <w:sdtPr>
          <w:rPr>
            <w:color w:val="000000" w:themeColor="text1"/>
            <w:sz w:val="20"/>
            <w:szCs w:val="20"/>
          </w:rPr>
          <w:id w:val="-2062321587"/>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EB334E" w:rsidRPr="00D63378">
        <w:rPr>
          <w:color w:val="000000" w:themeColor="text1"/>
          <w:sz w:val="20"/>
          <w:szCs w:val="20"/>
        </w:rPr>
        <w:t>220</w:t>
      </w:r>
      <w:r w:rsidR="001436AE" w:rsidRPr="00D63378">
        <w:rPr>
          <w:color w:val="000000" w:themeColor="text1"/>
          <w:sz w:val="20"/>
          <w:szCs w:val="20"/>
        </w:rPr>
        <w:t xml:space="preserve">  </w:t>
      </w:r>
      <w:sdt>
        <w:sdtPr>
          <w:rPr>
            <w:color w:val="000000" w:themeColor="text1"/>
            <w:sz w:val="20"/>
            <w:szCs w:val="20"/>
          </w:rPr>
          <w:id w:val="1249696677"/>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1436AE" w:rsidRPr="00D63378">
        <w:rPr>
          <w:color w:val="000000" w:themeColor="text1"/>
          <w:sz w:val="20"/>
          <w:szCs w:val="20"/>
        </w:rPr>
        <w:t xml:space="preserve">Jail Court. </w:t>
      </w:r>
      <w:r w:rsidR="00D63378" w:rsidRPr="00D63378">
        <w:rPr>
          <w:color w:val="000000" w:themeColor="text1"/>
          <w:sz w:val="20"/>
          <w:szCs w:val="20"/>
        </w:rPr>
        <w:t>Defendant</w:t>
      </w:r>
      <w:r w:rsidR="001436AE" w:rsidRPr="00D63378">
        <w:rPr>
          <w:color w:val="000000" w:themeColor="text1"/>
          <w:sz w:val="20"/>
          <w:szCs w:val="20"/>
        </w:rPr>
        <w:t xml:space="preserve"> is notified if </w:t>
      </w:r>
      <w:r w:rsidR="00D63378" w:rsidRPr="00D63378">
        <w:rPr>
          <w:color w:val="000000" w:themeColor="text1"/>
          <w:sz w:val="20"/>
          <w:szCs w:val="20"/>
        </w:rPr>
        <w:t>Defendant</w:t>
      </w:r>
      <w:r w:rsidR="001436AE" w:rsidRPr="00D63378">
        <w:rPr>
          <w:color w:val="000000" w:themeColor="text1"/>
          <w:sz w:val="20"/>
          <w:szCs w:val="20"/>
        </w:rPr>
        <w:t xml:space="preserve"> received court appointed legal assistance for this probation matter, the Court will determine </w:t>
      </w:r>
      <w:r w:rsidR="00D63378" w:rsidRPr="00D63378">
        <w:rPr>
          <w:color w:val="000000" w:themeColor="text1"/>
          <w:sz w:val="20"/>
          <w:szCs w:val="20"/>
        </w:rPr>
        <w:t>Defendant</w:t>
      </w:r>
      <w:r w:rsidR="001436AE" w:rsidRPr="00D63378">
        <w:rPr>
          <w:color w:val="000000" w:themeColor="text1"/>
          <w:sz w:val="20"/>
          <w:szCs w:val="20"/>
        </w:rPr>
        <w:t>’s reasonable ability to pay restitution for said legal assistance at the conclusion of the probation matter.</w:t>
      </w:r>
    </w:p>
    <w:p w14:paraId="18DEED62" w14:textId="601DA345" w:rsidR="001436AE" w:rsidRPr="00D63378" w:rsidRDefault="005F7D91"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Cs/>
          <w:color w:val="000000" w:themeColor="text1"/>
          <w:sz w:val="20"/>
          <w:szCs w:val="20"/>
        </w:rPr>
      </w:pPr>
      <w:sdt>
        <w:sdtPr>
          <w:rPr>
            <w:bCs/>
            <w:color w:val="000000" w:themeColor="text1"/>
            <w:sz w:val="20"/>
            <w:szCs w:val="20"/>
          </w:rPr>
          <w:id w:val="1530998273"/>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6F4C9D">
        <w:rPr>
          <w:bCs/>
          <w:color w:val="000000" w:themeColor="text1"/>
          <w:sz w:val="20"/>
          <w:szCs w:val="20"/>
        </w:rPr>
        <w:tab/>
      </w:r>
      <w:r w:rsidR="001436AE" w:rsidRPr="00D63378">
        <w:rPr>
          <w:bCs/>
          <w:color w:val="000000" w:themeColor="text1"/>
          <w:sz w:val="20"/>
          <w:szCs w:val="20"/>
        </w:rPr>
        <w:t xml:space="preserve">This is an evidentiary hearing. </w:t>
      </w:r>
      <w:r w:rsidR="00805B2A" w:rsidRPr="00D63378">
        <w:rPr>
          <w:bCs/>
          <w:color w:val="000000" w:themeColor="text1"/>
          <w:sz w:val="20"/>
          <w:szCs w:val="20"/>
        </w:rPr>
        <w:t xml:space="preserve"> An</w:t>
      </w:r>
      <w:r w:rsidR="001436AE" w:rsidRPr="00D63378">
        <w:rPr>
          <w:bCs/>
          <w:color w:val="000000" w:themeColor="text1"/>
          <w:sz w:val="20"/>
          <w:szCs w:val="20"/>
        </w:rPr>
        <w:t xml:space="preserve"> </w:t>
      </w:r>
      <w:r w:rsidR="00805B2A" w:rsidRPr="00D63378">
        <w:rPr>
          <w:bCs/>
          <w:color w:val="000000" w:themeColor="text1"/>
          <w:sz w:val="20"/>
          <w:szCs w:val="20"/>
        </w:rPr>
        <w:t xml:space="preserve">Assistant </w:t>
      </w:r>
      <w:r w:rsidR="001436AE" w:rsidRPr="00D63378">
        <w:rPr>
          <w:bCs/>
          <w:color w:val="000000" w:themeColor="text1"/>
          <w:sz w:val="20"/>
          <w:szCs w:val="20"/>
        </w:rPr>
        <w:t>County Attorney and probation officer shall be present.</w:t>
      </w:r>
    </w:p>
    <w:p w14:paraId="5FE331FD" w14:textId="77777777" w:rsidR="00805B2A" w:rsidRPr="00D63378" w:rsidRDefault="00805B2A"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p>
    <w:p w14:paraId="67681931" w14:textId="2AD6038E" w:rsidR="00805B2A" w:rsidRPr="00D63378" w:rsidRDefault="00805B2A"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smallCaps/>
          <w:color w:val="000000" w:themeColor="text1"/>
        </w:rPr>
      </w:pPr>
      <w:r w:rsidRPr="00D63378">
        <w:rPr>
          <w:b/>
          <w:smallCaps/>
          <w:color w:val="000000" w:themeColor="text1"/>
        </w:rPr>
        <w:t>Summary Dispositions</w:t>
      </w:r>
    </w:p>
    <w:p w14:paraId="6CA3AD47" w14:textId="77777777" w:rsidR="00805B2A" w:rsidRPr="00D63378" w:rsidRDefault="00805B2A" w:rsidP="00D63378">
      <w:pPr>
        <w:pStyle w:val="Quick"/>
        <w:tabs>
          <w:tab w:val="left" w:pos="-396"/>
          <w:tab w:val="left" w:pos="180"/>
        </w:tabs>
        <w:ind w:left="270" w:hanging="270"/>
        <w:rPr>
          <w:bCs/>
          <w:color w:val="000000" w:themeColor="text1"/>
          <w:sz w:val="20"/>
          <w:szCs w:val="20"/>
        </w:rPr>
      </w:pPr>
    </w:p>
    <w:p w14:paraId="5E3B7713" w14:textId="0801C77C" w:rsidR="00805B2A" w:rsidRPr="00D63378" w:rsidRDefault="005F7D91" w:rsidP="00104722">
      <w:pPr>
        <w:pStyle w:val="Quick"/>
        <w:tabs>
          <w:tab w:val="left" w:pos="-396"/>
          <w:tab w:val="left" w:pos="180"/>
        </w:tabs>
        <w:spacing w:after="240"/>
        <w:ind w:left="270" w:hanging="270"/>
        <w:jc w:val="both"/>
        <w:rPr>
          <w:color w:val="000000" w:themeColor="text1"/>
          <w:sz w:val="20"/>
          <w:szCs w:val="20"/>
        </w:rPr>
      </w:pPr>
      <w:sdt>
        <w:sdtPr>
          <w:rPr>
            <w:color w:val="000000" w:themeColor="text1"/>
            <w:sz w:val="20"/>
            <w:szCs w:val="20"/>
          </w:rPr>
          <w:id w:val="-175889290"/>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805B2A" w:rsidRPr="00D63378">
        <w:rPr>
          <w:color w:val="000000" w:themeColor="text1"/>
          <w:sz w:val="20"/>
          <w:szCs w:val="20"/>
        </w:rPr>
        <w:tab/>
      </w:r>
      <w:r w:rsidR="00805B2A" w:rsidRPr="00D63378">
        <w:rPr>
          <w:bCs/>
          <w:color w:val="000000" w:themeColor="text1"/>
          <w:sz w:val="20"/>
          <w:szCs w:val="20"/>
        </w:rPr>
        <w:t xml:space="preserve">The maximum permissible term of probation has </w:t>
      </w:r>
      <w:r w:rsidR="00805B2A" w:rsidRPr="00D63378">
        <w:rPr>
          <w:b/>
          <w:color w:val="000000" w:themeColor="text1"/>
          <w:sz w:val="20"/>
          <w:szCs w:val="20"/>
        </w:rPr>
        <w:t xml:space="preserve">expired </w:t>
      </w:r>
      <w:r w:rsidR="00805B2A" w:rsidRPr="00D63378">
        <w:rPr>
          <w:bCs/>
          <w:color w:val="000000" w:themeColor="text1"/>
          <w:sz w:val="20"/>
          <w:szCs w:val="20"/>
        </w:rPr>
        <w:t xml:space="preserve">and </w:t>
      </w:r>
      <w:r w:rsidR="00D63378" w:rsidRPr="00D63378">
        <w:rPr>
          <w:bCs/>
          <w:color w:val="000000" w:themeColor="text1"/>
          <w:sz w:val="20"/>
          <w:szCs w:val="20"/>
        </w:rPr>
        <w:t>Defendant</w:t>
      </w:r>
      <w:r w:rsidR="00805B2A" w:rsidRPr="00D63378">
        <w:rPr>
          <w:bCs/>
          <w:color w:val="000000" w:themeColor="text1"/>
          <w:sz w:val="20"/>
          <w:szCs w:val="20"/>
        </w:rPr>
        <w:t xml:space="preserve"> has outstanding court debt pursuant to Iowa Code</w:t>
      </w:r>
      <w:r w:rsidR="00FB1C9C" w:rsidRPr="00D63378">
        <w:rPr>
          <w:bCs/>
          <w:color w:val="000000" w:themeColor="text1"/>
          <w:sz w:val="20"/>
          <w:szCs w:val="20"/>
        </w:rPr>
        <w:t xml:space="preserve"> § </w:t>
      </w:r>
      <w:r w:rsidR="00805B2A" w:rsidRPr="00D63378">
        <w:rPr>
          <w:bCs/>
          <w:color w:val="000000" w:themeColor="text1"/>
          <w:sz w:val="20"/>
          <w:szCs w:val="20"/>
        </w:rPr>
        <w:t xml:space="preserve">602.8107. </w:t>
      </w:r>
      <w:r w:rsidR="00D63378" w:rsidRPr="00D63378">
        <w:rPr>
          <w:bCs/>
          <w:color w:val="000000" w:themeColor="text1"/>
          <w:sz w:val="20"/>
          <w:szCs w:val="20"/>
        </w:rPr>
        <w:t>Defendant</w:t>
      </w:r>
      <w:r w:rsidR="00805B2A" w:rsidRPr="00D63378">
        <w:rPr>
          <w:bCs/>
          <w:color w:val="000000" w:themeColor="text1"/>
          <w:sz w:val="20"/>
          <w:szCs w:val="20"/>
        </w:rPr>
        <w:t xml:space="preserve"> is currently </w:t>
      </w:r>
      <w:r w:rsidR="00805B2A" w:rsidRPr="00D63378">
        <w:rPr>
          <w:b/>
          <w:i/>
          <w:iCs/>
          <w:color w:val="000000" w:themeColor="text1"/>
          <w:sz w:val="20"/>
          <w:szCs w:val="20"/>
        </w:rPr>
        <w:t>on a wage assignment</w:t>
      </w:r>
      <w:r w:rsidR="00805B2A" w:rsidRPr="00D63378">
        <w:rPr>
          <w:bCs/>
          <w:color w:val="000000" w:themeColor="text1"/>
          <w:sz w:val="20"/>
          <w:szCs w:val="20"/>
        </w:rPr>
        <w:t xml:space="preserve"> or a payment plan pursuant to Iowa Code</w:t>
      </w:r>
      <w:r w:rsidR="00FB1C9C" w:rsidRPr="00D63378">
        <w:rPr>
          <w:bCs/>
          <w:color w:val="000000" w:themeColor="text1"/>
          <w:sz w:val="20"/>
          <w:szCs w:val="20"/>
        </w:rPr>
        <w:t xml:space="preserve"> § </w:t>
      </w:r>
      <w:r w:rsidR="00805B2A" w:rsidRPr="00D63378">
        <w:rPr>
          <w:bCs/>
          <w:color w:val="000000" w:themeColor="text1"/>
          <w:sz w:val="20"/>
          <w:szCs w:val="20"/>
        </w:rPr>
        <w:t>602.8107.</w:t>
      </w:r>
    </w:p>
    <w:p w14:paraId="735846B9" w14:textId="538F42AC" w:rsidR="00805B2A" w:rsidRPr="00D63378" w:rsidRDefault="005F7D91" w:rsidP="00104722">
      <w:pPr>
        <w:spacing w:after="240"/>
        <w:ind w:left="270" w:hanging="270"/>
        <w:jc w:val="both"/>
        <w:rPr>
          <w:color w:val="000000" w:themeColor="text1"/>
          <w:sz w:val="20"/>
          <w:szCs w:val="20"/>
        </w:rPr>
      </w:pPr>
      <w:sdt>
        <w:sdtPr>
          <w:rPr>
            <w:color w:val="000000" w:themeColor="text1"/>
            <w:sz w:val="20"/>
            <w:szCs w:val="20"/>
          </w:rPr>
          <w:id w:val="-441296736"/>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6F4C9D">
        <w:rPr>
          <w:color w:val="000000" w:themeColor="text1"/>
          <w:sz w:val="20"/>
          <w:szCs w:val="20"/>
        </w:rPr>
        <w:t xml:space="preserve"> </w:t>
      </w:r>
      <w:r w:rsidR="00805B2A" w:rsidRPr="00D63378">
        <w:rPr>
          <w:color w:val="000000" w:themeColor="text1"/>
          <w:sz w:val="20"/>
          <w:szCs w:val="20"/>
        </w:rPr>
        <w:t xml:space="preserve">The maximum permissible term of probation has </w:t>
      </w:r>
      <w:r w:rsidR="00805B2A" w:rsidRPr="00D63378">
        <w:rPr>
          <w:b/>
          <w:bCs/>
          <w:color w:val="000000" w:themeColor="text1"/>
          <w:sz w:val="20"/>
          <w:szCs w:val="20"/>
        </w:rPr>
        <w:t>expired</w:t>
      </w:r>
      <w:r w:rsidR="00805B2A" w:rsidRPr="00D63378">
        <w:rPr>
          <w:color w:val="000000" w:themeColor="text1"/>
          <w:sz w:val="20"/>
          <w:szCs w:val="20"/>
        </w:rPr>
        <w:t xml:space="preserve"> and </w:t>
      </w:r>
      <w:r w:rsidR="00D63378" w:rsidRPr="00D63378">
        <w:rPr>
          <w:color w:val="000000" w:themeColor="text1"/>
          <w:sz w:val="20"/>
          <w:szCs w:val="20"/>
        </w:rPr>
        <w:t>Defendant</w:t>
      </w:r>
      <w:r w:rsidR="00805B2A" w:rsidRPr="00D63378">
        <w:rPr>
          <w:color w:val="000000" w:themeColor="text1"/>
          <w:sz w:val="20"/>
          <w:szCs w:val="20"/>
        </w:rPr>
        <w:t xml:space="preserve"> has outstanding Court debt pursuant to Iowa Code</w:t>
      </w:r>
      <w:r w:rsidR="00FB1C9C" w:rsidRPr="00D63378">
        <w:rPr>
          <w:color w:val="000000" w:themeColor="text1"/>
          <w:sz w:val="20"/>
          <w:szCs w:val="20"/>
        </w:rPr>
        <w:t xml:space="preserve"> § </w:t>
      </w:r>
      <w:r w:rsidR="00805B2A" w:rsidRPr="00D63378">
        <w:rPr>
          <w:color w:val="000000" w:themeColor="text1"/>
          <w:sz w:val="20"/>
          <w:szCs w:val="20"/>
        </w:rPr>
        <w:t xml:space="preserve">602.8107. </w:t>
      </w:r>
      <w:r w:rsidR="00D63378" w:rsidRPr="00D63378">
        <w:rPr>
          <w:color w:val="000000" w:themeColor="text1"/>
          <w:sz w:val="20"/>
          <w:szCs w:val="20"/>
        </w:rPr>
        <w:t>Defendant</w:t>
      </w:r>
      <w:r w:rsidR="00805B2A" w:rsidRPr="00D63378">
        <w:rPr>
          <w:color w:val="000000" w:themeColor="text1"/>
          <w:sz w:val="20"/>
          <w:szCs w:val="20"/>
        </w:rPr>
        <w:t xml:space="preserve"> is </w:t>
      </w:r>
      <w:r w:rsidR="00805B2A" w:rsidRPr="00D63378">
        <w:rPr>
          <w:b/>
          <w:bCs/>
          <w:i/>
          <w:iCs/>
          <w:color w:val="000000" w:themeColor="text1"/>
          <w:sz w:val="20"/>
          <w:szCs w:val="20"/>
        </w:rPr>
        <w:t>not eligible or is unable (due to incarceration) to enter into a payment plan</w:t>
      </w:r>
      <w:r w:rsidR="00805B2A" w:rsidRPr="00D63378">
        <w:rPr>
          <w:color w:val="000000" w:themeColor="text1"/>
          <w:sz w:val="20"/>
          <w:szCs w:val="20"/>
        </w:rPr>
        <w:t xml:space="preserve"> with the County Attorney’s Office. Therefore, the Clerk of Court shall immediately submit this case to the County Attorney, the Department of Revenue and the Polk County Treasurer for collection of all outstanding Court Ordered financial obligations herein.  </w:t>
      </w:r>
      <w:r w:rsidR="00D63378" w:rsidRPr="00D63378">
        <w:rPr>
          <w:color w:val="000000" w:themeColor="text1"/>
          <w:sz w:val="20"/>
          <w:szCs w:val="20"/>
        </w:rPr>
        <w:t>Defendant</w:t>
      </w:r>
      <w:r w:rsidR="00805B2A" w:rsidRPr="00D63378">
        <w:rPr>
          <w:color w:val="000000" w:themeColor="text1"/>
          <w:sz w:val="20"/>
          <w:szCs w:val="20"/>
        </w:rPr>
        <w:t xml:space="preserve"> is also financially responsible for monies owed to the Department of Correctional Services.</w:t>
      </w:r>
    </w:p>
    <w:p w14:paraId="27002B58" w14:textId="5B19FC37" w:rsidR="00805B2A" w:rsidRPr="00D63378" w:rsidRDefault="005F7D91" w:rsidP="00104722">
      <w:pPr>
        <w:pStyle w:val="Quick"/>
        <w:tabs>
          <w:tab w:val="left" w:pos="-396"/>
          <w:tab w:val="left" w:pos="180"/>
        </w:tabs>
        <w:ind w:left="270" w:hanging="270"/>
        <w:jc w:val="both"/>
        <w:rPr>
          <w:color w:val="000000" w:themeColor="text1"/>
          <w:sz w:val="20"/>
          <w:szCs w:val="20"/>
        </w:rPr>
      </w:pPr>
      <w:sdt>
        <w:sdtPr>
          <w:rPr>
            <w:color w:val="000000" w:themeColor="text1"/>
            <w:sz w:val="20"/>
            <w:szCs w:val="20"/>
          </w:rPr>
          <w:id w:val="232750070"/>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805B2A" w:rsidRPr="00D63378">
        <w:rPr>
          <w:color w:val="000000" w:themeColor="text1"/>
          <w:sz w:val="20"/>
          <w:szCs w:val="20"/>
        </w:rPr>
        <w:tab/>
      </w:r>
      <w:r w:rsidR="00805B2A" w:rsidRPr="00D63378">
        <w:rPr>
          <w:bCs/>
          <w:color w:val="000000" w:themeColor="text1"/>
          <w:sz w:val="20"/>
          <w:szCs w:val="20"/>
        </w:rPr>
        <w:t xml:space="preserve">Defendant is </w:t>
      </w:r>
      <w:r w:rsidR="00805B2A" w:rsidRPr="00D63378">
        <w:rPr>
          <w:b/>
          <w:caps/>
          <w:color w:val="000000" w:themeColor="text1"/>
          <w:sz w:val="20"/>
          <w:szCs w:val="20"/>
        </w:rPr>
        <w:t>discharged unsuccessfully</w:t>
      </w:r>
      <w:r w:rsidR="00805B2A" w:rsidRPr="00D63378">
        <w:rPr>
          <w:bCs/>
          <w:color w:val="000000" w:themeColor="text1"/>
          <w:sz w:val="20"/>
          <w:szCs w:val="20"/>
        </w:rPr>
        <w:t xml:space="preserve"> from probation.  </w:t>
      </w:r>
    </w:p>
    <w:p w14:paraId="4C8B8AD6" w14:textId="4FCC2F87" w:rsidR="00805B2A" w:rsidRPr="00D63378" w:rsidRDefault="005F7D91" w:rsidP="00104722">
      <w:pPr>
        <w:pStyle w:val="Quick"/>
        <w:tabs>
          <w:tab w:val="left" w:pos="-396"/>
          <w:tab w:val="left" w:pos="180"/>
        </w:tabs>
        <w:ind w:left="270" w:hanging="270"/>
        <w:jc w:val="both"/>
        <w:rPr>
          <w:color w:val="000000" w:themeColor="text1"/>
          <w:sz w:val="20"/>
          <w:szCs w:val="20"/>
        </w:rPr>
      </w:pPr>
      <w:sdt>
        <w:sdtPr>
          <w:rPr>
            <w:color w:val="000000" w:themeColor="text1"/>
            <w:sz w:val="20"/>
            <w:szCs w:val="20"/>
          </w:rPr>
          <w:id w:val="298572341"/>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805B2A" w:rsidRPr="00D63378">
        <w:rPr>
          <w:color w:val="000000" w:themeColor="text1"/>
          <w:sz w:val="20"/>
          <w:szCs w:val="20"/>
        </w:rPr>
        <w:tab/>
        <w:t xml:space="preserve">Defendant is </w:t>
      </w:r>
      <w:r w:rsidR="00805B2A" w:rsidRPr="00D63378">
        <w:rPr>
          <w:b/>
          <w:bCs/>
          <w:caps/>
          <w:color w:val="000000" w:themeColor="text1"/>
          <w:sz w:val="20"/>
          <w:szCs w:val="20"/>
        </w:rPr>
        <w:t>discharged successfully</w:t>
      </w:r>
      <w:r w:rsidR="00805B2A" w:rsidRPr="00D63378">
        <w:rPr>
          <w:b/>
          <w:bCs/>
          <w:color w:val="000000" w:themeColor="text1"/>
          <w:sz w:val="20"/>
          <w:szCs w:val="20"/>
        </w:rPr>
        <w:t xml:space="preserve"> </w:t>
      </w:r>
      <w:r w:rsidR="00805B2A" w:rsidRPr="00D63378">
        <w:rPr>
          <w:color w:val="000000" w:themeColor="text1"/>
          <w:sz w:val="20"/>
          <w:szCs w:val="20"/>
        </w:rPr>
        <w:t xml:space="preserve">from probation. If judgment was deferred and all financial obligations in connection with this case have been paid, the clerk shall expunge the appropriate records.  </w:t>
      </w:r>
      <w:r w:rsidR="00805B2A" w:rsidRPr="00D63378">
        <w:rPr>
          <w:bCs/>
          <w:color w:val="000000" w:themeColor="text1"/>
          <w:sz w:val="20"/>
          <w:szCs w:val="20"/>
        </w:rPr>
        <w:t>The probation violation allegations are dismissed.</w:t>
      </w:r>
    </w:p>
    <w:p w14:paraId="06E8E59D" w14:textId="254F3CB5" w:rsidR="004B5C27" w:rsidRPr="00D63378" w:rsidRDefault="004B5C27"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rPr>
      </w:pPr>
      <w:r w:rsidRPr="00D63378">
        <w:rPr>
          <w:b/>
          <w:bCs/>
          <w:smallCaps/>
          <w:color w:val="000000" w:themeColor="text1"/>
        </w:rPr>
        <w:t>Contempt</w:t>
      </w:r>
    </w:p>
    <w:p w14:paraId="532C7C33" w14:textId="77777777" w:rsidR="00CB5DDB" w:rsidRPr="00D63378" w:rsidRDefault="00CB5DDB"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color w:val="000000" w:themeColor="text1"/>
          <w:sz w:val="20"/>
          <w:szCs w:val="20"/>
        </w:rPr>
      </w:pPr>
    </w:p>
    <w:p w14:paraId="6CA59DFF" w14:textId="6F83B9BA" w:rsidR="00CB5DDB" w:rsidRPr="00D63378" w:rsidRDefault="005F7D91"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270" w:hanging="270"/>
        <w:jc w:val="both"/>
        <w:rPr>
          <w:bCs/>
          <w:color w:val="000000" w:themeColor="text1"/>
          <w:sz w:val="20"/>
          <w:szCs w:val="20"/>
        </w:rPr>
      </w:pPr>
      <w:sdt>
        <w:sdtPr>
          <w:rPr>
            <w:bCs/>
            <w:color w:val="000000" w:themeColor="text1"/>
            <w:sz w:val="20"/>
            <w:szCs w:val="20"/>
          </w:rPr>
          <w:id w:val="-1129159000"/>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6F4C9D">
        <w:rPr>
          <w:bCs/>
          <w:color w:val="000000" w:themeColor="text1"/>
          <w:sz w:val="20"/>
          <w:szCs w:val="20"/>
        </w:rPr>
        <w:t xml:space="preserve"> </w:t>
      </w:r>
      <w:r w:rsidR="00CB5DDB" w:rsidRPr="00D63378">
        <w:rPr>
          <w:bCs/>
          <w:color w:val="000000" w:themeColor="text1"/>
          <w:sz w:val="20"/>
          <w:szCs w:val="20"/>
        </w:rPr>
        <w:t xml:space="preserve">Defendant is found in contempt of court and ordered to serve </w:t>
      </w:r>
      <w:r w:rsidR="00CB5DDB" w:rsidRPr="00D63378">
        <w:rPr>
          <w:b/>
          <w:bCs/>
          <w:i/>
          <w:color w:val="000000" w:themeColor="text1"/>
          <w:sz w:val="20"/>
          <w:szCs w:val="20"/>
          <w:u w:val="single"/>
        </w:rPr>
        <w:fldChar w:fldCharType="begin">
          <w:ffData>
            <w:name w:val="Text1"/>
            <w:enabled/>
            <w:calcOnExit w:val="0"/>
            <w:textInput/>
          </w:ffData>
        </w:fldChar>
      </w:r>
      <w:r w:rsidR="00CB5DDB" w:rsidRPr="00D63378">
        <w:rPr>
          <w:b/>
          <w:bCs/>
          <w:i/>
          <w:color w:val="000000" w:themeColor="text1"/>
          <w:sz w:val="20"/>
          <w:szCs w:val="20"/>
          <w:u w:val="single"/>
        </w:rPr>
        <w:instrText xml:space="preserve"> FORMTEXT </w:instrText>
      </w:r>
      <w:r w:rsidR="00CB5DDB" w:rsidRPr="00D63378">
        <w:rPr>
          <w:b/>
          <w:bCs/>
          <w:i/>
          <w:color w:val="000000" w:themeColor="text1"/>
          <w:sz w:val="20"/>
          <w:szCs w:val="20"/>
          <w:u w:val="single"/>
        </w:rPr>
      </w:r>
      <w:r w:rsidR="00CB5DDB" w:rsidRPr="00D63378">
        <w:rPr>
          <w:b/>
          <w:bCs/>
          <w:i/>
          <w:color w:val="000000" w:themeColor="text1"/>
          <w:sz w:val="20"/>
          <w:szCs w:val="20"/>
          <w:u w:val="single"/>
        </w:rPr>
        <w:fldChar w:fldCharType="separate"/>
      </w:r>
      <w:r w:rsidR="00CB5DDB" w:rsidRPr="00D63378">
        <w:rPr>
          <w:b/>
          <w:bCs/>
          <w:i/>
          <w:noProof/>
          <w:color w:val="000000" w:themeColor="text1"/>
          <w:sz w:val="20"/>
          <w:szCs w:val="20"/>
          <w:u w:val="single"/>
        </w:rPr>
        <w:t> </w:t>
      </w:r>
      <w:r w:rsidR="00CB5DDB" w:rsidRPr="00D63378">
        <w:rPr>
          <w:b/>
          <w:bCs/>
          <w:i/>
          <w:noProof/>
          <w:color w:val="000000" w:themeColor="text1"/>
          <w:sz w:val="20"/>
          <w:szCs w:val="20"/>
          <w:u w:val="single"/>
        </w:rPr>
        <w:t> </w:t>
      </w:r>
      <w:r w:rsidR="00CB5DDB" w:rsidRPr="00D63378">
        <w:rPr>
          <w:b/>
          <w:bCs/>
          <w:i/>
          <w:noProof/>
          <w:color w:val="000000" w:themeColor="text1"/>
          <w:sz w:val="20"/>
          <w:szCs w:val="20"/>
          <w:u w:val="single"/>
        </w:rPr>
        <w:t> </w:t>
      </w:r>
      <w:r w:rsidR="00CB5DDB" w:rsidRPr="00D63378">
        <w:rPr>
          <w:b/>
          <w:bCs/>
          <w:i/>
          <w:noProof/>
          <w:color w:val="000000" w:themeColor="text1"/>
          <w:sz w:val="20"/>
          <w:szCs w:val="20"/>
          <w:u w:val="single"/>
        </w:rPr>
        <w:t> </w:t>
      </w:r>
      <w:r w:rsidR="00CB5DDB" w:rsidRPr="00D63378">
        <w:rPr>
          <w:b/>
          <w:bCs/>
          <w:i/>
          <w:noProof/>
          <w:color w:val="000000" w:themeColor="text1"/>
          <w:sz w:val="20"/>
          <w:szCs w:val="20"/>
          <w:u w:val="single"/>
        </w:rPr>
        <w:t> </w:t>
      </w:r>
      <w:r w:rsidR="00CB5DDB" w:rsidRPr="00D63378">
        <w:rPr>
          <w:b/>
          <w:bCs/>
          <w:i/>
          <w:color w:val="000000" w:themeColor="text1"/>
          <w:sz w:val="20"/>
          <w:szCs w:val="20"/>
          <w:u w:val="single"/>
        </w:rPr>
        <w:fldChar w:fldCharType="end"/>
      </w:r>
      <w:r w:rsidR="00CB5DDB" w:rsidRPr="00D63378">
        <w:rPr>
          <w:color w:val="000000" w:themeColor="text1"/>
          <w:sz w:val="20"/>
          <w:szCs w:val="20"/>
        </w:rPr>
        <w:t xml:space="preserve"> in the Polk County Jail with credit for </w:t>
      </w:r>
      <w:r w:rsidR="006F4C9D" w:rsidRPr="00D63378">
        <w:rPr>
          <w:b/>
          <w:bCs/>
          <w:i/>
          <w:color w:val="000000" w:themeColor="text1"/>
          <w:sz w:val="20"/>
          <w:szCs w:val="20"/>
          <w:u w:val="single"/>
        </w:rPr>
        <w:fldChar w:fldCharType="begin">
          <w:ffData>
            <w:name w:val="Text1"/>
            <w:enabled/>
            <w:calcOnExit w:val="0"/>
            <w:textInput/>
          </w:ffData>
        </w:fldChar>
      </w:r>
      <w:r w:rsidR="006F4C9D" w:rsidRPr="00D63378">
        <w:rPr>
          <w:b/>
          <w:bCs/>
          <w:i/>
          <w:color w:val="000000" w:themeColor="text1"/>
          <w:sz w:val="20"/>
          <w:szCs w:val="20"/>
          <w:u w:val="single"/>
        </w:rPr>
        <w:instrText xml:space="preserve"> FORMTEXT </w:instrText>
      </w:r>
      <w:r w:rsidR="006F4C9D" w:rsidRPr="00D63378">
        <w:rPr>
          <w:b/>
          <w:bCs/>
          <w:i/>
          <w:color w:val="000000" w:themeColor="text1"/>
          <w:sz w:val="20"/>
          <w:szCs w:val="20"/>
          <w:u w:val="single"/>
        </w:rPr>
      </w:r>
      <w:r w:rsidR="006F4C9D" w:rsidRPr="00D63378">
        <w:rPr>
          <w:b/>
          <w:bCs/>
          <w:i/>
          <w:color w:val="000000" w:themeColor="text1"/>
          <w:sz w:val="20"/>
          <w:szCs w:val="20"/>
          <w:u w:val="single"/>
        </w:rPr>
        <w:fldChar w:fldCharType="separate"/>
      </w:r>
      <w:r w:rsidR="006F4C9D" w:rsidRPr="00D63378">
        <w:rPr>
          <w:b/>
          <w:bCs/>
          <w:i/>
          <w:noProof/>
          <w:color w:val="000000" w:themeColor="text1"/>
          <w:sz w:val="20"/>
          <w:szCs w:val="20"/>
          <w:u w:val="single"/>
        </w:rPr>
        <w:t> </w:t>
      </w:r>
      <w:r w:rsidR="006F4C9D" w:rsidRPr="00D63378">
        <w:rPr>
          <w:b/>
          <w:bCs/>
          <w:i/>
          <w:noProof/>
          <w:color w:val="000000" w:themeColor="text1"/>
          <w:sz w:val="20"/>
          <w:szCs w:val="20"/>
          <w:u w:val="single"/>
        </w:rPr>
        <w:t> </w:t>
      </w:r>
      <w:r w:rsidR="006F4C9D" w:rsidRPr="00D63378">
        <w:rPr>
          <w:b/>
          <w:bCs/>
          <w:i/>
          <w:noProof/>
          <w:color w:val="000000" w:themeColor="text1"/>
          <w:sz w:val="20"/>
          <w:szCs w:val="20"/>
          <w:u w:val="single"/>
        </w:rPr>
        <w:t> </w:t>
      </w:r>
      <w:r w:rsidR="006F4C9D" w:rsidRPr="00D63378">
        <w:rPr>
          <w:b/>
          <w:bCs/>
          <w:i/>
          <w:noProof/>
          <w:color w:val="000000" w:themeColor="text1"/>
          <w:sz w:val="20"/>
          <w:szCs w:val="20"/>
          <w:u w:val="single"/>
        </w:rPr>
        <w:t> </w:t>
      </w:r>
      <w:r w:rsidR="006F4C9D" w:rsidRPr="00D63378">
        <w:rPr>
          <w:b/>
          <w:bCs/>
          <w:i/>
          <w:noProof/>
          <w:color w:val="000000" w:themeColor="text1"/>
          <w:sz w:val="20"/>
          <w:szCs w:val="20"/>
          <w:u w:val="single"/>
        </w:rPr>
        <w:t> </w:t>
      </w:r>
      <w:r w:rsidR="006F4C9D" w:rsidRPr="00D63378">
        <w:rPr>
          <w:b/>
          <w:bCs/>
          <w:i/>
          <w:color w:val="000000" w:themeColor="text1"/>
          <w:sz w:val="20"/>
          <w:szCs w:val="20"/>
          <w:u w:val="single"/>
        </w:rPr>
        <w:fldChar w:fldCharType="end"/>
      </w:r>
      <w:r w:rsidR="00CB5DDB" w:rsidRPr="00D63378">
        <w:rPr>
          <w:bCs/>
          <w:color w:val="000000" w:themeColor="text1"/>
          <w:sz w:val="20"/>
          <w:szCs w:val="20"/>
        </w:rPr>
        <w:t xml:space="preserve"> </w:t>
      </w:r>
      <w:r w:rsidR="00992638" w:rsidRPr="00D63378">
        <w:rPr>
          <w:bCs/>
          <w:color w:val="000000" w:themeColor="text1"/>
          <w:sz w:val="20"/>
          <w:szCs w:val="20"/>
        </w:rPr>
        <w:t>previously served</w:t>
      </w:r>
      <w:r w:rsidR="00CB5DDB" w:rsidRPr="00D63378">
        <w:rPr>
          <w:bCs/>
          <w:color w:val="000000" w:themeColor="text1"/>
          <w:sz w:val="20"/>
          <w:szCs w:val="20"/>
        </w:rPr>
        <w:t xml:space="preserve"> </w:t>
      </w:r>
      <w:r w:rsidR="00992638" w:rsidRPr="00D63378">
        <w:rPr>
          <w:bCs/>
          <w:color w:val="000000" w:themeColor="text1"/>
          <w:sz w:val="20"/>
          <w:szCs w:val="20"/>
        </w:rPr>
        <w:t>previously served</w:t>
      </w:r>
      <w:r w:rsidR="00CB5DDB" w:rsidRPr="00D63378">
        <w:rPr>
          <w:bCs/>
          <w:color w:val="000000" w:themeColor="text1"/>
          <w:sz w:val="20"/>
          <w:szCs w:val="20"/>
        </w:rPr>
        <w:t xml:space="preserve">. Mittimus on the </w:t>
      </w:r>
      <w:r w:rsidR="00902B2A">
        <w:rPr>
          <w:bCs/>
          <w:color w:val="000000" w:themeColor="text1"/>
          <w:sz w:val="20"/>
          <w:szCs w:val="20"/>
        </w:rPr>
        <w:t xml:space="preserve">remaining jail days shall issue </w:t>
      </w:r>
      <w:r w:rsidR="00902B2A">
        <w:rPr>
          <w:color w:val="000000" w:themeColor="text1"/>
          <w:sz w:val="20"/>
          <w:szCs w:val="20"/>
        </w:rPr>
        <w:t>immediately.</w:t>
      </w:r>
    </w:p>
    <w:p w14:paraId="1C23F999" w14:textId="6DC46805" w:rsidR="00EC7B00" w:rsidRPr="00D63378" w:rsidRDefault="005F7D91"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Cs/>
          <w:color w:val="000000" w:themeColor="text1"/>
          <w:sz w:val="20"/>
          <w:szCs w:val="20"/>
        </w:rPr>
      </w:pPr>
      <w:sdt>
        <w:sdtPr>
          <w:rPr>
            <w:bCs/>
            <w:color w:val="000000" w:themeColor="text1"/>
            <w:sz w:val="20"/>
            <w:szCs w:val="20"/>
          </w:rPr>
          <w:id w:val="1788461256"/>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6F4C9D">
        <w:rPr>
          <w:bCs/>
          <w:color w:val="000000" w:themeColor="text1"/>
          <w:sz w:val="20"/>
          <w:szCs w:val="20"/>
        </w:rPr>
        <w:t xml:space="preserve"> </w:t>
      </w:r>
      <w:r w:rsidR="00EC7B00" w:rsidRPr="00D63378">
        <w:rPr>
          <w:bCs/>
          <w:color w:val="000000" w:themeColor="text1"/>
          <w:sz w:val="20"/>
          <w:szCs w:val="20"/>
        </w:rPr>
        <w:t xml:space="preserve">Defendant may purge this </w:t>
      </w:r>
      <w:r w:rsidR="00EC7B00" w:rsidRPr="00D63378">
        <w:rPr>
          <w:b/>
          <w:bCs/>
          <w:color w:val="000000" w:themeColor="text1"/>
          <w:sz w:val="20"/>
          <w:szCs w:val="20"/>
          <w:u w:val="single"/>
        </w:rPr>
        <w:t>contempt</w:t>
      </w:r>
      <w:r w:rsidR="00EC7B00" w:rsidRPr="00D63378">
        <w:rPr>
          <w:bCs/>
          <w:color w:val="000000" w:themeColor="text1"/>
          <w:sz w:val="20"/>
          <w:szCs w:val="20"/>
        </w:rPr>
        <w:t xml:space="preserve"> time by complying with the following provisions</w:t>
      </w:r>
      <w:proofErr w:type="gramStart"/>
      <w:r w:rsidR="00EC7B00" w:rsidRPr="00D63378">
        <w:rPr>
          <w:bCs/>
          <w:color w:val="000000" w:themeColor="text1"/>
          <w:sz w:val="20"/>
          <w:szCs w:val="20"/>
        </w:rPr>
        <w:t>:</w:t>
      </w:r>
      <w:r w:rsidR="00EC7B00" w:rsidRPr="00D63378">
        <w:rPr>
          <w:b/>
          <w:bCs/>
          <w:i/>
          <w:color w:val="000000" w:themeColor="text1"/>
          <w:sz w:val="20"/>
          <w:szCs w:val="20"/>
        </w:rPr>
        <w:t xml:space="preserve"> </w:t>
      </w:r>
      <w:proofErr w:type="gramEnd"/>
      <w:r w:rsidR="00353747" w:rsidRPr="00D63378">
        <w:rPr>
          <w:b/>
          <w:bCs/>
          <w:i/>
          <w:color w:val="000000" w:themeColor="text1"/>
          <w:sz w:val="20"/>
          <w:szCs w:val="20"/>
          <w:u w:val="single"/>
        </w:rPr>
        <w:fldChar w:fldCharType="begin">
          <w:ffData>
            <w:name w:val="Text1"/>
            <w:enabled/>
            <w:calcOnExit w:val="0"/>
            <w:textInput/>
          </w:ffData>
        </w:fldChar>
      </w:r>
      <w:r w:rsidR="00EC7B00"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EC7B00" w:rsidRPr="00D63378">
        <w:rPr>
          <w:bCs/>
          <w:color w:val="000000" w:themeColor="text1"/>
          <w:sz w:val="20"/>
          <w:szCs w:val="20"/>
        </w:rPr>
        <w:t>.</w:t>
      </w:r>
    </w:p>
    <w:p w14:paraId="2B2B36A7" w14:textId="353DA467" w:rsidR="00EC7B00" w:rsidRPr="00D63378" w:rsidRDefault="005F7D91" w:rsidP="00104722">
      <w:pPr>
        <w:tabs>
          <w:tab w:val="left" w:pos="-396"/>
          <w:tab w:val="left" w:pos="63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540" w:hanging="270"/>
        <w:jc w:val="both"/>
        <w:rPr>
          <w:bCs/>
          <w:color w:val="000000" w:themeColor="text1"/>
          <w:sz w:val="20"/>
          <w:szCs w:val="20"/>
        </w:rPr>
      </w:pPr>
      <w:sdt>
        <w:sdtPr>
          <w:rPr>
            <w:bCs/>
            <w:color w:val="000000" w:themeColor="text1"/>
            <w:sz w:val="20"/>
            <w:szCs w:val="20"/>
          </w:rPr>
          <w:id w:val="364722761"/>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6F4C9D">
        <w:rPr>
          <w:bCs/>
          <w:color w:val="000000" w:themeColor="text1"/>
          <w:sz w:val="20"/>
          <w:szCs w:val="20"/>
        </w:rPr>
        <w:t xml:space="preserve"> </w:t>
      </w:r>
      <w:r w:rsidR="00EC7B00" w:rsidRPr="00D63378">
        <w:rPr>
          <w:bCs/>
          <w:color w:val="000000" w:themeColor="text1"/>
          <w:sz w:val="20"/>
          <w:szCs w:val="20"/>
        </w:rPr>
        <w:t xml:space="preserve">Hearing to determine if Defendant has purged contempt time is set for </w:t>
      </w:r>
      <w:r w:rsidR="00353747" w:rsidRPr="00D63378">
        <w:rPr>
          <w:b/>
          <w:bCs/>
          <w:i/>
          <w:color w:val="000000" w:themeColor="text1"/>
          <w:sz w:val="20"/>
          <w:szCs w:val="20"/>
          <w:u w:val="single"/>
        </w:rPr>
        <w:fldChar w:fldCharType="begin">
          <w:ffData>
            <w:name w:val="Text1"/>
            <w:enabled/>
            <w:calcOnExit w:val="0"/>
            <w:textInput/>
          </w:ffData>
        </w:fldChar>
      </w:r>
      <w:r w:rsidR="00EC7B00"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EC7B00" w:rsidRPr="00D63378">
        <w:rPr>
          <w:bCs/>
          <w:color w:val="000000" w:themeColor="text1"/>
          <w:sz w:val="20"/>
          <w:szCs w:val="20"/>
        </w:rPr>
        <w:t xml:space="preserve"> at </w:t>
      </w:r>
      <w:r w:rsidR="00353747" w:rsidRPr="00D63378">
        <w:rPr>
          <w:b/>
          <w:bCs/>
          <w:i/>
          <w:color w:val="000000" w:themeColor="text1"/>
          <w:sz w:val="20"/>
          <w:szCs w:val="20"/>
          <w:u w:val="single"/>
        </w:rPr>
        <w:fldChar w:fldCharType="begin">
          <w:ffData>
            <w:name w:val="Text1"/>
            <w:enabled/>
            <w:calcOnExit w:val="0"/>
            <w:textInput/>
          </w:ffData>
        </w:fldChar>
      </w:r>
      <w:r w:rsidR="00EC7B00"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EC7B00" w:rsidRPr="00D63378">
        <w:rPr>
          <w:bCs/>
          <w:color w:val="000000" w:themeColor="text1"/>
          <w:sz w:val="20"/>
          <w:szCs w:val="20"/>
        </w:rPr>
        <w:t xml:space="preserve"> in </w:t>
      </w:r>
      <w:proofErr w:type="gramStart"/>
      <w:r w:rsidR="00EC7B00" w:rsidRPr="00D63378">
        <w:rPr>
          <w:bCs/>
          <w:color w:val="000000" w:themeColor="text1"/>
          <w:sz w:val="20"/>
          <w:szCs w:val="20"/>
        </w:rPr>
        <w:t xml:space="preserve">Courtroom </w:t>
      </w:r>
      <w:proofErr w:type="gramEnd"/>
      <w:r w:rsidR="00353747" w:rsidRPr="00D63378">
        <w:rPr>
          <w:b/>
          <w:bCs/>
          <w:i/>
          <w:color w:val="000000" w:themeColor="text1"/>
          <w:sz w:val="20"/>
          <w:szCs w:val="20"/>
          <w:u w:val="single"/>
        </w:rPr>
        <w:fldChar w:fldCharType="begin">
          <w:ffData>
            <w:name w:val="Text1"/>
            <w:enabled/>
            <w:calcOnExit w:val="0"/>
            <w:textInput/>
          </w:ffData>
        </w:fldChar>
      </w:r>
      <w:r w:rsidR="00EC7B00"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EC7B00"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EC7B00" w:rsidRPr="00D63378">
        <w:rPr>
          <w:bCs/>
          <w:color w:val="000000" w:themeColor="text1"/>
          <w:sz w:val="20"/>
          <w:szCs w:val="20"/>
        </w:rPr>
        <w:t>. Defendant shall be personally present at this hearing.</w:t>
      </w:r>
    </w:p>
    <w:p w14:paraId="14277A70" w14:textId="77777777" w:rsidR="00992638" w:rsidRPr="00D63378" w:rsidRDefault="00992638"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Cs/>
          <w:color w:val="000000" w:themeColor="text1"/>
          <w:sz w:val="20"/>
          <w:szCs w:val="20"/>
        </w:rPr>
      </w:pPr>
    </w:p>
    <w:p w14:paraId="0B473D5B" w14:textId="221E291B" w:rsidR="00805B2A" w:rsidRPr="00D63378" w:rsidRDefault="005F7D91" w:rsidP="00104722">
      <w:pPr>
        <w:tabs>
          <w:tab w:val="left" w:pos="-396"/>
          <w:tab w:val="left" w:pos="180"/>
        </w:tabs>
        <w:ind w:left="270" w:hanging="270"/>
        <w:jc w:val="both"/>
        <w:rPr>
          <w:color w:val="000000" w:themeColor="text1"/>
          <w:sz w:val="20"/>
          <w:szCs w:val="20"/>
        </w:rPr>
      </w:pPr>
      <w:sdt>
        <w:sdtPr>
          <w:rPr>
            <w:color w:val="000000" w:themeColor="text1"/>
            <w:sz w:val="20"/>
            <w:szCs w:val="20"/>
          </w:rPr>
          <w:id w:val="-1078137128"/>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805B2A" w:rsidRPr="00D63378">
        <w:rPr>
          <w:color w:val="000000" w:themeColor="text1"/>
          <w:sz w:val="20"/>
          <w:szCs w:val="20"/>
        </w:rPr>
        <w:tab/>
      </w:r>
      <w:r w:rsidR="00805B2A" w:rsidRPr="00D63378">
        <w:rPr>
          <w:bCs/>
          <w:color w:val="000000" w:themeColor="text1"/>
          <w:sz w:val="20"/>
          <w:szCs w:val="20"/>
        </w:rPr>
        <w:t>Contempt time previously entered is purged.</w:t>
      </w:r>
    </w:p>
    <w:p w14:paraId="374E3FCA" w14:textId="77777777" w:rsidR="004B5C27" w:rsidRPr="00D63378" w:rsidRDefault="004B5C27"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
          <w:bCs/>
          <w:i/>
          <w:color w:val="000000" w:themeColor="text1"/>
          <w:sz w:val="20"/>
          <w:szCs w:val="20"/>
          <w:u w:val="single"/>
        </w:rPr>
      </w:pPr>
    </w:p>
    <w:p w14:paraId="4FF20C09" w14:textId="6B2648C2" w:rsidR="004B5C27" w:rsidRPr="00D63378" w:rsidRDefault="004B5C27"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szCs w:val="20"/>
        </w:rPr>
      </w:pPr>
      <w:r w:rsidRPr="00D63378">
        <w:rPr>
          <w:b/>
          <w:bCs/>
          <w:smallCaps/>
          <w:color w:val="000000" w:themeColor="text1"/>
          <w:szCs w:val="20"/>
        </w:rPr>
        <w:t>Suspended Sentence</w:t>
      </w:r>
      <w:r w:rsidR="00805B2A" w:rsidRPr="00D63378">
        <w:rPr>
          <w:b/>
          <w:bCs/>
          <w:smallCaps/>
          <w:color w:val="000000" w:themeColor="text1"/>
          <w:szCs w:val="20"/>
        </w:rPr>
        <w:t xml:space="preserve"> Violations</w:t>
      </w:r>
    </w:p>
    <w:p w14:paraId="536CE23D" w14:textId="77777777" w:rsidR="004B5C27" w:rsidRPr="00D63378" w:rsidRDefault="004B5C27" w:rsidP="00D63378">
      <w:pPr>
        <w:tabs>
          <w:tab w:val="left" w:pos="-396"/>
        </w:tabs>
        <w:ind w:left="270" w:hanging="270"/>
        <w:rPr>
          <w:bCs/>
          <w:color w:val="000000" w:themeColor="text1"/>
          <w:sz w:val="20"/>
          <w:szCs w:val="20"/>
        </w:rPr>
      </w:pPr>
    </w:p>
    <w:p w14:paraId="271D1FB3" w14:textId="0C88E653" w:rsidR="00805B2A" w:rsidRPr="00D63378" w:rsidRDefault="005F7D91" w:rsidP="00104722">
      <w:pPr>
        <w:pStyle w:val="Quick"/>
        <w:tabs>
          <w:tab w:val="left" w:pos="-396"/>
          <w:tab w:val="left" w:pos="180"/>
        </w:tabs>
        <w:spacing w:after="79"/>
        <w:ind w:left="270" w:hanging="270"/>
        <w:jc w:val="both"/>
        <w:rPr>
          <w:color w:val="000000" w:themeColor="text1"/>
          <w:sz w:val="20"/>
          <w:szCs w:val="20"/>
        </w:rPr>
      </w:pPr>
      <w:sdt>
        <w:sdtPr>
          <w:rPr>
            <w:color w:val="000000" w:themeColor="text1"/>
            <w:sz w:val="20"/>
            <w:szCs w:val="20"/>
          </w:rPr>
          <w:id w:val="-935827269"/>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805B2A" w:rsidRPr="00D63378">
        <w:rPr>
          <w:color w:val="000000" w:themeColor="text1"/>
          <w:sz w:val="20"/>
          <w:szCs w:val="20"/>
        </w:rPr>
        <w:tab/>
        <w:t>Defendant is continued on probation subject to any original terms of probation in addition to any and all terms set out below.</w:t>
      </w:r>
    </w:p>
    <w:p w14:paraId="44FBC2BE" w14:textId="15BEE7D6" w:rsidR="00CB5DDB" w:rsidRPr="00D63378" w:rsidRDefault="005F7D91" w:rsidP="00104722">
      <w:pPr>
        <w:tabs>
          <w:tab w:val="left" w:pos="-396"/>
        </w:tabs>
        <w:ind w:left="270" w:hanging="270"/>
        <w:jc w:val="both"/>
        <w:rPr>
          <w:bCs/>
          <w:color w:val="000000" w:themeColor="text1"/>
          <w:sz w:val="20"/>
          <w:szCs w:val="20"/>
        </w:rPr>
      </w:pPr>
      <w:sdt>
        <w:sdtPr>
          <w:rPr>
            <w:bCs/>
            <w:color w:val="000000" w:themeColor="text1"/>
            <w:sz w:val="20"/>
            <w:szCs w:val="20"/>
          </w:rPr>
          <w:id w:val="-116000942"/>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265BA6">
        <w:rPr>
          <w:bCs/>
          <w:color w:val="000000" w:themeColor="text1"/>
          <w:sz w:val="20"/>
          <w:szCs w:val="20"/>
        </w:rPr>
        <w:t xml:space="preserve"> </w:t>
      </w:r>
      <w:r w:rsidR="004B5C27" w:rsidRPr="00D63378">
        <w:rPr>
          <w:bCs/>
          <w:color w:val="000000" w:themeColor="text1"/>
          <w:sz w:val="20"/>
          <w:szCs w:val="20"/>
        </w:rPr>
        <w:t xml:space="preserve">Defendant’s probation is </w:t>
      </w:r>
      <w:r w:rsidR="004B5C27" w:rsidRPr="00D63378">
        <w:rPr>
          <w:b/>
          <w:bCs/>
          <w:color w:val="000000" w:themeColor="text1"/>
          <w:sz w:val="20"/>
          <w:szCs w:val="20"/>
          <w:u w:val="single"/>
        </w:rPr>
        <w:t>revoked</w:t>
      </w:r>
      <w:r w:rsidR="004B5C27" w:rsidRPr="00D63378">
        <w:rPr>
          <w:bCs/>
          <w:color w:val="000000" w:themeColor="text1"/>
          <w:sz w:val="20"/>
          <w:szCs w:val="20"/>
        </w:rPr>
        <w:t xml:space="preserve">. Defendant is ordered to serve </w:t>
      </w:r>
      <w:r w:rsidR="004B5C27" w:rsidRPr="00D63378">
        <w:rPr>
          <w:b/>
          <w:bCs/>
          <w:i/>
          <w:color w:val="000000" w:themeColor="text1"/>
          <w:sz w:val="20"/>
          <w:szCs w:val="20"/>
          <w:u w:val="single"/>
        </w:rPr>
        <w:fldChar w:fldCharType="begin">
          <w:ffData>
            <w:name w:val="Text1"/>
            <w:enabled/>
            <w:calcOnExit w:val="0"/>
            <w:textInput/>
          </w:ffData>
        </w:fldChar>
      </w:r>
      <w:r w:rsidR="004B5C27" w:rsidRPr="00D63378">
        <w:rPr>
          <w:b/>
          <w:bCs/>
          <w:i/>
          <w:color w:val="000000" w:themeColor="text1"/>
          <w:sz w:val="20"/>
          <w:szCs w:val="20"/>
          <w:u w:val="single"/>
        </w:rPr>
        <w:instrText xml:space="preserve"> FORMTEXT </w:instrText>
      </w:r>
      <w:r w:rsidR="004B5C27" w:rsidRPr="00D63378">
        <w:rPr>
          <w:b/>
          <w:bCs/>
          <w:i/>
          <w:color w:val="000000" w:themeColor="text1"/>
          <w:sz w:val="20"/>
          <w:szCs w:val="20"/>
          <w:u w:val="single"/>
        </w:rPr>
      </w:r>
      <w:r w:rsidR="004B5C27" w:rsidRPr="00D63378">
        <w:rPr>
          <w:b/>
          <w:bCs/>
          <w:i/>
          <w:color w:val="000000" w:themeColor="text1"/>
          <w:sz w:val="20"/>
          <w:szCs w:val="20"/>
          <w:u w:val="single"/>
        </w:rPr>
        <w:fldChar w:fldCharType="separate"/>
      </w:r>
      <w:r w:rsidR="004B5C27" w:rsidRPr="00D63378">
        <w:rPr>
          <w:b/>
          <w:bCs/>
          <w:i/>
          <w:noProof/>
          <w:color w:val="000000" w:themeColor="text1"/>
          <w:sz w:val="20"/>
          <w:szCs w:val="20"/>
          <w:u w:val="single"/>
        </w:rPr>
        <w:t> </w:t>
      </w:r>
      <w:r w:rsidR="004B5C27" w:rsidRPr="00D63378">
        <w:rPr>
          <w:b/>
          <w:bCs/>
          <w:i/>
          <w:noProof/>
          <w:color w:val="000000" w:themeColor="text1"/>
          <w:sz w:val="20"/>
          <w:szCs w:val="20"/>
          <w:u w:val="single"/>
        </w:rPr>
        <w:t> </w:t>
      </w:r>
      <w:r w:rsidR="004B5C27" w:rsidRPr="00D63378">
        <w:rPr>
          <w:b/>
          <w:bCs/>
          <w:i/>
          <w:noProof/>
          <w:color w:val="000000" w:themeColor="text1"/>
          <w:sz w:val="20"/>
          <w:szCs w:val="20"/>
          <w:u w:val="single"/>
        </w:rPr>
        <w:t> </w:t>
      </w:r>
      <w:r w:rsidR="004B5C27" w:rsidRPr="00D63378">
        <w:rPr>
          <w:b/>
          <w:bCs/>
          <w:i/>
          <w:noProof/>
          <w:color w:val="000000" w:themeColor="text1"/>
          <w:sz w:val="20"/>
          <w:szCs w:val="20"/>
          <w:u w:val="single"/>
        </w:rPr>
        <w:t> </w:t>
      </w:r>
      <w:r w:rsidR="004B5C27" w:rsidRPr="00D63378">
        <w:rPr>
          <w:b/>
          <w:bCs/>
          <w:i/>
          <w:noProof/>
          <w:color w:val="000000" w:themeColor="text1"/>
          <w:sz w:val="20"/>
          <w:szCs w:val="20"/>
          <w:u w:val="single"/>
        </w:rPr>
        <w:t> </w:t>
      </w:r>
      <w:r w:rsidR="004B5C27" w:rsidRPr="00D63378">
        <w:rPr>
          <w:b/>
          <w:bCs/>
          <w:i/>
          <w:color w:val="000000" w:themeColor="text1"/>
          <w:sz w:val="20"/>
          <w:szCs w:val="20"/>
          <w:u w:val="single"/>
        </w:rPr>
        <w:fldChar w:fldCharType="end"/>
      </w:r>
      <w:r w:rsidR="004B5C27" w:rsidRPr="00D63378">
        <w:rPr>
          <w:bCs/>
          <w:color w:val="000000" w:themeColor="text1"/>
          <w:sz w:val="20"/>
          <w:szCs w:val="20"/>
        </w:rPr>
        <w:t xml:space="preserve"> days in the Polk County Jail with credit for </w:t>
      </w:r>
      <w:r w:rsidR="004B5C27" w:rsidRPr="00D63378">
        <w:rPr>
          <w:b/>
          <w:bCs/>
          <w:i/>
          <w:color w:val="000000" w:themeColor="text1"/>
          <w:sz w:val="20"/>
          <w:szCs w:val="20"/>
          <w:u w:val="single"/>
        </w:rPr>
        <w:fldChar w:fldCharType="begin">
          <w:ffData>
            <w:name w:val="Text1"/>
            <w:enabled/>
            <w:calcOnExit w:val="0"/>
            <w:textInput/>
          </w:ffData>
        </w:fldChar>
      </w:r>
      <w:r w:rsidR="004B5C27" w:rsidRPr="00D63378">
        <w:rPr>
          <w:b/>
          <w:bCs/>
          <w:i/>
          <w:color w:val="000000" w:themeColor="text1"/>
          <w:sz w:val="20"/>
          <w:szCs w:val="20"/>
          <w:u w:val="single"/>
        </w:rPr>
        <w:instrText xml:space="preserve"> FORMTEXT </w:instrText>
      </w:r>
      <w:r w:rsidR="004B5C27" w:rsidRPr="00D63378">
        <w:rPr>
          <w:b/>
          <w:bCs/>
          <w:i/>
          <w:color w:val="000000" w:themeColor="text1"/>
          <w:sz w:val="20"/>
          <w:szCs w:val="20"/>
          <w:u w:val="single"/>
        </w:rPr>
      </w:r>
      <w:r w:rsidR="004B5C27" w:rsidRPr="00D63378">
        <w:rPr>
          <w:b/>
          <w:bCs/>
          <w:i/>
          <w:color w:val="000000" w:themeColor="text1"/>
          <w:sz w:val="20"/>
          <w:szCs w:val="20"/>
          <w:u w:val="single"/>
        </w:rPr>
        <w:fldChar w:fldCharType="separate"/>
      </w:r>
      <w:r w:rsidR="004B5C27" w:rsidRPr="00D63378">
        <w:rPr>
          <w:b/>
          <w:bCs/>
          <w:i/>
          <w:noProof/>
          <w:color w:val="000000" w:themeColor="text1"/>
          <w:sz w:val="20"/>
          <w:szCs w:val="20"/>
          <w:u w:val="single"/>
        </w:rPr>
        <w:t> </w:t>
      </w:r>
      <w:r w:rsidR="004B5C27" w:rsidRPr="00D63378">
        <w:rPr>
          <w:b/>
          <w:bCs/>
          <w:i/>
          <w:noProof/>
          <w:color w:val="000000" w:themeColor="text1"/>
          <w:sz w:val="20"/>
          <w:szCs w:val="20"/>
          <w:u w:val="single"/>
        </w:rPr>
        <w:t> </w:t>
      </w:r>
      <w:r w:rsidR="004B5C27" w:rsidRPr="00D63378">
        <w:rPr>
          <w:b/>
          <w:bCs/>
          <w:i/>
          <w:noProof/>
          <w:color w:val="000000" w:themeColor="text1"/>
          <w:sz w:val="20"/>
          <w:szCs w:val="20"/>
          <w:u w:val="single"/>
        </w:rPr>
        <w:t> </w:t>
      </w:r>
      <w:r w:rsidR="004B5C27" w:rsidRPr="00D63378">
        <w:rPr>
          <w:b/>
          <w:bCs/>
          <w:i/>
          <w:noProof/>
          <w:color w:val="000000" w:themeColor="text1"/>
          <w:sz w:val="20"/>
          <w:szCs w:val="20"/>
          <w:u w:val="single"/>
        </w:rPr>
        <w:t> </w:t>
      </w:r>
      <w:r w:rsidR="004B5C27" w:rsidRPr="00D63378">
        <w:rPr>
          <w:b/>
          <w:bCs/>
          <w:i/>
          <w:noProof/>
          <w:color w:val="000000" w:themeColor="text1"/>
          <w:sz w:val="20"/>
          <w:szCs w:val="20"/>
          <w:u w:val="single"/>
        </w:rPr>
        <w:t> </w:t>
      </w:r>
      <w:r w:rsidR="004B5C27" w:rsidRPr="00D63378">
        <w:rPr>
          <w:b/>
          <w:bCs/>
          <w:i/>
          <w:color w:val="000000" w:themeColor="text1"/>
          <w:sz w:val="20"/>
          <w:szCs w:val="20"/>
          <w:u w:val="single"/>
        </w:rPr>
        <w:fldChar w:fldCharType="end"/>
      </w:r>
      <w:r w:rsidR="004B5C27" w:rsidRPr="00D63378">
        <w:rPr>
          <w:bCs/>
          <w:color w:val="000000" w:themeColor="text1"/>
          <w:sz w:val="20"/>
          <w:szCs w:val="20"/>
        </w:rPr>
        <w:t xml:space="preserve"> days served. Mittimus on remaining time to issue immediately.</w:t>
      </w:r>
    </w:p>
    <w:p w14:paraId="52180364" w14:textId="3E4432CD" w:rsidR="004B5C27" w:rsidRPr="00D63378" w:rsidRDefault="004B5C27"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p>
    <w:p w14:paraId="6853A640" w14:textId="7E57034B" w:rsidR="004B5C27" w:rsidRPr="00D63378" w:rsidRDefault="004B5C27"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szCs w:val="20"/>
        </w:rPr>
      </w:pPr>
      <w:r w:rsidRPr="00D63378">
        <w:rPr>
          <w:b/>
          <w:bCs/>
          <w:smallCaps/>
          <w:color w:val="000000" w:themeColor="text1"/>
          <w:szCs w:val="20"/>
        </w:rPr>
        <w:t>Deferred Judgment</w:t>
      </w:r>
      <w:r w:rsidR="00805B2A" w:rsidRPr="00D63378">
        <w:rPr>
          <w:b/>
          <w:bCs/>
          <w:smallCaps/>
          <w:color w:val="000000" w:themeColor="text1"/>
          <w:szCs w:val="20"/>
        </w:rPr>
        <w:t xml:space="preserve"> Violations</w:t>
      </w:r>
    </w:p>
    <w:p w14:paraId="403D1FB8" w14:textId="77777777" w:rsidR="004B5C27" w:rsidRPr="00D63378" w:rsidRDefault="004B5C27"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p>
    <w:p w14:paraId="6EAA7B75" w14:textId="677B8F79" w:rsidR="00805B2A" w:rsidRPr="00D63378" w:rsidRDefault="005F7D91" w:rsidP="00104722">
      <w:pPr>
        <w:pStyle w:val="Quick"/>
        <w:tabs>
          <w:tab w:val="left" w:pos="-396"/>
          <w:tab w:val="left" w:pos="180"/>
        </w:tabs>
        <w:spacing w:after="79"/>
        <w:ind w:left="270" w:hanging="270"/>
        <w:jc w:val="both"/>
        <w:rPr>
          <w:color w:val="000000" w:themeColor="text1"/>
          <w:sz w:val="20"/>
          <w:szCs w:val="20"/>
        </w:rPr>
      </w:pPr>
      <w:sdt>
        <w:sdtPr>
          <w:rPr>
            <w:color w:val="000000" w:themeColor="text1"/>
            <w:sz w:val="20"/>
            <w:szCs w:val="20"/>
          </w:rPr>
          <w:id w:val="536164807"/>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805B2A" w:rsidRPr="00D63378">
        <w:rPr>
          <w:color w:val="000000" w:themeColor="text1"/>
          <w:sz w:val="20"/>
          <w:szCs w:val="20"/>
        </w:rPr>
        <w:tab/>
        <w:t>Defendant is continued on probation subject to any original terms of probation in addition to any and all terms set out below.</w:t>
      </w:r>
    </w:p>
    <w:p w14:paraId="7A869D0B" w14:textId="77777777" w:rsidR="00CB5DDB" w:rsidRPr="00D63378" w:rsidRDefault="00CB5DDB"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rFonts w:eastAsiaTheme="minorEastAsia"/>
          <w:color w:val="000000" w:themeColor="text1"/>
          <w:sz w:val="20"/>
          <w:szCs w:val="20"/>
        </w:rPr>
      </w:pPr>
      <w:r w:rsidRPr="00D63378">
        <w:rPr>
          <w:rFonts w:eastAsiaTheme="minorEastAsia"/>
          <w:bCs/>
          <w:color w:val="000000" w:themeColor="text1"/>
          <w:sz w:val="20"/>
          <w:szCs w:val="20"/>
        </w:rPr>
        <w:t xml:space="preserve">On inquiry, no legal cause has been shown to prevent sentencing on this date.  </w:t>
      </w:r>
      <w:r w:rsidRPr="00D63378">
        <w:rPr>
          <w:rFonts w:eastAsiaTheme="minorEastAsia"/>
          <w:color w:val="000000" w:themeColor="text1"/>
          <w:sz w:val="20"/>
          <w:szCs w:val="20"/>
        </w:rPr>
        <w:t xml:space="preserve">Defendant was given an opportunity to speak in mitigation of the sentence.  The following sentence is based on all available </w:t>
      </w:r>
      <w:r w:rsidRPr="00D63378">
        <w:rPr>
          <w:rFonts w:eastAsiaTheme="minorEastAsia"/>
          <w:b/>
          <w:color w:val="000000" w:themeColor="text1"/>
          <w:sz w:val="20"/>
          <w:szCs w:val="20"/>
        </w:rPr>
        <w:t xml:space="preserve">SENTENCING CONSIDERATIONS </w:t>
      </w:r>
      <w:r w:rsidRPr="00D63378">
        <w:rPr>
          <w:rFonts w:eastAsiaTheme="minorEastAsia"/>
          <w:color w:val="000000" w:themeColor="text1"/>
          <w:sz w:val="20"/>
          <w:szCs w:val="20"/>
        </w:rPr>
        <w:t>set out in Iowa Code § 907.5.  The court finds the following factors the most significant in determining this particular sentence:</w:t>
      </w:r>
    </w:p>
    <w:p w14:paraId="1943AA41" w14:textId="77777777" w:rsidR="00CB5DDB" w:rsidRPr="00D63378" w:rsidRDefault="00CB5DDB" w:rsidP="0010472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rFonts w:eastAsiaTheme="minorEastAsia"/>
          <w:color w:val="000000" w:themeColor="text1"/>
          <w:sz w:val="20"/>
          <w:szCs w:val="20"/>
        </w:rPr>
      </w:pPr>
    </w:p>
    <w:p w14:paraId="53E751CF" w14:textId="0542829D" w:rsidR="00CB5DDB" w:rsidRPr="00D63378" w:rsidRDefault="005F7D91" w:rsidP="00104722">
      <w:pPr>
        <w:tabs>
          <w:tab w:val="left" w:pos="-396"/>
        </w:tabs>
        <w:ind w:left="180" w:hanging="180"/>
        <w:jc w:val="both"/>
        <w:rPr>
          <w:rFonts w:eastAsiaTheme="minorEastAsia"/>
          <w:color w:val="000000" w:themeColor="text1"/>
          <w:sz w:val="20"/>
          <w:szCs w:val="20"/>
        </w:rPr>
      </w:pPr>
      <w:sdt>
        <w:sdtPr>
          <w:rPr>
            <w:rFonts w:eastAsiaTheme="minorEastAsia"/>
            <w:color w:val="000000" w:themeColor="text1"/>
            <w:sz w:val="20"/>
            <w:szCs w:val="20"/>
          </w:rPr>
          <w:id w:val="1761251680"/>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CB5DDB" w:rsidRPr="00D63378">
        <w:rPr>
          <w:rFonts w:eastAsiaTheme="minorEastAsia"/>
          <w:color w:val="000000" w:themeColor="text1"/>
          <w:sz w:val="20"/>
          <w:szCs w:val="20"/>
        </w:rPr>
        <w:t>The nature and circumstances of the crime</w:t>
      </w:r>
      <w:r w:rsidR="006F4C9D">
        <w:rPr>
          <w:rFonts w:eastAsiaTheme="minorEastAsia"/>
          <w:color w:val="000000" w:themeColor="text1"/>
          <w:sz w:val="20"/>
          <w:szCs w:val="20"/>
        </w:rPr>
        <w:tab/>
      </w:r>
      <w:r w:rsidR="00CB5DDB" w:rsidRPr="00D63378">
        <w:rPr>
          <w:rFonts w:eastAsiaTheme="minorEastAsia"/>
          <w:color w:val="000000" w:themeColor="text1"/>
          <w:sz w:val="20"/>
          <w:szCs w:val="20"/>
        </w:rPr>
        <w:tab/>
      </w:r>
      <w:sdt>
        <w:sdtPr>
          <w:rPr>
            <w:rFonts w:eastAsiaTheme="minorEastAsia"/>
            <w:color w:val="000000" w:themeColor="text1"/>
            <w:sz w:val="20"/>
            <w:szCs w:val="20"/>
          </w:rPr>
          <w:id w:val="739452124"/>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CB5DDB" w:rsidRPr="00D63378">
        <w:rPr>
          <w:rFonts w:eastAsiaTheme="minorEastAsia"/>
          <w:bCs/>
          <w:color w:val="000000" w:themeColor="text1"/>
          <w:sz w:val="20"/>
          <w:szCs w:val="20"/>
        </w:rPr>
        <w:t>S</w:t>
      </w:r>
      <w:r w:rsidR="00CB5DDB" w:rsidRPr="00D63378">
        <w:rPr>
          <w:rFonts w:eastAsiaTheme="minorEastAsia"/>
          <w:color w:val="000000" w:themeColor="text1"/>
          <w:sz w:val="20"/>
          <w:szCs w:val="20"/>
        </w:rPr>
        <w:t>tatutory sentence requirements</w:t>
      </w:r>
      <w:r w:rsidR="00CB5DDB" w:rsidRPr="00D63378">
        <w:rPr>
          <w:rFonts w:eastAsiaTheme="minorEastAsia"/>
          <w:color w:val="000000" w:themeColor="text1"/>
          <w:sz w:val="20"/>
          <w:szCs w:val="20"/>
        </w:rPr>
        <w:tab/>
      </w:r>
      <w:r w:rsidR="00CB5DDB" w:rsidRPr="00D63378">
        <w:rPr>
          <w:rFonts w:eastAsiaTheme="minorEastAsia"/>
          <w:color w:val="000000" w:themeColor="text1"/>
          <w:sz w:val="20"/>
          <w:szCs w:val="20"/>
        </w:rPr>
        <w:tab/>
      </w:r>
      <w:sdt>
        <w:sdtPr>
          <w:rPr>
            <w:rFonts w:eastAsiaTheme="minorEastAsia"/>
            <w:color w:val="000000" w:themeColor="text1"/>
            <w:sz w:val="20"/>
            <w:szCs w:val="20"/>
          </w:rPr>
          <w:id w:val="1341981060"/>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CB5DDB" w:rsidRPr="00D63378">
        <w:rPr>
          <w:rFonts w:eastAsiaTheme="minorEastAsia"/>
          <w:bCs/>
          <w:color w:val="000000" w:themeColor="text1"/>
          <w:sz w:val="20"/>
          <w:szCs w:val="20"/>
        </w:rPr>
        <w:t>V</w:t>
      </w:r>
      <w:r w:rsidR="00CB5DDB" w:rsidRPr="00D63378">
        <w:rPr>
          <w:rFonts w:eastAsiaTheme="minorEastAsia"/>
          <w:color w:val="000000" w:themeColor="text1"/>
          <w:sz w:val="20"/>
          <w:szCs w:val="20"/>
        </w:rPr>
        <w:t>ictim impact statement</w:t>
      </w:r>
    </w:p>
    <w:p w14:paraId="6C3A5600" w14:textId="33599D78" w:rsidR="00CB5DDB" w:rsidRPr="00D63378" w:rsidRDefault="005F7D91" w:rsidP="00104722">
      <w:pPr>
        <w:tabs>
          <w:tab w:val="left" w:pos="-396"/>
        </w:tabs>
        <w:ind w:left="180" w:hanging="180"/>
        <w:jc w:val="both"/>
        <w:rPr>
          <w:rFonts w:eastAsiaTheme="minorEastAsia"/>
          <w:color w:val="000000" w:themeColor="text1"/>
          <w:sz w:val="20"/>
          <w:szCs w:val="20"/>
        </w:rPr>
      </w:pPr>
      <w:sdt>
        <w:sdtPr>
          <w:rPr>
            <w:rFonts w:eastAsiaTheme="minorEastAsia"/>
            <w:bCs/>
            <w:color w:val="000000" w:themeColor="text1"/>
            <w:sz w:val="20"/>
            <w:szCs w:val="20"/>
          </w:rPr>
          <w:id w:val="1894393426"/>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CB5DDB" w:rsidRPr="00D63378">
        <w:rPr>
          <w:rFonts w:eastAsiaTheme="minorEastAsia"/>
          <w:bCs/>
          <w:color w:val="000000" w:themeColor="text1"/>
          <w:sz w:val="20"/>
          <w:szCs w:val="20"/>
        </w:rPr>
        <w:t xml:space="preserve">Protection </w:t>
      </w:r>
      <w:r w:rsidR="00CB5DDB" w:rsidRPr="00D63378">
        <w:rPr>
          <w:rFonts w:eastAsiaTheme="minorEastAsia"/>
          <w:color w:val="000000" w:themeColor="text1"/>
          <w:sz w:val="20"/>
          <w:szCs w:val="20"/>
        </w:rPr>
        <w:t xml:space="preserve">of the public from further offenses </w:t>
      </w:r>
      <w:r w:rsidR="00CB5DDB" w:rsidRPr="00D63378">
        <w:rPr>
          <w:rFonts w:eastAsiaTheme="minorEastAsia"/>
          <w:color w:val="000000" w:themeColor="text1"/>
          <w:sz w:val="20"/>
          <w:szCs w:val="20"/>
        </w:rPr>
        <w:tab/>
      </w:r>
      <w:sdt>
        <w:sdtPr>
          <w:rPr>
            <w:rFonts w:eastAsiaTheme="minorEastAsia"/>
            <w:color w:val="000000" w:themeColor="text1"/>
            <w:sz w:val="20"/>
            <w:szCs w:val="20"/>
          </w:rPr>
          <w:id w:val="-794744450"/>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CB5DDB" w:rsidRPr="00D63378">
        <w:rPr>
          <w:rFonts w:eastAsiaTheme="minorEastAsia"/>
          <w:color w:val="000000" w:themeColor="text1"/>
          <w:sz w:val="20"/>
          <w:szCs w:val="20"/>
        </w:rPr>
        <w:t xml:space="preserve">Defendant’s statement </w:t>
      </w:r>
      <w:r w:rsidR="00CB5DDB" w:rsidRPr="00D63378">
        <w:rPr>
          <w:rFonts w:eastAsiaTheme="minorEastAsia"/>
          <w:color w:val="000000" w:themeColor="text1"/>
          <w:sz w:val="20"/>
          <w:szCs w:val="20"/>
        </w:rPr>
        <w:tab/>
      </w:r>
      <w:r w:rsidR="00CB5DDB" w:rsidRPr="00D63378">
        <w:rPr>
          <w:rFonts w:eastAsiaTheme="minorEastAsia"/>
          <w:color w:val="000000" w:themeColor="text1"/>
          <w:sz w:val="20"/>
          <w:szCs w:val="20"/>
        </w:rPr>
        <w:tab/>
      </w:r>
      <w:r w:rsidR="00CB5DDB" w:rsidRPr="00D63378">
        <w:rPr>
          <w:rFonts w:eastAsiaTheme="minorEastAsia"/>
          <w:color w:val="000000" w:themeColor="text1"/>
          <w:sz w:val="20"/>
          <w:szCs w:val="20"/>
        </w:rPr>
        <w:tab/>
      </w:r>
      <w:sdt>
        <w:sdtPr>
          <w:rPr>
            <w:rFonts w:eastAsiaTheme="minorEastAsia"/>
            <w:color w:val="000000" w:themeColor="text1"/>
            <w:sz w:val="20"/>
            <w:szCs w:val="20"/>
          </w:rPr>
          <w:id w:val="1202600449"/>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CB5DDB" w:rsidRPr="00D63378">
        <w:rPr>
          <w:rFonts w:eastAsiaTheme="minorEastAsia"/>
          <w:bCs/>
          <w:color w:val="000000" w:themeColor="text1"/>
          <w:sz w:val="20"/>
          <w:szCs w:val="20"/>
        </w:rPr>
        <w:t xml:space="preserve">Defendant’s </w:t>
      </w:r>
      <w:r w:rsidR="00CB5DDB" w:rsidRPr="00D63378">
        <w:rPr>
          <w:rFonts w:eastAsiaTheme="minorEastAsia"/>
          <w:color w:val="000000" w:themeColor="text1"/>
          <w:sz w:val="20"/>
          <w:szCs w:val="20"/>
        </w:rPr>
        <w:t>age and character</w:t>
      </w:r>
    </w:p>
    <w:p w14:paraId="15023C1B" w14:textId="4C7B5DA1" w:rsidR="00CB5DDB" w:rsidRPr="00D63378" w:rsidRDefault="005F7D91" w:rsidP="00104722">
      <w:pPr>
        <w:tabs>
          <w:tab w:val="left" w:pos="-396"/>
        </w:tabs>
        <w:ind w:left="180" w:hanging="180"/>
        <w:jc w:val="both"/>
        <w:rPr>
          <w:rFonts w:eastAsiaTheme="minorEastAsia"/>
          <w:bCs/>
          <w:color w:val="000000" w:themeColor="text1"/>
          <w:sz w:val="20"/>
          <w:szCs w:val="20"/>
        </w:rPr>
      </w:pPr>
      <w:sdt>
        <w:sdtPr>
          <w:rPr>
            <w:rFonts w:eastAsiaTheme="minorEastAsia"/>
            <w:bCs/>
            <w:color w:val="000000" w:themeColor="text1"/>
            <w:sz w:val="20"/>
            <w:szCs w:val="20"/>
          </w:rPr>
          <w:id w:val="1467089145"/>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CB5DDB" w:rsidRPr="00D63378">
        <w:rPr>
          <w:rFonts w:eastAsiaTheme="minorEastAsia"/>
          <w:bCs/>
          <w:color w:val="000000" w:themeColor="text1"/>
          <w:sz w:val="20"/>
          <w:szCs w:val="20"/>
        </w:rPr>
        <w:t>Defendant’s criminal history</w:t>
      </w:r>
      <w:r w:rsidR="00CB5DDB" w:rsidRPr="00D63378">
        <w:rPr>
          <w:rFonts w:eastAsiaTheme="minorEastAsia"/>
          <w:bCs/>
          <w:color w:val="000000" w:themeColor="text1"/>
          <w:sz w:val="20"/>
          <w:szCs w:val="20"/>
        </w:rPr>
        <w:tab/>
      </w:r>
      <w:r w:rsidR="00CB5DDB" w:rsidRPr="00D63378">
        <w:rPr>
          <w:rFonts w:eastAsiaTheme="minorEastAsia"/>
          <w:bCs/>
          <w:color w:val="000000" w:themeColor="text1"/>
          <w:sz w:val="20"/>
          <w:szCs w:val="20"/>
        </w:rPr>
        <w:tab/>
      </w:r>
      <w:r w:rsidR="00CB5DDB" w:rsidRPr="00D63378">
        <w:rPr>
          <w:rFonts w:eastAsiaTheme="minorEastAsia"/>
          <w:bCs/>
          <w:color w:val="000000" w:themeColor="text1"/>
          <w:sz w:val="20"/>
          <w:szCs w:val="20"/>
        </w:rPr>
        <w:tab/>
      </w:r>
      <w:sdt>
        <w:sdtPr>
          <w:rPr>
            <w:rFonts w:eastAsiaTheme="minorEastAsia"/>
            <w:bCs/>
            <w:color w:val="000000" w:themeColor="text1"/>
            <w:sz w:val="20"/>
            <w:szCs w:val="20"/>
          </w:rPr>
          <w:id w:val="-2038582227"/>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CB5DDB" w:rsidRPr="00D63378">
        <w:rPr>
          <w:rFonts w:eastAsiaTheme="minorEastAsia"/>
          <w:bCs/>
          <w:color w:val="000000" w:themeColor="text1"/>
          <w:sz w:val="20"/>
          <w:szCs w:val="20"/>
        </w:rPr>
        <w:t>D</w:t>
      </w:r>
      <w:r w:rsidR="00CB5DDB" w:rsidRPr="00D63378">
        <w:rPr>
          <w:rFonts w:eastAsiaTheme="minorEastAsia"/>
          <w:color w:val="000000" w:themeColor="text1"/>
          <w:sz w:val="20"/>
          <w:szCs w:val="20"/>
        </w:rPr>
        <w:t>efendant’s mental health history</w:t>
      </w:r>
      <w:r w:rsidR="00CB5DDB" w:rsidRPr="00D63378">
        <w:rPr>
          <w:rFonts w:eastAsiaTheme="minorEastAsia"/>
          <w:color w:val="000000" w:themeColor="text1"/>
          <w:sz w:val="20"/>
          <w:szCs w:val="20"/>
        </w:rPr>
        <w:tab/>
      </w:r>
      <w:sdt>
        <w:sdtPr>
          <w:rPr>
            <w:rFonts w:eastAsiaTheme="minorEastAsia"/>
            <w:color w:val="000000" w:themeColor="text1"/>
            <w:sz w:val="20"/>
            <w:szCs w:val="20"/>
          </w:rPr>
          <w:id w:val="1481583330"/>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CB5DDB" w:rsidRPr="00D63378">
        <w:rPr>
          <w:rFonts w:eastAsiaTheme="minorEastAsia"/>
          <w:bCs/>
          <w:color w:val="000000" w:themeColor="text1"/>
          <w:sz w:val="20"/>
          <w:szCs w:val="20"/>
        </w:rPr>
        <w:t>Defendant’s employment</w:t>
      </w:r>
    </w:p>
    <w:p w14:paraId="11C8A643" w14:textId="77E24805" w:rsidR="00CB5DDB" w:rsidRPr="00D63378" w:rsidRDefault="005F7D91" w:rsidP="00104722">
      <w:pPr>
        <w:tabs>
          <w:tab w:val="left" w:pos="-396"/>
        </w:tabs>
        <w:ind w:left="180" w:hanging="180"/>
        <w:jc w:val="both"/>
        <w:rPr>
          <w:rFonts w:eastAsiaTheme="minorEastAsia"/>
          <w:bCs/>
          <w:color w:val="000000" w:themeColor="text1"/>
          <w:sz w:val="20"/>
          <w:szCs w:val="20"/>
        </w:rPr>
      </w:pPr>
      <w:sdt>
        <w:sdtPr>
          <w:rPr>
            <w:rFonts w:eastAsiaTheme="minorEastAsia"/>
            <w:bCs/>
            <w:color w:val="000000" w:themeColor="text1"/>
            <w:sz w:val="20"/>
            <w:szCs w:val="20"/>
          </w:rPr>
          <w:id w:val="-479385826"/>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CB5DDB" w:rsidRPr="00D63378">
        <w:rPr>
          <w:rFonts w:eastAsiaTheme="minorEastAsia"/>
          <w:bCs/>
          <w:color w:val="000000" w:themeColor="text1"/>
          <w:sz w:val="20"/>
          <w:szCs w:val="20"/>
        </w:rPr>
        <w:t>Defendant’s substance abuse history</w:t>
      </w:r>
      <w:r w:rsidR="00CB5DDB" w:rsidRPr="00D63378">
        <w:rPr>
          <w:rFonts w:eastAsiaTheme="minorEastAsia"/>
          <w:bCs/>
          <w:color w:val="000000" w:themeColor="text1"/>
          <w:sz w:val="20"/>
          <w:szCs w:val="20"/>
        </w:rPr>
        <w:tab/>
      </w:r>
      <w:r w:rsidR="00CB5DDB" w:rsidRPr="00D63378">
        <w:rPr>
          <w:rFonts w:eastAsiaTheme="minorEastAsia"/>
          <w:bCs/>
          <w:color w:val="000000" w:themeColor="text1"/>
          <w:sz w:val="20"/>
          <w:szCs w:val="20"/>
        </w:rPr>
        <w:tab/>
      </w:r>
      <w:sdt>
        <w:sdtPr>
          <w:rPr>
            <w:rFonts w:eastAsiaTheme="minorEastAsia"/>
            <w:bCs/>
            <w:color w:val="000000" w:themeColor="text1"/>
            <w:sz w:val="20"/>
            <w:szCs w:val="20"/>
          </w:rPr>
          <w:id w:val="521218552"/>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CB5DDB" w:rsidRPr="00D63378">
        <w:rPr>
          <w:rFonts w:eastAsiaTheme="minorEastAsia"/>
          <w:bCs/>
          <w:color w:val="000000" w:themeColor="text1"/>
          <w:sz w:val="20"/>
          <w:szCs w:val="20"/>
        </w:rPr>
        <w:t>Defendant’s family circumstances</w:t>
      </w:r>
      <w:r w:rsidR="00CB5DDB" w:rsidRPr="00D63378">
        <w:rPr>
          <w:rFonts w:eastAsiaTheme="minorEastAsia"/>
          <w:color w:val="000000" w:themeColor="text1"/>
          <w:sz w:val="20"/>
          <w:szCs w:val="20"/>
        </w:rPr>
        <w:tab/>
      </w:r>
      <w:sdt>
        <w:sdtPr>
          <w:rPr>
            <w:rFonts w:eastAsiaTheme="minorEastAsia"/>
            <w:color w:val="000000" w:themeColor="text1"/>
            <w:sz w:val="20"/>
            <w:szCs w:val="20"/>
          </w:rPr>
          <w:id w:val="68397141"/>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proofErr w:type="gramStart"/>
      <w:r w:rsidR="00CB5DDB" w:rsidRPr="00D63378">
        <w:rPr>
          <w:rFonts w:eastAsiaTheme="minorEastAsia"/>
          <w:bCs/>
          <w:color w:val="000000" w:themeColor="text1"/>
          <w:sz w:val="20"/>
          <w:szCs w:val="20"/>
        </w:rPr>
        <w:t>The</w:t>
      </w:r>
      <w:proofErr w:type="gramEnd"/>
      <w:r w:rsidR="00CB5DDB" w:rsidRPr="00D63378">
        <w:rPr>
          <w:rFonts w:eastAsiaTheme="minorEastAsia"/>
          <w:bCs/>
          <w:color w:val="000000" w:themeColor="text1"/>
          <w:sz w:val="20"/>
          <w:szCs w:val="20"/>
        </w:rPr>
        <w:t xml:space="preserve"> plea agreement</w:t>
      </w:r>
    </w:p>
    <w:p w14:paraId="599F12A2" w14:textId="15793604" w:rsidR="00CB5DDB" w:rsidRPr="00D63378" w:rsidRDefault="005F7D91" w:rsidP="00104722">
      <w:pPr>
        <w:tabs>
          <w:tab w:val="left" w:pos="-396"/>
        </w:tabs>
        <w:ind w:left="180" w:hanging="180"/>
        <w:jc w:val="both"/>
        <w:rPr>
          <w:rFonts w:eastAsiaTheme="minorEastAsia"/>
          <w:bCs/>
          <w:color w:val="000000" w:themeColor="text1"/>
          <w:sz w:val="20"/>
          <w:szCs w:val="20"/>
        </w:rPr>
      </w:pPr>
      <w:sdt>
        <w:sdtPr>
          <w:rPr>
            <w:rFonts w:eastAsiaTheme="minorEastAsia"/>
            <w:bCs/>
            <w:color w:val="000000" w:themeColor="text1"/>
            <w:sz w:val="20"/>
            <w:szCs w:val="20"/>
          </w:rPr>
          <w:id w:val="-67964390"/>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CB5DDB" w:rsidRPr="00D63378">
        <w:rPr>
          <w:rFonts w:eastAsiaTheme="minorEastAsia"/>
          <w:bCs/>
          <w:color w:val="000000" w:themeColor="text1"/>
          <w:sz w:val="20"/>
          <w:szCs w:val="20"/>
        </w:rPr>
        <w:t>Defendant’s propensity for further criminal acts</w:t>
      </w:r>
      <w:r w:rsidR="00CB5DDB" w:rsidRPr="00D63378">
        <w:rPr>
          <w:rFonts w:eastAsiaTheme="minorEastAsia"/>
          <w:bCs/>
          <w:color w:val="000000" w:themeColor="text1"/>
          <w:sz w:val="20"/>
          <w:szCs w:val="20"/>
        </w:rPr>
        <w:tab/>
      </w:r>
      <w:sdt>
        <w:sdtPr>
          <w:rPr>
            <w:rFonts w:eastAsiaTheme="minorEastAsia"/>
            <w:bCs/>
            <w:color w:val="000000" w:themeColor="text1"/>
            <w:sz w:val="20"/>
            <w:szCs w:val="20"/>
          </w:rPr>
          <w:id w:val="2143075239"/>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CB5DDB" w:rsidRPr="00D63378">
        <w:rPr>
          <w:rFonts w:eastAsiaTheme="minorEastAsia"/>
          <w:bCs/>
          <w:color w:val="000000" w:themeColor="text1"/>
          <w:sz w:val="20"/>
          <w:szCs w:val="20"/>
        </w:rPr>
        <w:t xml:space="preserve">Maximum opportunity for rehabilitation </w:t>
      </w:r>
      <w:r w:rsidR="00CB5DDB" w:rsidRPr="00D63378">
        <w:rPr>
          <w:rFonts w:eastAsiaTheme="minorEastAsia"/>
          <w:bCs/>
          <w:color w:val="000000" w:themeColor="text1"/>
          <w:sz w:val="20"/>
          <w:szCs w:val="20"/>
        </w:rPr>
        <w:tab/>
      </w:r>
      <w:sdt>
        <w:sdtPr>
          <w:rPr>
            <w:rFonts w:eastAsiaTheme="minorEastAsia"/>
            <w:bCs/>
            <w:color w:val="000000" w:themeColor="text1"/>
            <w:sz w:val="20"/>
            <w:szCs w:val="20"/>
          </w:rPr>
          <w:id w:val="487443792"/>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CB5DDB" w:rsidRPr="00D63378">
        <w:rPr>
          <w:rFonts w:eastAsiaTheme="minorEastAsia"/>
          <w:b/>
          <w:bCs/>
          <w:i/>
          <w:color w:val="000000" w:themeColor="text1"/>
          <w:sz w:val="20"/>
          <w:szCs w:val="20"/>
          <w:u w:val="single"/>
        </w:rPr>
        <w:fldChar w:fldCharType="begin">
          <w:ffData>
            <w:name w:val="Text1"/>
            <w:enabled/>
            <w:calcOnExit w:val="0"/>
            <w:textInput/>
          </w:ffData>
        </w:fldChar>
      </w:r>
      <w:r w:rsidR="00CB5DDB" w:rsidRPr="00D63378">
        <w:rPr>
          <w:rFonts w:eastAsiaTheme="minorEastAsia"/>
          <w:b/>
          <w:bCs/>
          <w:i/>
          <w:color w:val="000000" w:themeColor="text1"/>
          <w:sz w:val="20"/>
          <w:szCs w:val="20"/>
          <w:u w:val="single"/>
        </w:rPr>
        <w:instrText xml:space="preserve"> FORMTEXT </w:instrText>
      </w:r>
      <w:r w:rsidR="00CB5DDB" w:rsidRPr="00D63378">
        <w:rPr>
          <w:rFonts w:eastAsiaTheme="minorEastAsia"/>
          <w:b/>
          <w:bCs/>
          <w:i/>
          <w:color w:val="000000" w:themeColor="text1"/>
          <w:sz w:val="20"/>
          <w:szCs w:val="20"/>
          <w:u w:val="single"/>
        </w:rPr>
      </w:r>
      <w:r w:rsidR="00CB5DDB" w:rsidRPr="00D63378">
        <w:rPr>
          <w:rFonts w:eastAsiaTheme="minorEastAsia"/>
          <w:b/>
          <w:bCs/>
          <w:i/>
          <w:color w:val="000000" w:themeColor="text1"/>
          <w:sz w:val="20"/>
          <w:szCs w:val="20"/>
          <w:u w:val="single"/>
        </w:rPr>
        <w:fldChar w:fldCharType="separate"/>
      </w:r>
      <w:r w:rsidR="00CB5DDB" w:rsidRPr="00D63378">
        <w:rPr>
          <w:rFonts w:eastAsiaTheme="minorEastAsia"/>
          <w:b/>
          <w:bCs/>
          <w:i/>
          <w:noProof/>
          <w:color w:val="000000" w:themeColor="text1"/>
          <w:sz w:val="20"/>
          <w:szCs w:val="20"/>
          <w:u w:val="single"/>
        </w:rPr>
        <w:t> </w:t>
      </w:r>
      <w:r w:rsidR="00CB5DDB" w:rsidRPr="00D63378">
        <w:rPr>
          <w:rFonts w:eastAsiaTheme="minorEastAsia"/>
          <w:b/>
          <w:bCs/>
          <w:i/>
          <w:noProof/>
          <w:color w:val="000000" w:themeColor="text1"/>
          <w:sz w:val="20"/>
          <w:szCs w:val="20"/>
          <w:u w:val="single"/>
        </w:rPr>
        <w:t> </w:t>
      </w:r>
      <w:r w:rsidR="00CB5DDB" w:rsidRPr="00D63378">
        <w:rPr>
          <w:rFonts w:eastAsiaTheme="minorEastAsia"/>
          <w:b/>
          <w:bCs/>
          <w:i/>
          <w:noProof/>
          <w:color w:val="000000" w:themeColor="text1"/>
          <w:sz w:val="20"/>
          <w:szCs w:val="20"/>
          <w:u w:val="single"/>
        </w:rPr>
        <w:t> </w:t>
      </w:r>
      <w:r w:rsidR="00CB5DDB" w:rsidRPr="00D63378">
        <w:rPr>
          <w:rFonts w:eastAsiaTheme="minorEastAsia"/>
          <w:b/>
          <w:bCs/>
          <w:i/>
          <w:noProof/>
          <w:color w:val="000000" w:themeColor="text1"/>
          <w:sz w:val="20"/>
          <w:szCs w:val="20"/>
          <w:u w:val="single"/>
        </w:rPr>
        <w:t> </w:t>
      </w:r>
      <w:r w:rsidR="00CB5DDB" w:rsidRPr="00D63378">
        <w:rPr>
          <w:rFonts w:eastAsiaTheme="minorEastAsia"/>
          <w:b/>
          <w:bCs/>
          <w:i/>
          <w:noProof/>
          <w:color w:val="000000" w:themeColor="text1"/>
          <w:sz w:val="20"/>
          <w:szCs w:val="20"/>
          <w:u w:val="single"/>
        </w:rPr>
        <w:t> </w:t>
      </w:r>
      <w:r w:rsidR="00CB5DDB" w:rsidRPr="00D63378">
        <w:rPr>
          <w:rFonts w:eastAsiaTheme="minorEastAsia"/>
          <w:b/>
          <w:bCs/>
          <w:i/>
          <w:color w:val="000000" w:themeColor="text1"/>
          <w:sz w:val="20"/>
          <w:szCs w:val="20"/>
          <w:u w:val="single"/>
        </w:rPr>
        <w:fldChar w:fldCharType="end"/>
      </w:r>
    </w:p>
    <w:p w14:paraId="53AE3B8D" w14:textId="77777777" w:rsidR="00A06BF1" w:rsidRPr="00D63378" w:rsidRDefault="00A06BF1" w:rsidP="00104722">
      <w:pPr>
        <w:tabs>
          <w:tab w:val="left" w:pos="-396"/>
        </w:tabs>
        <w:ind w:left="270" w:hanging="270"/>
        <w:jc w:val="both"/>
        <w:rPr>
          <w:bCs/>
          <w:color w:val="000000" w:themeColor="text1"/>
          <w:sz w:val="20"/>
          <w:szCs w:val="20"/>
        </w:rPr>
      </w:pPr>
    </w:p>
    <w:p w14:paraId="5E2F6DBB" w14:textId="1ECE4A60" w:rsidR="00A06BF1" w:rsidRPr="00D63378" w:rsidRDefault="005F7D91" w:rsidP="00104722">
      <w:pPr>
        <w:tabs>
          <w:tab w:val="left" w:pos="-396"/>
        </w:tabs>
        <w:ind w:left="270" w:hanging="270"/>
        <w:jc w:val="both"/>
        <w:rPr>
          <w:bCs/>
          <w:color w:val="000000" w:themeColor="text1"/>
          <w:sz w:val="20"/>
          <w:szCs w:val="20"/>
        </w:rPr>
      </w:pPr>
      <w:sdt>
        <w:sdtPr>
          <w:rPr>
            <w:bCs/>
            <w:color w:val="000000" w:themeColor="text1"/>
            <w:sz w:val="20"/>
            <w:szCs w:val="20"/>
          </w:rPr>
          <w:id w:val="354624745"/>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A06BF1" w:rsidRPr="00D63378">
        <w:rPr>
          <w:bCs/>
          <w:color w:val="000000" w:themeColor="text1"/>
          <w:sz w:val="20"/>
          <w:szCs w:val="20"/>
        </w:rPr>
        <w:t xml:space="preserve">Defendant’s deferred judgment is revoked and </w:t>
      </w:r>
      <w:r w:rsidR="00D63378" w:rsidRPr="00D63378">
        <w:rPr>
          <w:bCs/>
          <w:color w:val="000000" w:themeColor="text1"/>
          <w:sz w:val="20"/>
          <w:szCs w:val="20"/>
        </w:rPr>
        <w:t>Defendant</w:t>
      </w:r>
      <w:r w:rsidR="00A06BF1" w:rsidRPr="00D63378">
        <w:rPr>
          <w:bCs/>
          <w:color w:val="000000" w:themeColor="text1"/>
          <w:sz w:val="20"/>
          <w:szCs w:val="20"/>
        </w:rPr>
        <w:t xml:space="preserve"> is adjudged guilty of </w:t>
      </w:r>
      <w:r w:rsidR="00353747" w:rsidRPr="00D63378">
        <w:rPr>
          <w:b/>
          <w:bCs/>
          <w:i/>
          <w:color w:val="000000" w:themeColor="text1"/>
          <w:sz w:val="20"/>
          <w:szCs w:val="20"/>
          <w:u w:val="single"/>
        </w:rPr>
        <w:fldChar w:fldCharType="begin">
          <w:ffData>
            <w:name w:val="Text1"/>
            <w:enabled/>
            <w:calcOnExit w:val="0"/>
            <w:textInput/>
          </w:ffData>
        </w:fldChar>
      </w:r>
      <w:r w:rsidR="00A06BF1"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A06BF1" w:rsidRPr="00D63378">
        <w:rPr>
          <w:bCs/>
          <w:color w:val="000000" w:themeColor="text1"/>
          <w:sz w:val="20"/>
          <w:szCs w:val="20"/>
        </w:rPr>
        <w:t xml:space="preserve"> in violation of Iowa Code</w:t>
      </w:r>
      <w:r w:rsidR="00FB1C9C" w:rsidRPr="00D63378">
        <w:rPr>
          <w:bCs/>
          <w:color w:val="000000" w:themeColor="text1"/>
          <w:sz w:val="20"/>
          <w:szCs w:val="20"/>
        </w:rPr>
        <w:t xml:space="preserve"> </w:t>
      </w:r>
      <w:proofErr w:type="gramStart"/>
      <w:r w:rsidR="00FB1C9C" w:rsidRPr="00D63378">
        <w:rPr>
          <w:bCs/>
          <w:color w:val="000000" w:themeColor="text1"/>
          <w:sz w:val="20"/>
          <w:szCs w:val="20"/>
        </w:rPr>
        <w:t xml:space="preserve">§ </w:t>
      </w:r>
      <w:proofErr w:type="gramEnd"/>
      <w:r w:rsidR="00353747" w:rsidRPr="00D63378">
        <w:rPr>
          <w:b/>
          <w:bCs/>
          <w:i/>
          <w:color w:val="000000" w:themeColor="text1"/>
          <w:sz w:val="20"/>
          <w:szCs w:val="20"/>
          <w:u w:val="single"/>
        </w:rPr>
        <w:fldChar w:fldCharType="begin">
          <w:ffData>
            <w:name w:val="Text1"/>
            <w:enabled/>
            <w:calcOnExit w:val="0"/>
            <w:textInput/>
          </w:ffData>
        </w:fldChar>
      </w:r>
      <w:r w:rsidR="00A06BF1"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A06BF1" w:rsidRPr="00D63378">
        <w:rPr>
          <w:bCs/>
          <w:color w:val="000000" w:themeColor="text1"/>
          <w:sz w:val="20"/>
          <w:szCs w:val="20"/>
        </w:rPr>
        <w:t>.</w:t>
      </w:r>
      <w:r w:rsidR="0031679E" w:rsidRPr="00D63378">
        <w:rPr>
          <w:bCs/>
          <w:color w:val="000000" w:themeColor="text1"/>
          <w:sz w:val="20"/>
          <w:szCs w:val="20"/>
        </w:rPr>
        <w:t xml:space="preserve"> </w:t>
      </w:r>
    </w:p>
    <w:p w14:paraId="48ACD44A" w14:textId="40DCA3B7" w:rsidR="004B5C27" w:rsidRPr="00D63378" w:rsidRDefault="0031679E" w:rsidP="00104722">
      <w:pPr>
        <w:tabs>
          <w:tab w:val="left" w:pos="-396"/>
        </w:tabs>
        <w:ind w:left="270" w:hanging="270"/>
        <w:jc w:val="both"/>
        <w:rPr>
          <w:bCs/>
          <w:color w:val="000000" w:themeColor="text1"/>
          <w:sz w:val="20"/>
          <w:szCs w:val="20"/>
        </w:rPr>
      </w:pPr>
      <w:r w:rsidRPr="00D63378">
        <w:rPr>
          <w:bCs/>
          <w:color w:val="000000" w:themeColor="text1"/>
          <w:sz w:val="20"/>
          <w:szCs w:val="20"/>
        </w:rPr>
        <w:tab/>
      </w:r>
      <w:sdt>
        <w:sdtPr>
          <w:rPr>
            <w:bCs/>
            <w:color w:val="000000" w:themeColor="text1"/>
            <w:sz w:val="20"/>
            <w:szCs w:val="20"/>
          </w:rPr>
          <w:id w:val="-1590535070"/>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A06BF1" w:rsidRPr="00D63378">
        <w:rPr>
          <w:bCs/>
          <w:color w:val="000000" w:themeColor="text1"/>
          <w:sz w:val="20"/>
          <w:szCs w:val="20"/>
        </w:rPr>
        <w:t xml:space="preserve">Defendant shall be incarcerated for </w:t>
      </w:r>
      <w:sdt>
        <w:sdtPr>
          <w:rPr>
            <w:bCs/>
            <w:color w:val="000000" w:themeColor="text1"/>
            <w:sz w:val="20"/>
            <w:szCs w:val="20"/>
          </w:rPr>
          <w:id w:val="-965427763"/>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A06BF1" w:rsidRPr="00D63378">
        <w:rPr>
          <w:bCs/>
          <w:color w:val="000000" w:themeColor="text1"/>
          <w:sz w:val="20"/>
          <w:szCs w:val="20"/>
        </w:rPr>
        <w:t xml:space="preserve"> </w:t>
      </w:r>
      <w:r w:rsidR="00353747" w:rsidRPr="00D63378">
        <w:rPr>
          <w:b/>
          <w:bCs/>
          <w:i/>
          <w:color w:val="000000" w:themeColor="text1"/>
          <w:sz w:val="20"/>
          <w:szCs w:val="20"/>
          <w:u w:val="single"/>
        </w:rPr>
        <w:fldChar w:fldCharType="begin">
          <w:ffData>
            <w:name w:val="Text1"/>
            <w:enabled/>
            <w:calcOnExit w:val="0"/>
            <w:textInput/>
          </w:ffData>
        </w:fldChar>
      </w:r>
      <w:r w:rsidR="00A06BF1"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A06BF1" w:rsidRPr="00D63378">
        <w:rPr>
          <w:bCs/>
          <w:color w:val="000000" w:themeColor="text1"/>
          <w:sz w:val="20"/>
          <w:szCs w:val="20"/>
        </w:rPr>
        <w:t xml:space="preserve"> </w:t>
      </w:r>
      <w:proofErr w:type="gramStart"/>
      <w:r w:rsidR="00A06BF1" w:rsidRPr="00D63378">
        <w:rPr>
          <w:bCs/>
          <w:color w:val="000000" w:themeColor="text1"/>
          <w:sz w:val="20"/>
          <w:szCs w:val="20"/>
        </w:rPr>
        <w:t>years</w:t>
      </w:r>
      <w:proofErr w:type="gramEnd"/>
      <w:r w:rsidR="00A06BF1" w:rsidRPr="00D63378">
        <w:rPr>
          <w:bCs/>
          <w:color w:val="000000" w:themeColor="text1"/>
          <w:sz w:val="20"/>
          <w:szCs w:val="20"/>
        </w:rPr>
        <w:t xml:space="preserve"> </w:t>
      </w:r>
      <w:sdt>
        <w:sdtPr>
          <w:rPr>
            <w:bCs/>
            <w:color w:val="000000" w:themeColor="text1"/>
            <w:sz w:val="20"/>
            <w:szCs w:val="20"/>
          </w:rPr>
          <w:id w:val="-430666293"/>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353747" w:rsidRPr="00D63378">
        <w:rPr>
          <w:b/>
          <w:bCs/>
          <w:i/>
          <w:color w:val="000000" w:themeColor="text1"/>
          <w:sz w:val="20"/>
          <w:szCs w:val="20"/>
          <w:u w:val="single"/>
        </w:rPr>
        <w:fldChar w:fldCharType="begin">
          <w:ffData>
            <w:name w:val="Text1"/>
            <w:enabled/>
            <w:calcOnExit w:val="0"/>
            <w:textInput/>
          </w:ffData>
        </w:fldChar>
      </w:r>
      <w:r w:rsidR="00A06BF1"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A06BF1" w:rsidRPr="00D63378">
        <w:rPr>
          <w:bCs/>
          <w:color w:val="000000" w:themeColor="text1"/>
          <w:sz w:val="20"/>
          <w:szCs w:val="20"/>
        </w:rPr>
        <w:t xml:space="preserve"> days. Credit Defendant with </w:t>
      </w:r>
      <w:r w:rsidR="00353747" w:rsidRPr="00D63378">
        <w:rPr>
          <w:b/>
          <w:bCs/>
          <w:i/>
          <w:color w:val="000000" w:themeColor="text1"/>
          <w:sz w:val="20"/>
          <w:szCs w:val="20"/>
          <w:u w:val="single"/>
        </w:rPr>
        <w:fldChar w:fldCharType="begin">
          <w:ffData>
            <w:name w:val="Text1"/>
            <w:enabled/>
            <w:calcOnExit w:val="0"/>
            <w:textInput/>
          </w:ffData>
        </w:fldChar>
      </w:r>
      <w:r w:rsidR="00A06BF1"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A06BF1" w:rsidRPr="00D63378">
        <w:rPr>
          <w:bCs/>
          <w:color w:val="000000" w:themeColor="text1"/>
          <w:sz w:val="20"/>
          <w:szCs w:val="20"/>
        </w:rPr>
        <w:t xml:space="preserve"> days served. </w:t>
      </w:r>
    </w:p>
    <w:p w14:paraId="5C919325" w14:textId="6C33CEB6" w:rsidR="0031679E" w:rsidRPr="00D63378" w:rsidRDefault="005F7D91" w:rsidP="00104722">
      <w:pPr>
        <w:tabs>
          <w:tab w:val="left" w:pos="-396"/>
        </w:tabs>
        <w:ind w:left="810" w:hanging="270"/>
        <w:jc w:val="both"/>
        <w:rPr>
          <w:bCs/>
          <w:color w:val="000000" w:themeColor="text1"/>
          <w:sz w:val="20"/>
          <w:szCs w:val="20"/>
        </w:rPr>
      </w:pPr>
      <w:sdt>
        <w:sdtPr>
          <w:rPr>
            <w:bCs/>
            <w:color w:val="000000" w:themeColor="text1"/>
            <w:sz w:val="20"/>
            <w:szCs w:val="20"/>
          </w:rPr>
          <w:id w:val="341132160"/>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A06BF1" w:rsidRPr="00D63378">
        <w:rPr>
          <w:bCs/>
          <w:color w:val="000000" w:themeColor="text1"/>
          <w:sz w:val="20"/>
          <w:szCs w:val="20"/>
        </w:rPr>
        <w:t xml:space="preserve">Defendant’s sentence is suspended except for </w:t>
      </w:r>
      <w:r w:rsidR="00353747" w:rsidRPr="00D63378">
        <w:rPr>
          <w:b/>
          <w:bCs/>
          <w:i/>
          <w:color w:val="000000" w:themeColor="text1"/>
          <w:sz w:val="20"/>
          <w:szCs w:val="20"/>
          <w:u w:val="single"/>
        </w:rPr>
        <w:fldChar w:fldCharType="begin">
          <w:ffData>
            <w:name w:val="Text1"/>
            <w:enabled/>
            <w:calcOnExit w:val="0"/>
            <w:textInput/>
          </w:ffData>
        </w:fldChar>
      </w:r>
      <w:r w:rsidR="00A06BF1"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A06BF1"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A06BF1" w:rsidRPr="00D63378">
        <w:rPr>
          <w:bCs/>
          <w:color w:val="000000" w:themeColor="text1"/>
          <w:sz w:val="20"/>
          <w:szCs w:val="20"/>
        </w:rPr>
        <w:t xml:space="preserve"> days.</w:t>
      </w:r>
    </w:p>
    <w:p w14:paraId="684E6A3E" w14:textId="2B412EE2" w:rsidR="00CB5DDB" w:rsidRPr="00D63378" w:rsidRDefault="005F7D91" w:rsidP="00104722">
      <w:pPr>
        <w:pStyle w:val="Quick"/>
        <w:tabs>
          <w:tab w:val="left" w:pos="-396"/>
          <w:tab w:val="left" w:pos="180"/>
          <w:tab w:val="left" w:pos="720"/>
        </w:tabs>
        <w:spacing w:after="79"/>
        <w:ind w:left="540" w:hanging="270"/>
        <w:jc w:val="both"/>
        <w:rPr>
          <w:bCs/>
          <w:color w:val="000000" w:themeColor="text1"/>
          <w:sz w:val="20"/>
          <w:szCs w:val="20"/>
        </w:rPr>
      </w:pPr>
      <w:sdt>
        <w:sdtPr>
          <w:rPr>
            <w:color w:val="000000" w:themeColor="text1"/>
            <w:sz w:val="20"/>
            <w:szCs w:val="20"/>
          </w:rPr>
          <w:id w:val="632371665"/>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CB5DDB" w:rsidRPr="00D63378">
        <w:rPr>
          <w:color w:val="000000" w:themeColor="text1"/>
          <w:sz w:val="20"/>
          <w:szCs w:val="20"/>
        </w:rPr>
        <w:tab/>
      </w:r>
      <w:r w:rsidR="00CB5DDB" w:rsidRPr="00D63378">
        <w:rPr>
          <w:bCs/>
          <w:color w:val="000000" w:themeColor="text1"/>
          <w:sz w:val="20"/>
          <w:szCs w:val="20"/>
        </w:rPr>
        <w:t xml:space="preserve">The Sentence entered herein </w:t>
      </w:r>
      <w:proofErr w:type="gramStart"/>
      <w:r w:rsidR="00CB5DDB" w:rsidRPr="00D63378">
        <w:rPr>
          <w:bCs/>
          <w:color w:val="000000" w:themeColor="text1"/>
          <w:sz w:val="20"/>
          <w:szCs w:val="20"/>
        </w:rPr>
        <w:t xml:space="preserve">is  </w:t>
      </w:r>
      <w:proofErr w:type="gramEnd"/>
      <w:sdt>
        <w:sdtPr>
          <w:rPr>
            <w:bCs/>
            <w:color w:val="000000" w:themeColor="text1"/>
            <w:sz w:val="20"/>
            <w:szCs w:val="20"/>
          </w:rPr>
          <w:id w:val="-707026444"/>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CB5DDB" w:rsidRPr="00D63378">
        <w:rPr>
          <w:b/>
          <w:bCs/>
          <w:color w:val="000000" w:themeColor="text1"/>
          <w:sz w:val="20"/>
          <w:szCs w:val="20"/>
        </w:rPr>
        <w:t xml:space="preserve">Consecutive  </w:t>
      </w:r>
      <w:sdt>
        <w:sdtPr>
          <w:rPr>
            <w:b/>
            <w:bCs/>
            <w:color w:val="000000" w:themeColor="text1"/>
            <w:sz w:val="20"/>
            <w:szCs w:val="20"/>
          </w:rPr>
          <w:id w:val="-1508283448"/>
          <w14:checkbox>
            <w14:checked w14:val="0"/>
            <w14:checkedState w14:val="2612" w14:font="MS Gothic"/>
            <w14:uncheckedState w14:val="2610" w14:font="MS Gothic"/>
          </w14:checkbox>
        </w:sdtPr>
        <w:sdtEndPr/>
        <w:sdtContent>
          <w:r w:rsidR="007D04DB">
            <w:rPr>
              <w:rFonts w:ascii="MS Gothic" w:eastAsia="MS Gothic" w:hAnsi="MS Gothic" w:hint="eastAsia"/>
              <w:b/>
              <w:bCs/>
              <w:color w:val="000000" w:themeColor="text1"/>
              <w:sz w:val="20"/>
              <w:szCs w:val="20"/>
            </w:rPr>
            <w:t>☐</w:t>
          </w:r>
        </w:sdtContent>
      </w:sdt>
      <w:r w:rsidR="00CB5DDB" w:rsidRPr="00D63378">
        <w:rPr>
          <w:b/>
          <w:bCs/>
          <w:color w:val="000000" w:themeColor="text1"/>
          <w:sz w:val="20"/>
          <w:szCs w:val="20"/>
        </w:rPr>
        <w:t xml:space="preserve">Concurrent </w:t>
      </w:r>
      <w:r w:rsidR="00CB5DDB" w:rsidRPr="00D63378">
        <w:rPr>
          <w:bCs/>
          <w:color w:val="000000" w:themeColor="text1"/>
          <w:sz w:val="20"/>
          <w:szCs w:val="20"/>
        </w:rPr>
        <w:t xml:space="preserve">to the sentence imposed in </w:t>
      </w:r>
      <w:r w:rsidR="00CB5DDB" w:rsidRPr="00D63378">
        <w:rPr>
          <w:b/>
          <w:bCs/>
          <w:i/>
          <w:color w:val="000000" w:themeColor="text1"/>
          <w:sz w:val="20"/>
          <w:szCs w:val="20"/>
          <w:u w:val="single"/>
        </w:rPr>
        <w:fldChar w:fldCharType="begin">
          <w:ffData>
            <w:name w:val="Text1"/>
            <w:enabled/>
            <w:calcOnExit w:val="0"/>
            <w:textInput/>
          </w:ffData>
        </w:fldChar>
      </w:r>
      <w:r w:rsidR="00CB5DDB" w:rsidRPr="00D63378">
        <w:rPr>
          <w:b/>
          <w:bCs/>
          <w:i/>
          <w:color w:val="000000" w:themeColor="text1"/>
          <w:sz w:val="20"/>
          <w:szCs w:val="20"/>
          <w:u w:val="single"/>
        </w:rPr>
        <w:instrText xml:space="preserve"> FORMTEXT </w:instrText>
      </w:r>
      <w:r w:rsidR="00CB5DDB" w:rsidRPr="00D63378">
        <w:rPr>
          <w:b/>
          <w:bCs/>
          <w:i/>
          <w:color w:val="000000" w:themeColor="text1"/>
          <w:sz w:val="20"/>
          <w:szCs w:val="20"/>
          <w:u w:val="single"/>
        </w:rPr>
      </w:r>
      <w:r w:rsidR="00CB5DDB" w:rsidRPr="00D63378">
        <w:rPr>
          <w:b/>
          <w:bCs/>
          <w:i/>
          <w:color w:val="000000" w:themeColor="text1"/>
          <w:sz w:val="20"/>
          <w:szCs w:val="20"/>
          <w:u w:val="single"/>
        </w:rPr>
        <w:fldChar w:fldCharType="separate"/>
      </w:r>
      <w:r w:rsidR="00CB5DDB" w:rsidRPr="00D63378">
        <w:rPr>
          <w:b/>
          <w:bCs/>
          <w:i/>
          <w:noProof/>
          <w:color w:val="000000" w:themeColor="text1"/>
          <w:sz w:val="20"/>
          <w:szCs w:val="20"/>
          <w:u w:val="single"/>
        </w:rPr>
        <w:t> </w:t>
      </w:r>
      <w:r w:rsidR="00CB5DDB" w:rsidRPr="00D63378">
        <w:rPr>
          <w:b/>
          <w:bCs/>
          <w:i/>
          <w:noProof/>
          <w:color w:val="000000" w:themeColor="text1"/>
          <w:sz w:val="20"/>
          <w:szCs w:val="20"/>
          <w:u w:val="single"/>
        </w:rPr>
        <w:t> </w:t>
      </w:r>
      <w:r w:rsidR="00CB5DDB" w:rsidRPr="00D63378">
        <w:rPr>
          <w:b/>
          <w:bCs/>
          <w:i/>
          <w:noProof/>
          <w:color w:val="000000" w:themeColor="text1"/>
          <w:sz w:val="20"/>
          <w:szCs w:val="20"/>
          <w:u w:val="single"/>
        </w:rPr>
        <w:t> </w:t>
      </w:r>
      <w:r w:rsidR="00CB5DDB" w:rsidRPr="00D63378">
        <w:rPr>
          <w:b/>
          <w:bCs/>
          <w:i/>
          <w:noProof/>
          <w:color w:val="000000" w:themeColor="text1"/>
          <w:sz w:val="20"/>
          <w:szCs w:val="20"/>
          <w:u w:val="single"/>
        </w:rPr>
        <w:t> </w:t>
      </w:r>
      <w:r w:rsidR="00CB5DDB" w:rsidRPr="00D63378">
        <w:rPr>
          <w:b/>
          <w:bCs/>
          <w:i/>
          <w:noProof/>
          <w:color w:val="000000" w:themeColor="text1"/>
          <w:sz w:val="20"/>
          <w:szCs w:val="20"/>
          <w:u w:val="single"/>
        </w:rPr>
        <w:tab/>
      </w:r>
      <w:r w:rsidR="00CB5DDB" w:rsidRPr="00D63378">
        <w:rPr>
          <w:b/>
          <w:bCs/>
          <w:i/>
          <w:noProof/>
          <w:color w:val="000000" w:themeColor="text1"/>
          <w:sz w:val="20"/>
          <w:szCs w:val="20"/>
          <w:u w:val="single"/>
        </w:rPr>
        <w:t> </w:t>
      </w:r>
      <w:r w:rsidR="00CB5DDB" w:rsidRPr="00D63378">
        <w:rPr>
          <w:b/>
          <w:bCs/>
          <w:i/>
          <w:color w:val="000000" w:themeColor="text1"/>
          <w:sz w:val="20"/>
          <w:szCs w:val="20"/>
          <w:u w:val="single"/>
        </w:rPr>
        <w:fldChar w:fldCharType="end"/>
      </w:r>
      <w:r w:rsidR="00CB5DDB" w:rsidRPr="00D63378">
        <w:rPr>
          <w:b/>
          <w:bCs/>
          <w:color w:val="000000" w:themeColor="text1"/>
          <w:sz w:val="20"/>
          <w:szCs w:val="20"/>
        </w:rPr>
        <w:t>.</w:t>
      </w:r>
    </w:p>
    <w:p w14:paraId="57C6E814" w14:textId="4D0941A7" w:rsidR="00A06BF1" w:rsidRPr="00D63378" w:rsidRDefault="005F7D91" w:rsidP="00104722">
      <w:pPr>
        <w:ind w:left="630" w:hanging="360"/>
        <w:jc w:val="both"/>
        <w:rPr>
          <w:b/>
          <w:bCs/>
          <w:color w:val="000000" w:themeColor="text1"/>
          <w:sz w:val="20"/>
          <w:szCs w:val="20"/>
        </w:rPr>
      </w:pPr>
      <w:sdt>
        <w:sdtPr>
          <w:rPr>
            <w:bCs/>
            <w:color w:val="000000" w:themeColor="text1"/>
            <w:sz w:val="20"/>
            <w:szCs w:val="20"/>
          </w:rPr>
          <w:id w:val="1483813837"/>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A06BF1" w:rsidRPr="00D63378">
        <w:rPr>
          <w:bCs/>
          <w:color w:val="000000" w:themeColor="text1"/>
          <w:sz w:val="20"/>
          <w:szCs w:val="20"/>
        </w:rPr>
        <w:t>Defendant’s civil penalty is converted to a fine of $</w:t>
      </w:r>
      <w:r w:rsidR="00353747" w:rsidRPr="00D63378">
        <w:rPr>
          <w:bCs/>
          <w:i/>
          <w:color w:val="000000" w:themeColor="text1"/>
          <w:sz w:val="20"/>
          <w:szCs w:val="20"/>
          <w:u w:val="single"/>
        </w:rPr>
        <w:fldChar w:fldCharType="begin">
          <w:ffData>
            <w:name w:val="Text1"/>
            <w:enabled/>
            <w:calcOnExit w:val="0"/>
            <w:textInput/>
          </w:ffData>
        </w:fldChar>
      </w:r>
      <w:r w:rsidR="00A06BF1" w:rsidRPr="00D63378">
        <w:rPr>
          <w:bCs/>
          <w:i/>
          <w:color w:val="000000" w:themeColor="text1"/>
          <w:sz w:val="20"/>
          <w:szCs w:val="20"/>
          <w:u w:val="single"/>
        </w:rPr>
        <w:instrText xml:space="preserve"> FORMTEXT </w:instrText>
      </w:r>
      <w:r w:rsidR="00353747" w:rsidRPr="00D63378">
        <w:rPr>
          <w:bCs/>
          <w:i/>
          <w:color w:val="000000" w:themeColor="text1"/>
          <w:sz w:val="20"/>
          <w:szCs w:val="20"/>
          <w:u w:val="single"/>
        </w:rPr>
      </w:r>
      <w:r w:rsidR="00353747" w:rsidRPr="00D63378">
        <w:rPr>
          <w:bCs/>
          <w:i/>
          <w:color w:val="000000" w:themeColor="text1"/>
          <w:sz w:val="20"/>
          <w:szCs w:val="20"/>
          <w:u w:val="single"/>
        </w:rPr>
        <w:fldChar w:fldCharType="separate"/>
      </w:r>
      <w:r w:rsidR="00A06BF1" w:rsidRPr="00D63378">
        <w:rPr>
          <w:bCs/>
          <w:i/>
          <w:noProof/>
          <w:color w:val="000000" w:themeColor="text1"/>
          <w:sz w:val="20"/>
          <w:szCs w:val="20"/>
          <w:u w:val="single"/>
        </w:rPr>
        <w:t> </w:t>
      </w:r>
      <w:r w:rsidR="00A06BF1" w:rsidRPr="00D63378">
        <w:rPr>
          <w:bCs/>
          <w:i/>
          <w:noProof/>
          <w:color w:val="000000" w:themeColor="text1"/>
          <w:sz w:val="20"/>
          <w:szCs w:val="20"/>
          <w:u w:val="single"/>
        </w:rPr>
        <w:t> </w:t>
      </w:r>
      <w:r w:rsidR="00A06BF1" w:rsidRPr="00D63378">
        <w:rPr>
          <w:bCs/>
          <w:i/>
          <w:noProof/>
          <w:color w:val="000000" w:themeColor="text1"/>
          <w:sz w:val="20"/>
          <w:szCs w:val="20"/>
          <w:u w:val="single"/>
        </w:rPr>
        <w:t> </w:t>
      </w:r>
      <w:r w:rsidR="00A06BF1" w:rsidRPr="00D63378">
        <w:rPr>
          <w:bCs/>
          <w:i/>
          <w:noProof/>
          <w:color w:val="000000" w:themeColor="text1"/>
          <w:sz w:val="20"/>
          <w:szCs w:val="20"/>
          <w:u w:val="single"/>
        </w:rPr>
        <w:t> </w:t>
      </w:r>
      <w:r w:rsidR="00A06BF1" w:rsidRPr="00D63378">
        <w:rPr>
          <w:bCs/>
          <w:i/>
          <w:noProof/>
          <w:color w:val="000000" w:themeColor="text1"/>
          <w:sz w:val="20"/>
          <w:szCs w:val="20"/>
          <w:u w:val="single"/>
        </w:rPr>
        <w:t> </w:t>
      </w:r>
      <w:r w:rsidR="00353747" w:rsidRPr="00D63378">
        <w:rPr>
          <w:bCs/>
          <w:i/>
          <w:color w:val="000000" w:themeColor="text1"/>
          <w:sz w:val="20"/>
          <w:szCs w:val="20"/>
          <w:u w:val="single"/>
        </w:rPr>
        <w:fldChar w:fldCharType="end"/>
      </w:r>
      <w:r w:rsidR="00992638" w:rsidRPr="00D63378">
        <w:rPr>
          <w:bCs/>
          <w:i/>
          <w:color w:val="000000" w:themeColor="text1"/>
          <w:sz w:val="20"/>
          <w:szCs w:val="20"/>
          <w:u w:val="single"/>
        </w:rPr>
        <w:t>.</w:t>
      </w:r>
      <w:r w:rsidR="00992638" w:rsidRPr="00D63378">
        <w:rPr>
          <w:bCs/>
          <w:i/>
          <w:color w:val="000000" w:themeColor="text1"/>
          <w:sz w:val="20"/>
          <w:szCs w:val="20"/>
        </w:rPr>
        <w:t xml:space="preserve">  </w:t>
      </w:r>
      <w:bookmarkStart w:id="6" w:name="_Hlk44944371"/>
      <w:bookmarkStart w:id="7" w:name="_Hlk44935213"/>
      <w:r w:rsidR="00992638" w:rsidRPr="00D63378">
        <w:rPr>
          <w:color w:val="000000" w:themeColor="text1"/>
          <w:sz w:val="20"/>
          <w:szCs w:val="20"/>
        </w:rPr>
        <w:t xml:space="preserve">Defendant is also ordered to pay a </w:t>
      </w:r>
      <w:r w:rsidR="00992638" w:rsidRPr="00D63378">
        <w:rPr>
          <w:b/>
          <w:bCs/>
          <w:color w:val="000000" w:themeColor="text1"/>
          <w:sz w:val="20"/>
          <w:szCs w:val="20"/>
        </w:rPr>
        <w:t>CRIME SERVICES SURCHARGE</w:t>
      </w:r>
      <w:r w:rsidR="00992638" w:rsidRPr="00D63378">
        <w:rPr>
          <w:color w:val="000000" w:themeColor="text1"/>
          <w:sz w:val="20"/>
          <w:szCs w:val="20"/>
        </w:rPr>
        <w:t xml:space="preserve"> of 15% o</w:t>
      </w:r>
      <w:r w:rsidR="00D63378" w:rsidRPr="00D63378">
        <w:rPr>
          <w:color w:val="000000" w:themeColor="text1"/>
          <w:sz w:val="20"/>
          <w:szCs w:val="20"/>
        </w:rPr>
        <w:t>n</w:t>
      </w:r>
      <w:r w:rsidR="00992638" w:rsidRPr="00D63378">
        <w:rPr>
          <w:color w:val="000000" w:themeColor="text1"/>
          <w:sz w:val="20"/>
          <w:szCs w:val="20"/>
        </w:rPr>
        <w:t xml:space="preserve"> any portion of the fine which is not suspended</w:t>
      </w:r>
      <w:bookmarkEnd w:id="6"/>
      <w:r w:rsidR="00992638" w:rsidRPr="00D63378">
        <w:rPr>
          <w:color w:val="000000" w:themeColor="text1"/>
          <w:sz w:val="20"/>
          <w:szCs w:val="20"/>
        </w:rPr>
        <w:t>.</w:t>
      </w:r>
      <w:bookmarkEnd w:id="7"/>
      <w:r w:rsidR="00A06BF1" w:rsidRPr="00D63378">
        <w:rPr>
          <w:bCs/>
          <w:color w:val="000000" w:themeColor="text1"/>
          <w:sz w:val="20"/>
          <w:szCs w:val="20"/>
        </w:rPr>
        <w:t xml:space="preserve"> Defendant shall be given credit for any civil penalty </w:t>
      </w:r>
      <w:r w:rsidR="00D63378" w:rsidRPr="00D63378">
        <w:rPr>
          <w:bCs/>
          <w:color w:val="000000" w:themeColor="text1"/>
          <w:sz w:val="20"/>
          <w:szCs w:val="20"/>
        </w:rPr>
        <w:t>Defendant</w:t>
      </w:r>
      <w:r w:rsidR="00A06BF1" w:rsidRPr="00D63378">
        <w:rPr>
          <w:bCs/>
          <w:color w:val="000000" w:themeColor="text1"/>
          <w:sz w:val="20"/>
          <w:szCs w:val="20"/>
        </w:rPr>
        <w:t xml:space="preserve"> has previously paid in this matter.</w:t>
      </w:r>
      <w:r w:rsidR="00001FEE" w:rsidRPr="00D63378">
        <w:rPr>
          <w:b/>
          <w:bCs/>
          <w:color w:val="000000" w:themeColor="text1"/>
          <w:sz w:val="20"/>
          <w:szCs w:val="20"/>
        </w:rPr>
        <w:t xml:space="preserve"> </w:t>
      </w:r>
    </w:p>
    <w:p w14:paraId="04C227DA" w14:textId="4D99B7B6" w:rsidR="00670E06" w:rsidRPr="00D63378" w:rsidRDefault="005F7D91" w:rsidP="00104722">
      <w:pPr>
        <w:ind w:left="630" w:hanging="360"/>
        <w:jc w:val="both"/>
        <w:rPr>
          <w:bCs/>
          <w:color w:val="000000" w:themeColor="text1"/>
          <w:sz w:val="20"/>
          <w:szCs w:val="20"/>
        </w:rPr>
      </w:pPr>
      <w:sdt>
        <w:sdtPr>
          <w:rPr>
            <w:color w:val="000000" w:themeColor="text1"/>
            <w:sz w:val="20"/>
            <w:szCs w:val="20"/>
          </w:rPr>
          <w:id w:val="-962955140"/>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670E06" w:rsidRPr="00D63378">
        <w:rPr>
          <w:color w:val="000000" w:themeColor="text1"/>
          <w:sz w:val="20"/>
          <w:szCs w:val="20"/>
        </w:rPr>
        <w:t>Bond on appeal is set at $</w:t>
      </w:r>
      <w:r w:rsidR="00353747" w:rsidRPr="00D63378">
        <w:rPr>
          <w:b/>
          <w:bCs/>
          <w:i/>
          <w:color w:val="000000" w:themeColor="text1"/>
          <w:sz w:val="20"/>
          <w:szCs w:val="20"/>
          <w:u w:val="single"/>
        </w:rPr>
        <w:fldChar w:fldCharType="begin">
          <w:ffData>
            <w:name w:val="Text1"/>
            <w:enabled/>
            <w:calcOnExit w:val="0"/>
            <w:textInput/>
          </w:ffData>
        </w:fldChar>
      </w:r>
      <w:r w:rsidR="00670E06"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670E06" w:rsidRPr="00D63378">
        <w:rPr>
          <w:b/>
          <w:bCs/>
          <w:i/>
          <w:noProof/>
          <w:color w:val="000000" w:themeColor="text1"/>
          <w:sz w:val="20"/>
          <w:szCs w:val="20"/>
          <w:u w:val="single"/>
        </w:rPr>
        <w:t> </w:t>
      </w:r>
      <w:r w:rsidR="00670E06" w:rsidRPr="00D63378">
        <w:rPr>
          <w:b/>
          <w:bCs/>
          <w:i/>
          <w:noProof/>
          <w:color w:val="000000" w:themeColor="text1"/>
          <w:sz w:val="20"/>
          <w:szCs w:val="20"/>
          <w:u w:val="single"/>
        </w:rPr>
        <w:t> </w:t>
      </w:r>
      <w:r w:rsidR="00670E06" w:rsidRPr="00D63378">
        <w:rPr>
          <w:b/>
          <w:bCs/>
          <w:i/>
          <w:noProof/>
          <w:color w:val="000000" w:themeColor="text1"/>
          <w:sz w:val="20"/>
          <w:szCs w:val="20"/>
          <w:u w:val="single"/>
        </w:rPr>
        <w:t> </w:t>
      </w:r>
      <w:r w:rsidR="00670E06" w:rsidRPr="00D63378">
        <w:rPr>
          <w:b/>
          <w:bCs/>
          <w:i/>
          <w:noProof/>
          <w:color w:val="000000" w:themeColor="text1"/>
          <w:sz w:val="20"/>
          <w:szCs w:val="20"/>
          <w:u w:val="single"/>
        </w:rPr>
        <w:t> </w:t>
      </w:r>
      <w:r w:rsidR="00670E06"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670E06" w:rsidRPr="00D63378">
        <w:rPr>
          <w:bCs/>
          <w:color w:val="000000" w:themeColor="text1"/>
          <w:sz w:val="20"/>
          <w:szCs w:val="20"/>
        </w:rPr>
        <w:t xml:space="preserve"> cash only.</w:t>
      </w:r>
    </w:p>
    <w:p w14:paraId="39AD0FF5" w14:textId="77777777" w:rsidR="006D3939" w:rsidRPr="00D63378" w:rsidRDefault="006D3939" w:rsidP="00D63378">
      <w:pPr>
        <w:ind w:left="630" w:hanging="360"/>
        <w:rPr>
          <w:bCs/>
          <w:color w:val="000000" w:themeColor="text1"/>
          <w:sz w:val="20"/>
          <w:szCs w:val="20"/>
        </w:rPr>
      </w:pPr>
    </w:p>
    <w:p w14:paraId="14B86C91" w14:textId="759AEE13" w:rsidR="006D3939" w:rsidRPr="00D63378" w:rsidRDefault="006D3939"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szCs w:val="20"/>
        </w:rPr>
      </w:pPr>
      <w:r w:rsidRPr="00D63378">
        <w:rPr>
          <w:b/>
          <w:bCs/>
          <w:smallCaps/>
          <w:color w:val="000000" w:themeColor="text1"/>
          <w:szCs w:val="20"/>
        </w:rPr>
        <w:t>Electronic Monitoring</w:t>
      </w:r>
    </w:p>
    <w:p w14:paraId="53AC3C39" w14:textId="77777777" w:rsidR="006D3939" w:rsidRPr="00D63378" w:rsidRDefault="006D3939"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sz w:val="20"/>
          <w:szCs w:val="20"/>
        </w:rPr>
      </w:pPr>
    </w:p>
    <w:p w14:paraId="7409757A" w14:textId="7D39D893" w:rsidR="004B5C27" w:rsidRPr="00D63378" w:rsidRDefault="005F7D91" w:rsidP="006F4C9D">
      <w:pPr>
        <w:ind w:left="270" w:hanging="270"/>
        <w:jc w:val="both"/>
        <w:rPr>
          <w:bCs/>
          <w:color w:val="000000" w:themeColor="text1"/>
          <w:sz w:val="20"/>
          <w:szCs w:val="20"/>
        </w:rPr>
      </w:pPr>
      <w:sdt>
        <w:sdtPr>
          <w:rPr>
            <w:color w:val="000000" w:themeColor="text1"/>
            <w:sz w:val="20"/>
            <w:szCs w:val="20"/>
          </w:rPr>
          <w:id w:val="350609983"/>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6D3939" w:rsidRPr="00D63378">
        <w:rPr>
          <w:color w:val="000000" w:themeColor="text1"/>
          <w:sz w:val="20"/>
          <w:szCs w:val="20"/>
        </w:rPr>
        <w:tab/>
      </w:r>
      <w:r w:rsidR="006D3939" w:rsidRPr="00D63378">
        <w:rPr>
          <w:bCs/>
          <w:color w:val="000000" w:themeColor="text1"/>
          <w:sz w:val="20"/>
          <w:szCs w:val="20"/>
        </w:rPr>
        <w:t xml:space="preserve">Defendant </w:t>
      </w:r>
      <w:sdt>
        <w:sdtPr>
          <w:rPr>
            <w:bCs/>
            <w:color w:val="000000" w:themeColor="text1"/>
            <w:sz w:val="20"/>
            <w:szCs w:val="20"/>
          </w:rPr>
          <w:id w:val="287241631"/>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6D3939" w:rsidRPr="00D63378">
        <w:rPr>
          <w:color w:val="000000" w:themeColor="text1"/>
          <w:sz w:val="20"/>
          <w:szCs w:val="20"/>
        </w:rPr>
        <w:t xml:space="preserve">shall not </w:t>
      </w:r>
      <w:sdt>
        <w:sdtPr>
          <w:rPr>
            <w:color w:val="000000" w:themeColor="text1"/>
            <w:sz w:val="20"/>
            <w:szCs w:val="20"/>
          </w:rPr>
          <w:id w:val="1219009393"/>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6D3939" w:rsidRPr="00D63378">
        <w:rPr>
          <w:color w:val="000000" w:themeColor="text1"/>
          <w:sz w:val="20"/>
          <w:szCs w:val="20"/>
        </w:rPr>
        <w:t xml:space="preserve">may be considered for </w:t>
      </w:r>
      <w:r w:rsidR="006D3939" w:rsidRPr="00D63378">
        <w:rPr>
          <w:b/>
          <w:bCs/>
          <w:color w:val="000000" w:themeColor="text1"/>
          <w:sz w:val="20"/>
          <w:szCs w:val="20"/>
        </w:rPr>
        <w:t>electronic monitoring</w:t>
      </w:r>
      <w:r w:rsidR="006D3939" w:rsidRPr="00D63378">
        <w:rPr>
          <w:color w:val="000000" w:themeColor="text1"/>
          <w:sz w:val="20"/>
          <w:szCs w:val="20"/>
        </w:rPr>
        <w:t xml:space="preserve"> </w:t>
      </w:r>
      <w:sdt>
        <w:sdtPr>
          <w:rPr>
            <w:color w:val="000000" w:themeColor="text1"/>
            <w:sz w:val="20"/>
            <w:szCs w:val="20"/>
          </w:rPr>
          <w:id w:val="-437064948"/>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6D3939" w:rsidRPr="00D63378">
        <w:rPr>
          <w:bCs/>
          <w:color w:val="000000" w:themeColor="text1"/>
          <w:sz w:val="20"/>
          <w:szCs w:val="20"/>
        </w:rPr>
        <w:t xml:space="preserve"> after serving </w:t>
      </w:r>
      <w:r w:rsidR="006D3939" w:rsidRPr="00D63378">
        <w:rPr>
          <w:b/>
          <w:bCs/>
          <w:i/>
          <w:color w:val="000000" w:themeColor="text1"/>
          <w:sz w:val="20"/>
          <w:szCs w:val="20"/>
          <w:u w:val="single"/>
        </w:rPr>
        <w:fldChar w:fldCharType="begin">
          <w:ffData>
            <w:name w:val="Text1"/>
            <w:enabled/>
            <w:calcOnExit w:val="0"/>
            <w:textInput/>
          </w:ffData>
        </w:fldChar>
      </w:r>
      <w:r w:rsidR="006D3939" w:rsidRPr="00D63378">
        <w:rPr>
          <w:b/>
          <w:bCs/>
          <w:i/>
          <w:color w:val="000000" w:themeColor="text1"/>
          <w:sz w:val="20"/>
          <w:szCs w:val="20"/>
          <w:u w:val="single"/>
        </w:rPr>
        <w:instrText xml:space="preserve"> FORMTEXT </w:instrText>
      </w:r>
      <w:r w:rsidR="006D3939" w:rsidRPr="00D63378">
        <w:rPr>
          <w:b/>
          <w:bCs/>
          <w:i/>
          <w:color w:val="000000" w:themeColor="text1"/>
          <w:sz w:val="20"/>
          <w:szCs w:val="20"/>
          <w:u w:val="single"/>
        </w:rPr>
      </w:r>
      <w:r w:rsidR="006D3939" w:rsidRPr="00D63378">
        <w:rPr>
          <w:b/>
          <w:bCs/>
          <w:i/>
          <w:color w:val="000000" w:themeColor="text1"/>
          <w:sz w:val="20"/>
          <w:szCs w:val="20"/>
          <w:u w:val="single"/>
        </w:rPr>
        <w:fldChar w:fldCharType="separate"/>
      </w:r>
      <w:r w:rsidR="006D3939" w:rsidRPr="00D63378">
        <w:rPr>
          <w:b/>
          <w:bCs/>
          <w:i/>
          <w:noProof/>
          <w:color w:val="000000" w:themeColor="text1"/>
          <w:sz w:val="20"/>
          <w:szCs w:val="20"/>
          <w:u w:val="single"/>
        </w:rPr>
        <w:t> </w:t>
      </w:r>
      <w:r w:rsidR="006D3939" w:rsidRPr="00D63378">
        <w:rPr>
          <w:b/>
          <w:bCs/>
          <w:i/>
          <w:noProof/>
          <w:color w:val="000000" w:themeColor="text1"/>
          <w:sz w:val="20"/>
          <w:szCs w:val="20"/>
          <w:u w:val="single"/>
        </w:rPr>
        <w:t> </w:t>
      </w:r>
      <w:r w:rsidR="006D3939" w:rsidRPr="00D63378">
        <w:rPr>
          <w:b/>
          <w:bCs/>
          <w:i/>
          <w:noProof/>
          <w:color w:val="000000" w:themeColor="text1"/>
          <w:sz w:val="20"/>
          <w:szCs w:val="20"/>
          <w:u w:val="single"/>
        </w:rPr>
        <w:t> </w:t>
      </w:r>
      <w:r w:rsidR="006D3939" w:rsidRPr="00D63378">
        <w:rPr>
          <w:b/>
          <w:bCs/>
          <w:i/>
          <w:noProof/>
          <w:color w:val="000000" w:themeColor="text1"/>
          <w:sz w:val="20"/>
          <w:szCs w:val="20"/>
          <w:u w:val="single"/>
        </w:rPr>
        <w:t> </w:t>
      </w:r>
      <w:r w:rsidR="006D3939" w:rsidRPr="00D63378">
        <w:rPr>
          <w:b/>
          <w:bCs/>
          <w:i/>
          <w:noProof/>
          <w:color w:val="000000" w:themeColor="text1"/>
          <w:sz w:val="20"/>
          <w:szCs w:val="20"/>
          <w:u w:val="single"/>
        </w:rPr>
        <w:t> </w:t>
      </w:r>
      <w:r w:rsidR="006D3939" w:rsidRPr="00D63378">
        <w:rPr>
          <w:b/>
          <w:bCs/>
          <w:i/>
          <w:color w:val="000000" w:themeColor="text1"/>
          <w:sz w:val="20"/>
          <w:szCs w:val="20"/>
          <w:u w:val="single"/>
        </w:rPr>
        <w:fldChar w:fldCharType="end"/>
      </w:r>
      <w:r w:rsidR="006D3939" w:rsidRPr="00D63378">
        <w:rPr>
          <w:bCs/>
          <w:color w:val="000000" w:themeColor="text1"/>
          <w:sz w:val="20"/>
          <w:szCs w:val="20"/>
        </w:rPr>
        <w:t xml:space="preserve"> days in jail.</w:t>
      </w:r>
    </w:p>
    <w:p w14:paraId="3D5D3B7F" w14:textId="77777777" w:rsidR="006D3939" w:rsidRPr="00D63378" w:rsidRDefault="006D3939" w:rsidP="00D63378">
      <w:pPr>
        <w:ind w:left="630" w:hanging="360"/>
        <w:rPr>
          <w:bCs/>
          <w:color w:val="000000" w:themeColor="text1"/>
          <w:sz w:val="20"/>
          <w:szCs w:val="20"/>
        </w:rPr>
      </w:pPr>
    </w:p>
    <w:p w14:paraId="29AF052A" w14:textId="6665CD5E" w:rsidR="004B5C27" w:rsidRPr="00D63378" w:rsidRDefault="004B5C27"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szCs w:val="20"/>
        </w:rPr>
      </w:pPr>
      <w:r w:rsidRPr="00D63378">
        <w:rPr>
          <w:b/>
          <w:bCs/>
          <w:smallCaps/>
          <w:color w:val="000000" w:themeColor="text1"/>
          <w:szCs w:val="20"/>
        </w:rPr>
        <w:t>Terms of a New or Continued Probation</w:t>
      </w:r>
    </w:p>
    <w:p w14:paraId="6A8484EF" w14:textId="77777777" w:rsidR="00CB5DDB" w:rsidRPr="00D63378" w:rsidRDefault="00CB5DDB" w:rsidP="00D63378">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sz w:val="20"/>
          <w:szCs w:val="20"/>
        </w:rPr>
      </w:pPr>
    </w:p>
    <w:p w14:paraId="00B96927" w14:textId="40B7458B" w:rsidR="00A21C2C" w:rsidRPr="00D63378" w:rsidRDefault="005F7D91" w:rsidP="00104722">
      <w:pPr>
        <w:pStyle w:val="Quick"/>
        <w:tabs>
          <w:tab w:val="left" w:pos="-396"/>
          <w:tab w:val="left" w:pos="180"/>
        </w:tabs>
        <w:ind w:left="270" w:hanging="270"/>
        <w:jc w:val="both"/>
        <w:rPr>
          <w:bCs/>
          <w:color w:val="000000" w:themeColor="text1"/>
          <w:sz w:val="20"/>
          <w:szCs w:val="20"/>
        </w:rPr>
      </w:pPr>
      <w:sdt>
        <w:sdtPr>
          <w:rPr>
            <w:color w:val="000000" w:themeColor="text1"/>
            <w:sz w:val="20"/>
            <w:szCs w:val="20"/>
          </w:rPr>
          <w:id w:val="-2023001115"/>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A21C2C" w:rsidRPr="00D63378">
        <w:rPr>
          <w:color w:val="000000" w:themeColor="text1"/>
          <w:sz w:val="20"/>
          <w:szCs w:val="20"/>
        </w:rPr>
        <w:tab/>
        <w:t>Defendant shall report to PO</w:t>
      </w:r>
      <w:proofErr w:type="gramStart"/>
      <w:r w:rsidR="00A21C2C" w:rsidRPr="00D63378">
        <w:rPr>
          <w:color w:val="000000" w:themeColor="text1"/>
          <w:sz w:val="20"/>
          <w:szCs w:val="20"/>
        </w:rPr>
        <w:t xml:space="preserve">: </w:t>
      </w:r>
      <w:proofErr w:type="gramEnd"/>
      <w:r w:rsidR="00A21C2C" w:rsidRPr="00D63378">
        <w:rPr>
          <w:b/>
          <w:bCs/>
          <w:i/>
          <w:color w:val="000000" w:themeColor="text1"/>
          <w:sz w:val="20"/>
          <w:szCs w:val="20"/>
          <w:u w:val="single"/>
        </w:rPr>
        <w:fldChar w:fldCharType="begin">
          <w:ffData>
            <w:name w:val="Text1"/>
            <w:enabled/>
            <w:calcOnExit w:val="0"/>
            <w:textInput/>
          </w:ffData>
        </w:fldChar>
      </w:r>
      <w:r w:rsidR="00A21C2C" w:rsidRPr="00D63378">
        <w:rPr>
          <w:b/>
          <w:bCs/>
          <w:i/>
          <w:color w:val="000000" w:themeColor="text1"/>
          <w:sz w:val="20"/>
          <w:szCs w:val="20"/>
          <w:u w:val="single"/>
        </w:rPr>
        <w:instrText xml:space="preserve"> FORMTEXT </w:instrText>
      </w:r>
      <w:r w:rsidR="00A21C2C" w:rsidRPr="00D63378">
        <w:rPr>
          <w:b/>
          <w:bCs/>
          <w:i/>
          <w:color w:val="000000" w:themeColor="text1"/>
          <w:sz w:val="20"/>
          <w:szCs w:val="20"/>
          <w:u w:val="single"/>
        </w:rPr>
      </w:r>
      <w:r w:rsidR="00A21C2C" w:rsidRPr="00D63378">
        <w:rPr>
          <w:b/>
          <w:bCs/>
          <w:i/>
          <w:color w:val="000000" w:themeColor="text1"/>
          <w:sz w:val="20"/>
          <w:szCs w:val="20"/>
          <w:u w:val="single"/>
        </w:rPr>
        <w:fldChar w:fldCharType="separate"/>
      </w:r>
      <w:r w:rsidR="00A21C2C" w:rsidRPr="00D63378">
        <w:rPr>
          <w:b/>
          <w:bCs/>
          <w:i/>
          <w:noProof/>
          <w:color w:val="000000" w:themeColor="text1"/>
          <w:sz w:val="20"/>
          <w:szCs w:val="20"/>
          <w:u w:val="single"/>
        </w:rPr>
        <w:t> </w:t>
      </w:r>
      <w:r w:rsidR="00A21C2C" w:rsidRPr="00D63378">
        <w:rPr>
          <w:b/>
          <w:bCs/>
          <w:i/>
          <w:noProof/>
          <w:color w:val="000000" w:themeColor="text1"/>
          <w:sz w:val="20"/>
          <w:szCs w:val="20"/>
          <w:u w:val="single"/>
        </w:rPr>
        <w:t> </w:t>
      </w:r>
      <w:r w:rsidR="00A21C2C" w:rsidRPr="00D63378">
        <w:rPr>
          <w:b/>
          <w:bCs/>
          <w:i/>
          <w:noProof/>
          <w:color w:val="000000" w:themeColor="text1"/>
          <w:sz w:val="20"/>
          <w:szCs w:val="20"/>
          <w:u w:val="single"/>
        </w:rPr>
        <w:t> </w:t>
      </w:r>
      <w:r w:rsidR="00A21C2C" w:rsidRPr="00D63378">
        <w:rPr>
          <w:b/>
          <w:bCs/>
          <w:i/>
          <w:noProof/>
          <w:color w:val="000000" w:themeColor="text1"/>
          <w:sz w:val="20"/>
          <w:szCs w:val="20"/>
          <w:u w:val="single"/>
        </w:rPr>
        <w:t> </w:t>
      </w:r>
      <w:r w:rsidR="00A21C2C" w:rsidRPr="00D63378">
        <w:rPr>
          <w:b/>
          <w:bCs/>
          <w:i/>
          <w:noProof/>
          <w:color w:val="000000" w:themeColor="text1"/>
          <w:sz w:val="20"/>
          <w:szCs w:val="20"/>
          <w:u w:val="single"/>
        </w:rPr>
        <w:t> </w:t>
      </w:r>
      <w:r w:rsidR="00A21C2C" w:rsidRPr="00D63378">
        <w:rPr>
          <w:b/>
          <w:bCs/>
          <w:i/>
          <w:color w:val="000000" w:themeColor="text1"/>
          <w:sz w:val="20"/>
          <w:szCs w:val="20"/>
          <w:u w:val="single"/>
        </w:rPr>
        <w:fldChar w:fldCharType="end"/>
      </w:r>
      <w:r w:rsidR="00A21C2C" w:rsidRPr="00D63378">
        <w:rPr>
          <w:bCs/>
          <w:color w:val="000000" w:themeColor="text1"/>
          <w:sz w:val="20"/>
          <w:szCs w:val="20"/>
        </w:rPr>
        <w:t>.</w:t>
      </w:r>
    </w:p>
    <w:p w14:paraId="1B8A6082" w14:textId="77777777" w:rsidR="00315311" w:rsidRPr="00D63378" w:rsidRDefault="00315311" w:rsidP="00104722">
      <w:pPr>
        <w:pStyle w:val="Quick"/>
        <w:tabs>
          <w:tab w:val="left" w:pos="-396"/>
          <w:tab w:val="left" w:pos="180"/>
        </w:tabs>
        <w:ind w:left="270" w:hanging="270"/>
        <w:jc w:val="both"/>
        <w:rPr>
          <w:b/>
          <w:bCs/>
          <w:color w:val="000000" w:themeColor="text1"/>
          <w:sz w:val="20"/>
          <w:szCs w:val="20"/>
        </w:rPr>
      </w:pPr>
    </w:p>
    <w:p w14:paraId="5FF1A893" w14:textId="7C8819C5" w:rsidR="00315311" w:rsidRPr="00D63378" w:rsidRDefault="005F7D91" w:rsidP="006F4C9D">
      <w:pPr>
        <w:pStyle w:val="Quick"/>
        <w:tabs>
          <w:tab w:val="left" w:pos="-396"/>
        </w:tabs>
        <w:spacing w:after="79"/>
        <w:ind w:left="270" w:hanging="270"/>
        <w:jc w:val="both"/>
        <w:rPr>
          <w:bCs/>
          <w:color w:val="000000" w:themeColor="text1"/>
          <w:sz w:val="20"/>
          <w:szCs w:val="20"/>
        </w:rPr>
      </w:pPr>
      <w:sdt>
        <w:sdtPr>
          <w:rPr>
            <w:color w:val="000000" w:themeColor="text1"/>
            <w:sz w:val="20"/>
            <w:szCs w:val="20"/>
          </w:rPr>
          <w:id w:val="-1329207529"/>
          <w14:checkbox>
            <w14:checked w14:val="0"/>
            <w14:checkedState w14:val="2612" w14:font="MS Gothic"/>
            <w14:uncheckedState w14:val="2610" w14:font="MS Gothic"/>
          </w14:checkbox>
        </w:sdtPr>
        <w:sdtEndPr/>
        <w:sdtContent>
          <w:r w:rsidR="006F4C9D">
            <w:rPr>
              <w:rFonts w:ascii="MS Gothic" w:eastAsia="MS Gothic" w:hAnsi="MS Gothic" w:hint="eastAsia"/>
              <w:color w:val="000000" w:themeColor="text1"/>
              <w:sz w:val="20"/>
              <w:szCs w:val="20"/>
            </w:rPr>
            <w:t>☐</w:t>
          </w:r>
        </w:sdtContent>
      </w:sdt>
      <w:r w:rsidR="00315311" w:rsidRPr="00D63378">
        <w:rPr>
          <w:color w:val="000000" w:themeColor="text1"/>
          <w:sz w:val="20"/>
          <w:szCs w:val="20"/>
        </w:rPr>
        <w:tab/>
      </w:r>
      <w:bookmarkStart w:id="8" w:name="_Hlk17206597"/>
      <w:r w:rsidR="00315311" w:rsidRPr="00D63378">
        <w:rPr>
          <w:b/>
          <w:bCs/>
          <w:caps/>
          <w:color w:val="000000" w:themeColor="text1"/>
          <w:sz w:val="20"/>
          <w:szCs w:val="20"/>
        </w:rPr>
        <w:t>Defendant is placed on probation</w:t>
      </w:r>
      <w:bookmarkEnd w:id="8"/>
      <w:r w:rsidR="00315311" w:rsidRPr="00D63378">
        <w:rPr>
          <w:bCs/>
          <w:color w:val="000000" w:themeColor="text1"/>
          <w:sz w:val="20"/>
          <w:szCs w:val="20"/>
        </w:rPr>
        <w:t xml:space="preserve"> beginning from the date of this order, or, if a t</w:t>
      </w:r>
      <w:r w:rsidR="00315311" w:rsidRPr="00D63378">
        <w:rPr>
          <w:color w:val="000000" w:themeColor="text1"/>
          <w:sz w:val="20"/>
          <w:szCs w:val="20"/>
        </w:rPr>
        <w:t xml:space="preserve">erm of incarceration is imposed, immediately upon defendant’s release from custody, for a period of </w:t>
      </w:r>
      <w:r w:rsidR="00315311" w:rsidRPr="00D63378">
        <w:rPr>
          <w:b/>
          <w:bCs/>
          <w:i/>
          <w:color w:val="000000" w:themeColor="text1"/>
          <w:sz w:val="20"/>
          <w:szCs w:val="20"/>
          <w:u w:val="single"/>
        </w:rPr>
        <w:fldChar w:fldCharType="begin">
          <w:ffData>
            <w:name w:val="Text1"/>
            <w:enabled/>
            <w:calcOnExit w:val="0"/>
            <w:textInput/>
          </w:ffData>
        </w:fldChar>
      </w:r>
      <w:r w:rsidR="00315311" w:rsidRPr="00D63378">
        <w:rPr>
          <w:b/>
          <w:bCs/>
          <w:i/>
          <w:color w:val="000000" w:themeColor="text1"/>
          <w:sz w:val="20"/>
          <w:szCs w:val="20"/>
          <w:u w:val="single"/>
        </w:rPr>
        <w:instrText xml:space="preserve"> FORMTEXT </w:instrText>
      </w:r>
      <w:r w:rsidR="00315311" w:rsidRPr="00D63378">
        <w:rPr>
          <w:b/>
          <w:bCs/>
          <w:i/>
          <w:color w:val="000000" w:themeColor="text1"/>
          <w:sz w:val="20"/>
          <w:szCs w:val="20"/>
          <w:u w:val="single"/>
        </w:rPr>
      </w:r>
      <w:r w:rsidR="00315311" w:rsidRPr="00D63378">
        <w:rPr>
          <w:b/>
          <w:bCs/>
          <w:i/>
          <w:color w:val="000000" w:themeColor="text1"/>
          <w:sz w:val="20"/>
          <w:szCs w:val="20"/>
          <w:u w:val="single"/>
        </w:rPr>
        <w:fldChar w:fldCharType="separate"/>
      </w:r>
      <w:r w:rsidR="00315311" w:rsidRPr="00D63378">
        <w:rPr>
          <w:b/>
          <w:bCs/>
          <w:i/>
          <w:noProof/>
          <w:color w:val="000000" w:themeColor="text1"/>
          <w:sz w:val="20"/>
          <w:szCs w:val="20"/>
          <w:u w:val="single"/>
        </w:rPr>
        <w:t> </w:t>
      </w:r>
      <w:r w:rsidR="00315311" w:rsidRPr="00D63378">
        <w:rPr>
          <w:b/>
          <w:bCs/>
          <w:i/>
          <w:noProof/>
          <w:color w:val="000000" w:themeColor="text1"/>
          <w:sz w:val="20"/>
          <w:szCs w:val="20"/>
          <w:u w:val="single"/>
        </w:rPr>
        <w:t> </w:t>
      </w:r>
      <w:r w:rsidR="00315311" w:rsidRPr="00D63378">
        <w:rPr>
          <w:b/>
          <w:bCs/>
          <w:i/>
          <w:noProof/>
          <w:color w:val="000000" w:themeColor="text1"/>
          <w:sz w:val="20"/>
          <w:szCs w:val="20"/>
          <w:u w:val="single"/>
        </w:rPr>
        <w:t> </w:t>
      </w:r>
      <w:r w:rsidR="00315311" w:rsidRPr="00D63378">
        <w:rPr>
          <w:b/>
          <w:bCs/>
          <w:i/>
          <w:noProof/>
          <w:color w:val="000000" w:themeColor="text1"/>
          <w:sz w:val="20"/>
          <w:szCs w:val="20"/>
          <w:u w:val="single"/>
        </w:rPr>
        <w:t> </w:t>
      </w:r>
      <w:r w:rsidR="00315311" w:rsidRPr="00D63378">
        <w:rPr>
          <w:b/>
          <w:bCs/>
          <w:i/>
          <w:noProof/>
          <w:color w:val="000000" w:themeColor="text1"/>
          <w:sz w:val="20"/>
          <w:szCs w:val="20"/>
          <w:u w:val="single"/>
        </w:rPr>
        <w:t> </w:t>
      </w:r>
      <w:r w:rsidR="00315311" w:rsidRPr="00D63378">
        <w:rPr>
          <w:b/>
          <w:bCs/>
          <w:i/>
          <w:color w:val="000000" w:themeColor="text1"/>
          <w:sz w:val="20"/>
          <w:szCs w:val="20"/>
          <w:u w:val="single"/>
        </w:rPr>
        <w:fldChar w:fldCharType="end"/>
      </w:r>
      <w:r w:rsidR="00315311" w:rsidRPr="00D63378">
        <w:rPr>
          <w:bCs/>
          <w:color w:val="000000" w:themeColor="text1"/>
          <w:sz w:val="20"/>
          <w:szCs w:val="20"/>
        </w:rPr>
        <w:t xml:space="preserve"> year(s) </w:t>
      </w:r>
      <w:r w:rsidR="00315311" w:rsidRPr="00D63378">
        <w:rPr>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D63378" w:rsidRPr="00D63378">
        <w:rPr>
          <w:color w:val="000000" w:themeColor="text1"/>
          <w:sz w:val="20"/>
          <w:szCs w:val="20"/>
        </w:rPr>
        <w:t>Defendant</w:t>
      </w:r>
      <w:r w:rsidR="00315311" w:rsidRPr="00D63378">
        <w:rPr>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252CBCEC" w14:textId="2ECA02FB" w:rsidR="00992638" w:rsidRPr="00D63378" w:rsidRDefault="00992638" w:rsidP="00104722">
      <w:pPr>
        <w:keepNext/>
        <w:keepLines/>
        <w:tabs>
          <w:tab w:val="left" w:pos="-396"/>
        </w:tabs>
        <w:ind w:left="720"/>
        <w:contextualSpacing/>
        <w:jc w:val="both"/>
        <w:rPr>
          <w:bCs/>
          <w:color w:val="000000" w:themeColor="text1"/>
          <w:sz w:val="20"/>
          <w:szCs w:val="20"/>
        </w:rPr>
      </w:pPr>
      <w:bookmarkStart w:id="9" w:name="_Hlk44932071"/>
      <w:r w:rsidRPr="00D63378">
        <w:rPr>
          <w:bCs/>
          <w:color w:val="000000" w:themeColor="text1"/>
          <w:sz w:val="20"/>
          <w:szCs w:val="20"/>
        </w:rPr>
        <w:lastRenderedPageBreak/>
        <w:t xml:space="preserve">Defendant is ordered to </w:t>
      </w:r>
      <w:r w:rsidRPr="00D63378">
        <w:rPr>
          <w:b/>
          <w:caps/>
          <w:color w:val="000000" w:themeColor="text1"/>
          <w:sz w:val="20"/>
          <w:szCs w:val="20"/>
        </w:rPr>
        <w:t>report to the probation office</w:t>
      </w:r>
      <w:r w:rsidRPr="00D63378">
        <w:rPr>
          <w:color w:val="000000" w:themeColor="text1"/>
          <w:sz w:val="20"/>
          <w:szCs w:val="20"/>
        </w:rPr>
        <w:t xml:space="preserve"> on the 1</w:t>
      </w:r>
      <w:r w:rsidRPr="00D63378">
        <w:rPr>
          <w:color w:val="000000" w:themeColor="text1"/>
          <w:sz w:val="20"/>
          <w:szCs w:val="20"/>
          <w:vertAlign w:val="superscript"/>
        </w:rPr>
        <w:t>st</w:t>
      </w:r>
      <w:r w:rsidRPr="00D63378">
        <w:rPr>
          <w:color w:val="000000" w:themeColor="text1"/>
          <w:sz w:val="20"/>
          <w:szCs w:val="20"/>
        </w:rPr>
        <w:t xml:space="preserve"> floor of the Criminal Courts Building</w:t>
      </w:r>
      <w:r w:rsidRPr="00D63378">
        <w:rPr>
          <w:bCs/>
          <w:color w:val="000000" w:themeColor="text1"/>
          <w:sz w:val="20"/>
          <w:szCs w:val="20"/>
        </w:rPr>
        <w:t xml:space="preserve"> immediately after sentencing </w:t>
      </w:r>
      <w:bookmarkStart w:id="10" w:name="_Hlk17207712"/>
      <w:r w:rsidRPr="00D63378">
        <w:rPr>
          <w:bCs/>
          <w:color w:val="000000" w:themeColor="text1"/>
          <w:sz w:val="20"/>
          <w:szCs w:val="20"/>
        </w:rPr>
        <w:t xml:space="preserve">or immediately after Defendant’s release from custody </w:t>
      </w:r>
      <w:bookmarkEnd w:id="10"/>
      <w:r w:rsidRPr="00D63378">
        <w:rPr>
          <w:bCs/>
          <w:color w:val="000000" w:themeColor="text1"/>
          <w:sz w:val="20"/>
          <w:szCs w:val="20"/>
        </w:rPr>
        <w:t xml:space="preserve">to enter into a probation agreement.  If the probation office is closed, Defendant shall report to the probation office by 10:00 a.m. the next business day. </w:t>
      </w:r>
      <w:r w:rsidRPr="00D63378">
        <w:rPr>
          <w:b/>
          <w:bCs/>
          <w:color w:val="000000" w:themeColor="text1"/>
          <w:sz w:val="20"/>
          <w:szCs w:val="20"/>
          <w:u w:val="single"/>
          <w:bdr w:val="none" w:sz="0" w:space="0" w:color="auto" w:frame="1"/>
          <w:shd w:val="clear" w:color="auto" w:fill="FFFFFF"/>
        </w:rPr>
        <w:t xml:space="preserve"> However, if </w:t>
      </w:r>
      <w:r w:rsidR="00D63378" w:rsidRPr="00D63378">
        <w:rPr>
          <w:b/>
          <w:bCs/>
          <w:color w:val="000000" w:themeColor="text1"/>
          <w:sz w:val="20"/>
          <w:szCs w:val="20"/>
          <w:u w:val="single"/>
          <w:bdr w:val="none" w:sz="0" w:space="0" w:color="auto" w:frame="1"/>
          <w:shd w:val="clear" w:color="auto" w:fill="FFFFFF"/>
        </w:rPr>
        <w:t>Defendant</w:t>
      </w:r>
      <w:r w:rsidRPr="00D63378">
        <w:rPr>
          <w:b/>
          <w:bCs/>
          <w:color w:val="000000" w:themeColor="text1"/>
          <w:sz w:val="20"/>
          <w:szCs w:val="20"/>
          <w:u w:val="single"/>
          <w:bdr w:val="none" w:sz="0" w:space="0" w:color="auto" w:frame="1"/>
          <w:shd w:val="clear" w:color="auto" w:fill="FFFFFF"/>
        </w:rPr>
        <w:t xml:space="preserve"> is at elevated risk of transmitting COVID-19, </w:t>
      </w:r>
      <w:r w:rsidR="00D63378" w:rsidRPr="00D63378">
        <w:rPr>
          <w:b/>
          <w:bCs/>
          <w:color w:val="000000" w:themeColor="text1"/>
          <w:sz w:val="20"/>
          <w:szCs w:val="20"/>
          <w:u w:val="single"/>
          <w:bdr w:val="none" w:sz="0" w:space="0" w:color="auto" w:frame="1"/>
          <w:shd w:val="clear" w:color="auto" w:fill="FFFFFF"/>
        </w:rPr>
        <w:t>Defendant</w:t>
      </w:r>
      <w:r w:rsidRPr="00D63378">
        <w:rPr>
          <w:b/>
          <w:bCs/>
          <w:color w:val="000000" w:themeColor="text1"/>
          <w:sz w:val="20"/>
          <w:szCs w:val="20"/>
          <w:u w:val="single"/>
          <w:bdr w:val="none" w:sz="0" w:space="0" w:color="auto" w:frame="1"/>
          <w:shd w:val="clear" w:color="auto" w:fill="FFFFFF"/>
        </w:rPr>
        <w:t xml:space="preserve"> SHALL CALL (515) 286-3925 INSTEAD of reporting in person to sign up for probation.</w:t>
      </w:r>
    </w:p>
    <w:bookmarkEnd w:id="9"/>
    <w:p w14:paraId="4BE29EF5" w14:textId="77777777" w:rsidR="00315311" w:rsidRPr="00D63378" w:rsidRDefault="00315311" w:rsidP="00104722">
      <w:pPr>
        <w:pStyle w:val="Quick"/>
        <w:tabs>
          <w:tab w:val="left" w:pos="-396"/>
          <w:tab w:val="left" w:pos="180"/>
        </w:tabs>
        <w:ind w:left="270" w:hanging="270"/>
        <w:jc w:val="both"/>
        <w:rPr>
          <w:bCs/>
          <w:color w:val="000000" w:themeColor="text1"/>
          <w:sz w:val="20"/>
          <w:szCs w:val="20"/>
        </w:rPr>
      </w:pPr>
    </w:p>
    <w:p w14:paraId="312983F1" w14:textId="6690EE3D" w:rsidR="00992638" w:rsidRPr="00D63378" w:rsidRDefault="005F7D91" w:rsidP="00104722">
      <w:pPr>
        <w:tabs>
          <w:tab w:val="left" w:pos="360"/>
          <w:tab w:val="left" w:pos="621"/>
        </w:tabs>
        <w:spacing w:after="240"/>
        <w:ind w:left="360" w:hanging="360"/>
        <w:jc w:val="both"/>
        <w:rPr>
          <w:bCs/>
          <w:color w:val="000000" w:themeColor="text1"/>
          <w:sz w:val="20"/>
          <w:szCs w:val="20"/>
        </w:rPr>
      </w:pPr>
      <w:sdt>
        <w:sdtPr>
          <w:rPr>
            <w:bCs/>
            <w:color w:val="000000" w:themeColor="text1"/>
            <w:sz w:val="20"/>
            <w:szCs w:val="20"/>
          </w:rPr>
          <w:id w:val="-1505432792"/>
          <w14:checkbox>
            <w14:checked w14:val="0"/>
            <w14:checkedState w14:val="2612" w14:font="MS Gothic"/>
            <w14:uncheckedState w14:val="2610" w14:font="MS Gothic"/>
          </w14:checkbox>
        </w:sdtPr>
        <w:sdtEndPr/>
        <w:sdtContent>
          <w:r w:rsidR="006F4C9D">
            <w:rPr>
              <w:rFonts w:ascii="MS Gothic" w:eastAsia="MS Gothic" w:hAnsi="MS Gothic" w:hint="eastAsia"/>
              <w:bCs/>
              <w:color w:val="000000" w:themeColor="text1"/>
              <w:sz w:val="20"/>
              <w:szCs w:val="20"/>
            </w:rPr>
            <w:t>☐</w:t>
          </w:r>
        </w:sdtContent>
      </w:sdt>
      <w:r w:rsidR="006F4C9D">
        <w:rPr>
          <w:b/>
          <w:bCs/>
          <w:color w:val="000000" w:themeColor="text1"/>
          <w:sz w:val="20"/>
          <w:szCs w:val="20"/>
        </w:rPr>
        <w:t xml:space="preserve"> </w:t>
      </w:r>
      <w:r w:rsidR="00992638" w:rsidRPr="00D63378">
        <w:rPr>
          <w:bCs/>
          <w:color w:val="000000" w:themeColor="text1"/>
          <w:sz w:val="20"/>
          <w:szCs w:val="20"/>
        </w:rPr>
        <w:t>Defendant is ordered to reside at the gender appropriate</w:t>
      </w:r>
      <w:r w:rsidR="006F4C9D" w:rsidRPr="006F4C9D">
        <w:rPr>
          <w:rFonts w:eastAsiaTheme="minorEastAsia"/>
          <w:color w:val="000000" w:themeColor="text1"/>
          <w:sz w:val="20"/>
          <w:szCs w:val="20"/>
        </w:rPr>
        <w:t xml:space="preserve"> </w:t>
      </w:r>
      <w:sdt>
        <w:sdtPr>
          <w:rPr>
            <w:rFonts w:eastAsiaTheme="minorEastAsia"/>
            <w:color w:val="000000" w:themeColor="text1"/>
            <w:sz w:val="20"/>
            <w:szCs w:val="20"/>
          </w:rPr>
          <w:id w:val="687718827"/>
          <w14:checkbox>
            <w14:checked w14:val="0"/>
            <w14:checkedState w14:val="2612" w14:font="MS Gothic"/>
            <w14:uncheckedState w14:val="2610" w14:font="MS Gothic"/>
          </w14:checkbox>
        </w:sdtPr>
        <w:sdtEndPr/>
        <w:sdtContent>
          <w:r w:rsidR="006F4C9D">
            <w:rPr>
              <w:rFonts w:ascii="MS Gothic" w:eastAsia="MS Gothic" w:hAnsi="MS Gothic" w:hint="eastAsia"/>
              <w:color w:val="000000" w:themeColor="text1"/>
              <w:sz w:val="20"/>
              <w:szCs w:val="20"/>
            </w:rPr>
            <w:t>☐</w:t>
          </w:r>
        </w:sdtContent>
      </w:sdt>
      <w:r w:rsidR="00992638" w:rsidRPr="00D63378">
        <w:rPr>
          <w:bCs/>
          <w:color w:val="000000" w:themeColor="text1"/>
          <w:sz w:val="20"/>
          <w:szCs w:val="20"/>
        </w:rPr>
        <w:t xml:space="preserve"> </w:t>
      </w:r>
      <w:r w:rsidR="00992638" w:rsidRPr="00D63378">
        <w:rPr>
          <w:b/>
          <w:caps/>
          <w:color w:val="000000" w:themeColor="text1"/>
          <w:sz w:val="20"/>
          <w:szCs w:val="20"/>
        </w:rPr>
        <w:t>DCS Residential Facility</w:t>
      </w:r>
      <w:r w:rsidR="00992638" w:rsidRPr="00D63378">
        <w:rPr>
          <w:bCs/>
          <w:color w:val="000000" w:themeColor="text1"/>
          <w:sz w:val="20"/>
          <w:szCs w:val="20"/>
        </w:rPr>
        <w:t xml:space="preserve"> </w:t>
      </w:r>
      <w:sdt>
        <w:sdtPr>
          <w:rPr>
            <w:rFonts w:eastAsiaTheme="minorEastAsia"/>
            <w:color w:val="000000" w:themeColor="text1"/>
            <w:sz w:val="20"/>
            <w:szCs w:val="20"/>
          </w:rPr>
          <w:id w:val="-74593173"/>
          <w14:checkbox>
            <w14:checked w14:val="0"/>
            <w14:checkedState w14:val="2612" w14:font="MS Gothic"/>
            <w14:uncheckedState w14:val="2610" w14:font="MS Gothic"/>
          </w14:checkbox>
        </w:sdtPr>
        <w:sdtEndPr/>
        <w:sdtContent>
          <w:r w:rsidR="006F4C9D">
            <w:rPr>
              <w:rFonts w:ascii="MS Gothic" w:eastAsia="MS Gothic" w:hAnsi="MS Gothic" w:hint="eastAsia"/>
              <w:color w:val="000000" w:themeColor="text1"/>
              <w:sz w:val="20"/>
              <w:szCs w:val="20"/>
            </w:rPr>
            <w:t>☐</w:t>
          </w:r>
        </w:sdtContent>
      </w:sdt>
      <w:r w:rsidR="006F4C9D" w:rsidRPr="00D63378">
        <w:rPr>
          <w:bCs/>
          <w:color w:val="000000" w:themeColor="text1"/>
          <w:sz w:val="20"/>
          <w:szCs w:val="20"/>
        </w:rPr>
        <w:t xml:space="preserve"> </w:t>
      </w:r>
      <w:r w:rsidR="006F4C9D">
        <w:rPr>
          <w:b/>
          <w:bCs/>
          <w:color w:val="000000" w:themeColor="text1"/>
          <w:sz w:val="20"/>
          <w:szCs w:val="20"/>
        </w:rPr>
        <w:t xml:space="preserve">BRIDGES OF IOWA PROGRAM </w:t>
      </w:r>
      <w:r w:rsidR="00992638" w:rsidRPr="00D63378">
        <w:rPr>
          <w:bCs/>
          <w:color w:val="000000" w:themeColor="text1"/>
          <w:sz w:val="20"/>
          <w:szCs w:val="20"/>
        </w:rPr>
        <w:t xml:space="preserve">until maximum benefits are received.  Defendant’s probation officer shall schedule this placement.  Violation of facility rules is a violation of probation. </w:t>
      </w:r>
    </w:p>
    <w:p w14:paraId="6C7C4D8E" w14:textId="1862308E" w:rsidR="00992638" w:rsidRPr="00D63378" w:rsidRDefault="005F7D91" w:rsidP="00104722">
      <w:pPr>
        <w:ind w:left="630" w:hanging="270"/>
        <w:jc w:val="both"/>
        <w:rPr>
          <w:color w:val="000000" w:themeColor="text1"/>
          <w:sz w:val="20"/>
          <w:szCs w:val="20"/>
        </w:rPr>
      </w:pPr>
      <w:sdt>
        <w:sdtPr>
          <w:rPr>
            <w:bCs/>
            <w:color w:val="000000" w:themeColor="text1"/>
            <w:sz w:val="20"/>
            <w:szCs w:val="20"/>
          </w:rPr>
          <w:id w:val="914756254"/>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6F4C9D">
        <w:rPr>
          <w:bCs/>
          <w:color w:val="000000" w:themeColor="text1"/>
          <w:sz w:val="20"/>
          <w:szCs w:val="20"/>
        </w:rPr>
        <w:t xml:space="preserve"> </w:t>
      </w:r>
      <w:r w:rsidR="00992638" w:rsidRPr="00D63378">
        <w:rPr>
          <w:bCs/>
          <w:color w:val="000000" w:themeColor="text1"/>
          <w:sz w:val="20"/>
          <w:szCs w:val="20"/>
        </w:rPr>
        <w:t>Defendant shall remain in jail until space is available at the assigned facility.  The Polk County Sheriff shall transport Defendant to the facility when space is available.  DCS shall notify the sheriff when space is available</w:t>
      </w:r>
      <w:r w:rsidR="00992638" w:rsidRPr="00D63378">
        <w:rPr>
          <w:color w:val="000000" w:themeColor="text1"/>
          <w:sz w:val="20"/>
          <w:szCs w:val="20"/>
        </w:rPr>
        <w:t xml:space="preserve"> </w:t>
      </w:r>
    </w:p>
    <w:p w14:paraId="6DDD4DB4" w14:textId="77777777" w:rsidR="00992638" w:rsidRPr="00D63378" w:rsidRDefault="00992638" w:rsidP="00104722">
      <w:pPr>
        <w:tabs>
          <w:tab w:val="left" w:pos="180"/>
        </w:tabs>
        <w:ind w:left="270" w:hanging="270"/>
        <w:jc w:val="both"/>
        <w:rPr>
          <w:color w:val="000000" w:themeColor="text1"/>
          <w:sz w:val="20"/>
          <w:szCs w:val="20"/>
        </w:rPr>
      </w:pPr>
    </w:p>
    <w:p w14:paraId="7F4A6C6D" w14:textId="30297C73" w:rsidR="00614330" w:rsidRPr="00D63378" w:rsidRDefault="005F7D91" w:rsidP="00104722">
      <w:pPr>
        <w:tabs>
          <w:tab w:val="left" w:pos="180"/>
        </w:tabs>
        <w:spacing w:after="240"/>
        <w:ind w:left="270" w:hanging="270"/>
        <w:jc w:val="both"/>
        <w:rPr>
          <w:color w:val="000000" w:themeColor="text1"/>
          <w:sz w:val="20"/>
          <w:szCs w:val="20"/>
        </w:rPr>
      </w:pPr>
      <w:sdt>
        <w:sdtPr>
          <w:rPr>
            <w:color w:val="000000" w:themeColor="text1"/>
            <w:sz w:val="20"/>
            <w:szCs w:val="20"/>
          </w:rPr>
          <w:id w:val="-496271290"/>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7E1935" w:rsidRPr="00D63378">
        <w:rPr>
          <w:color w:val="000000" w:themeColor="text1"/>
          <w:sz w:val="20"/>
          <w:szCs w:val="20"/>
        </w:rPr>
        <w:tab/>
      </w:r>
      <w:r w:rsidR="00392DCF" w:rsidRPr="00D63378">
        <w:rPr>
          <w:bCs/>
          <w:color w:val="000000" w:themeColor="text1"/>
          <w:sz w:val="20"/>
          <w:szCs w:val="20"/>
        </w:rPr>
        <w:t xml:space="preserve">Defendant shall </w:t>
      </w:r>
      <w:r w:rsidR="00A21C2C" w:rsidRPr="00D63378">
        <w:rPr>
          <w:bCs/>
          <w:color w:val="000000" w:themeColor="text1"/>
          <w:sz w:val="20"/>
          <w:szCs w:val="20"/>
        </w:rPr>
        <w:t>complete</w:t>
      </w:r>
      <w:r w:rsidR="00392DCF" w:rsidRPr="00D63378">
        <w:rPr>
          <w:bCs/>
          <w:color w:val="000000" w:themeColor="text1"/>
          <w:sz w:val="20"/>
          <w:szCs w:val="20"/>
        </w:rPr>
        <w:t xml:space="preserve"> a </w:t>
      </w:r>
      <w:r w:rsidR="00392DCF" w:rsidRPr="00D63378">
        <w:rPr>
          <w:b/>
          <w:caps/>
          <w:color w:val="000000" w:themeColor="text1"/>
          <w:sz w:val="20"/>
          <w:szCs w:val="20"/>
        </w:rPr>
        <w:t>substance abuse evaluation</w:t>
      </w:r>
      <w:r w:rsidR="00392DCF" w:rsidRPr="00D63378">
        <w:rPr>
          <w:bCs/>
          <w:color w:val="000000" w:themeColor="text1"/>
          <w:sz w:val="20"/>
          <w:szCs w:val="20"/>
        </w:rPr>
        <w:t xml:space="preserve"> within 7 days. If </w:t>
      </w:r>
      <w:r w:rsidR="00D63378" w:rsidRPr="00D63378">
        <w:rPr>
          <w:bCs/>
          <w:color w:val="000000" w:themeColor="text1"/>
          <w:sz w:val="20"/>
          <w:szCs w:val="20"/>
        </w:rPr>
        <w:t>Defendant</w:t>
      </w:r>
      <w:r w:rsidR="00392DCF" w:rsidRPr="00D63378">
        <w:rPr>
          <w:bCs/>
          <w:color w:val="000000" w:themeColor="text1"/>
          <w:sz w:val="20"/>
          <w:szCs w:val="20"/>
        </w:rPr>
        <w:t xml:space="preserve"> is in custody, the evaluation shall be done by EFR in the Polk County Jail. Defendant shall </w:t>
      </w:r>
      <w:r w:rsidR="00A21C2C" w:rsidRPr="00D63378">
        <w:rPr>
          <w:bCs/>
          <w:color w:val="000000" w:themeColor="text1"/>
          <w:sz w:val="20"/>
          <w:szCs w:val="20"/>
        </w:rPr>
        <w:t>begin</w:t>
      </w:r>
      <w:r w:rsidR="00392DCF" w:rsidRPr="00D63378">
        <w:rPr>
          <w:bCs/>
          <w:color w:val="000000" w:themeColor="text1"/>
          <w:sz w:val="20"/>
          <w:szCs w:val="20"/>
        </w:rPr>
        <w:t xml:space="preserve"> any recommended treatment </w:t>
      </w:r>
      <w:r w:rsidR="00A21C2C" w:rsidRPr="00D63378">
        <w:rPr>
          <w:bCs/>
          <w:color w:val="000000" w:themeColor="text1"/>
          <w:sz w:val="20"/>
          <w:szCs w:val="20"/>
        </w:rPr>
        <w:t xml:space="preserve">or programming </w:t>
      </w:r>
      <w:r w:rsidR="00392DCF" w:rsidRPr="00D63378">
        <w:rPr>
          <w:bCs/>
          <w:color w:val="000000" w:themeColor="text1"/>
          <w:sz w:val="20"/>
          <w:szCs w:val="20"/>
        </w:rPr>
        <w:t>within 30 days</w:t>
      </w:r>
      <w:r w:rsidR="00614330" w:rsidRPr="00D63378">
        <w:rPr>
          <w:color w:val="000000" w:themeColor="text1"/>
          <w:sz w:val="20"/>
          <w:szCs w:val="20"/>
        </w:rPr>
        <w:t>.</w:t>
      </w:r>
    </w:p>
    <w:p w14:paraId="113BB7A1" w14:textId="429B266E" w:rsidR="00392DCF" w:rsidRPr="00D63378" w:rsidRDefault="005F7D91" w:rsidP="00104722">
      <w:pPr>
        <w:spacing w:after="240"/>
        <w:ind w:left="270" w:hanging="270"/>
        <w:jc w:val="both"/>
        <w:rPr>
          <w:bCs/>
          <w:color w:val="000000" w:themeColor="text1"/>
          <w:sz w:val="20"/>
          <w:szCs w:val="20"/>
        </w:rPr>
      </w:pPr>
      <w:sdt>
        <w:sdtPr>
          <w:rPr>
            <w:bCs/>
            <w:color w:val="000000" w:themeColor="text1"/>
            <w:sz w:val="20"/>
            <w:szCs w:val="20"/>
          </w:rPr>
          <w:id w:val="1006169404"/>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6F4C9D">
        <w:rPr>
          <w:bCs/>
          <w:color w:val="000000" w:themeColor="text1"/>
          <w:sz w:val="20"/>
          <w:szCs w:val="20"/>
        </w:rPr>
        <w:t xml:space="preserve"> </w:t>
      </w:r>
      <w:r w:rsidR="00392DCF" w:rsidRPr="00D63378">
        <w:rPr>
          <w:bCs/>
          <w:color w:val="000000" w:themeColor="text1"/>
          <w:sz w:val="20"/>
          <w:szCs w:val="20"/>
        </w:rPr>
        <w:t xml:space="preserve">Defendant shall remain in custody pending transport to </w:t>
      </w:r>
      <w:r w:rsidR="00392DCF" w:rsidRPr="00D63378">
        <w:rPr>
          <w:b/>
          <w:color w:val="000000" w:themeColor="text1"/>
          <w:sz w:val="20"/>
          <w:szCs w:val="20"/>
        </w:rPr>
        <w:t>MECCA</w:t>
      </w:r>
      <w:r w:rsidR="00392DCF" w:rsidRPr="00D63378">
        <w:rPr>
          <w:bCs/>
          <w:color w:val="000000" w:themeColor="text1"/>
          <w:sz w:val="20"/>
          <w:szCs w:val="20"/>
        </w:rPr>
        <w:t xml:space="preserve">.  Upon entry into impatient treatment at MECCA, Defendant shall be released from the custody of the Polk County Sheriff.  Defendant shall successfully complete MECCA inpatient treatment and any recommended aftercare.  Defendant shall report to PO </w:t>
      </w:r>
      <w:r w:rsidR="00353747" w:rsidRPr="00D63378">
        <w:rPr>
          <w:b/>
          <w:bCs/>
          <w:i/>
          <w:color w:val="000000" w:themeColor="text1"/>
          <w:sz w:val="20"/>
          <w:szCs w:val="20"/>
          <w:u w:val="single"/>
        </w:rPr>
        <w:fldChar w:fldCharType="begin">
          <w:ffData>
            <w:name w:val="Text1"/>
            <w:enabled/>
            <w:calcOnExit w:val="0"/>
            <w:textInput/>
          </w:ffData>
        </w:fldChar>
      </w:r>
      <w:r w:rsidR="00392DCF"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392DCF" w:rsidRPr="00D63378">
        <w:rPr>
          <w:b/>
          <w:bCs/>
          <w:i/>
          <w:noProof/>
          <w:color w:val="000000" w:themeColor="text1"/>
          <w:sz w:val="20"/>
          <w:szCs w:val="20"/>
          <w:u w:val="single"/>
        </w:rPr>
        <w:t> </w:t>
      </w:r>
      <w:r w:rsidR="00392DCF" w:rsidRPr="00D63378">
        <w:rPr>
          <w:b/>
          <w:bCs/>
          <w:i/>
          <w:noProof/>
          <w:color w:val="000000" w:themeColor="text1"/>
          <w:sz w:val="20"/>
          <w:szCs w:val="20"/>
          <w:u w:val="single"/>
        </w:rPr>
        <w:t> </w:t>
      </w:r>
      <w:r w:rsidR="00392DCF" w:rsidRPr="00D63378">
        <w:rPr>
          <w:b/>
          <w:bCs/>
          <w:i/>
          <w:noProof/>
          <w:color w:val="000000" w:themeColor="text1"/>
          <w:sz w:val="20"/>
          <w:szCs w:val="20"/>
          <w:u w:val="single"/>
        </w:rPr>
        <w:t> </w:t>
      </w:r>
      <w:r w:rsidR="00392DCF" w:rsidRPr="00D63378">
        <w:rPr>
          <w:b/>
          <w:bCs/>
          <w:i/>
          <w:noProof/>
          <w:color w:val="000000" w:themeColor="text1"/>
          <w:sz w:val="20"/>
          <w:szCs w:val="20"/>
          <w:u w:val="single"/>
        </w:rPr>
        <w:t> </w:t>
      </w:r>
      <w:r w:rsidR="00392DCF"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392DCF" w:rsidRPr="00D63378">
        <w:rPr>
          <w:b/>
          <w:bCs/>
          <w:i/>
          <w:color w:val="000000" w:themeColor="text1"/>
          <w:sz w:val="20"/>
          <w:szCs w:val="20"/>
        </w:rPr>
        <w:t xml:space="preserve"> </w:t>
      </w:r>
      <w:r w:rsidR="00392DCF" w:rsidRPr="00D63378">
        <w:rPr>
          <w:bCs/>
          <w:color w:val="000000" w:themeColor="text1"/>
          <w:sz w:val="20"/>
          <w:szCs w:val="20"/>
        </w:rPr>
        <w:t xml:space="preserve">by phone </w:t>
      </w:r>
      <w:r w:rsidR="00353747" w:rsidRPr="00D63378">
        <w:rPr>
          <w:b/>
          <w:bCs/>
          <w:i/>
          <w:color w:val="000000" w:themeColor="text1"/>
          <w:sz w:val="20"/>
          <w:szCs w:val="20"/>
          <w:u w:val="single"/>
        </w:rPr>
        <w:fldChar w:fldCharType="begin">
          <w:ffData>
            <w:name w:val="Text1"/>
            <w:enabled/>
            <w:calcOnExit w:val="0"/>
            <w:textInput/>
          </w:ffData>
        </w:fldChar>
      </w:r>
      <w:r w:rsidR="00392DCF" w:rsidRPr="00D63378">
        <w:rPr>
          <w:b/>
          <w:bCs/>
          <w:i/>
          <w:color w:val="000000" w:themeColor="text1"/>
          <w:sz w:val="20"/>
          <w:szCs w:val="20"/>
          <w:u w:val="single"/>
        </w:rPr>
        <w:instrText xml:space="preserve"> FORMTEXT </w:instrText>
      </w:r>
      <w:r w:rsidR="00353747" w:rsidRPr="00D63378">
        <w:rPr>
          <w:b/>
          <w:bCs/>
          <w:i/>
          <w:color w:val="000000" w:themeColor="text1"/>
          <w:sz w:val="20"/>
          <w:szCs w:val="20"/>
          <w:u w:val="single"/>
        </w:rPr>
      </w:r>
      <w:r w:rsidR="00353747" w:rsidRPr="00D63378">
        <w:rPr>
          <w:b/>
          <w:bCs/>
          <w:i/>
          <w:color w:val="000000" w:themeColor="text1"/>
          <w:sz w:val="20"/>
          <w:szCs w:val="20"/>
          <w:u w:val="single"/>
        </w:rPr>
        <w:fldChar w:fldCharType="separate"/>
      </w:r>
      <w:r w:rsidR="00392DCF" w:rsidRPr="00D63378">
        <w:rPr>
          <w:b/>
          <w:bCs/>
          <w:i/>
          <w:noProof/>
          <w:color w:val="000000" w:themeColor="text1"/>
          <w:sz w:val="20"/>
          <w:szCs w:val="20"/>
          <w:u w:val="single"/>
        </w:rPr>
        <w:t> </w:t>
      </w:r>
      <w:r w:rsidR="00392DCF" w:rsidRPr="00D63378">
        <w:rPr>
          <w:b/>
          <w:bCs/>
          <w:i/>
          <w:noProof/>
          <w:color w:val="000000" w:themeColor="text1"/>
          <w:sz w:val="20"/>
          <w:szCs w:val="20"/>
          <w:u w:val="single"/>
        </w:rPr>
        <w:t> </w:t>
      </w:r>
      <w:r w:rsidR="00392DCF" w:rsidRPr="00D63378">
        <w:rPr>
          <w:b/>
          <w:bCs/>
          <w:i/>
          <w:noProof/>
          <w:color w:val="000000" w:themeColor="text1"/>
          <w:sz w:val="20"/>
          <w:szCs w:val="20"/>
          <w:u w:val="single"/>
        </w:rPr>
        <w:t> </w:t>
      </w:r>
      <w:r w:rsidR="00392DCF" w:rsidRPr="00D63378">
        <w:rPr>
          <w:b/>
          <w:bCs/>
          <w:i/>
          <w:noProof/>
          <w:color w:val="000000" w:themeColor="text1"/>
          <w:sz w:val="20"/>
          <w:szCs w:val="20"/>
          <w:u w:val="single"/>
        </w:rPr>
        <w:t> </w:t>
      </w:r>
      <w:r w:rsidR="00392DCF" w:rsidRPr="00D63378">
        <w:rPr>
          <w:b/>
          <w:bCs/>
          <w:i/>
          <w:noProof/>
          <w:color w:val="000000" w:themeColor="text1"/>
          <w:sz w:val="20"/>
          <w:szCs w:val="20"/>
          <w:u w:val="single"/>
        </w:rPr>
        <w:t> </w:t>
      </w:r>
      <w:r w:rsidR="00353747" w:rsidRPr="00D63378">
        <w:rPr>
          <w:b/>
          <w:bCs/>
          <w:i/>
          <w:color w:val="000000" w:themeColor="text1"/>
          <w:sz w:val="20"/>
          <w:szCs w:val="20"/>
          <w:u w:val="single"/>
        </w:rPr>
        <w:fldChar w:fldCharType="end"/>
      </w:r>
      <w:r w:rsidR="00392DCF" w:rsidRPr="00D63378">
        <w:rPr>
          <w:bCs/>
          <w:color w:val="000000" w:themeColor="text1"/>
          <w:sz w:val="20"/>
          <w:szCs w:val="20"/>
        </w:rPr>
        <w:t xml:space="preserve"> within one working day of entry into MECCA facility.</w:t>
      </w:r>
    </w:p>
    <w:p w14:paraId="3BD11D03" w14:textId="3DE05207" w:rsidR="00392DCF" w:rsidRPr="00D63378" w:rsidRDefault="005F7D91" w:rsidP="00104722">
      <w:pPr>
        <w:spacing w:after="240"/>
        <w:ind w:left="270" w:hanging="270"/>
        <w:jc w:val="both"/>
        <w:rPr>
          <w:bCs/>
          <w:color w:val="000000" w:themeColor="text1"/>
          <w:sz w:val="20"/>
          <w:szCs w:val="20"/>
        </w:rPr>
      </w:pPr>
      <w:sdt>
        <w:sdtPr>
          <w:rPr>
            <w:bCs/>
            <w:color w:val="000000" w:themeColor="text1"/>
            <w:sz w:val="20"/>
            <w:szCs w:val="20"/>
          </w:rPr>
          <w:id w:val="-670093913"/>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6F4C9D">
        <w:rPr>
          <w:bCs/>
          <w:color w:val="000000" w:themeColor="text1"/>
          <w:sz w:val="20"/>
          <w:szCs w:val="20"/>
        </w:rPr>
        <w:t xml:space="preserve"> </w:t>
      </w:r>
      <w:r w:rsidR="00392DCF" w:rsidRPr="00D63378">
        <w:rPr>
          <w:bCs/>
          <w:color w:val="000000" w:themeColor="text1"/>
          <w:sz w:val="20"/>
          <w:szCs w:val="20"/>
        </w:rPr>
        <w:t xml:space="preserve">Defendant shall remain in custody pending transport by PCSO to </w:t>
      </w:r>
      <w:sdt>
        <w:sdtPr>
          <w:rPr>
            <w:bCs/>
            <w:color w:val="000000" w:themeColor="text1"/>
            <w:sz w:val="20"/>
            <w:szCs w:val="20"/>
          </w:rPr>
          <w:id w:val="-633952119"/>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392DCF" w:rsidRPr="00D63378">
        <w:rPr>
          <w:b/>
          <w:bCs/>
          <w:color w:val="000000" w:themeColor="text1"/>
          <w:sz w:val="20"/>
          <w:szCs w:val="20"/>
        </w:rPr>
        <w:t>IRTC</w:t>
      </w:r>
      <w:r w:rsidR="00392DCF" w:rsidRPr="00D63378">
        <w:rPr>
          <w:bCs/>
          <w:color w:val="000000" w:themeColor="text1"/>
          <w:sz w:val="20"/>
          <w:szCs w:val="20"/>
        </w:rPr>
        <w:t xml:space="preserve">, Mt. Pleasant, IA. </w:t>
      </w:r>
      <w:sdt>
        <w:sdtPr>
          <w:rPr>
            <w:bCs/>
            <w:color w:val="000000" w:themeColor="text1"/>
            <w:sz w:val="20"/>
            <w:szCs w:val="20"/>
          </w:rPr>
          <w:id w:val="-155467501"/>
          <w14:checkbox>
            <w14:checked w14:val="0"/>
            <w14:checkedState w14:val="2612" w14:font="MS Gothic"/>
            <w14:uncheckedState w14:val="2610" w14:font="MS Gothic"/>
          </w14:checkbox>
        </w:sdtPr>
        <w:sdtEndPr/>
        <w:sdtContent>
          <w:r w:rsidR="007D04DB">
            <w:rPr>
              <w:rFonts w:ascii="MS Gothic" w:eastAsia="MS Gothic" w:hAnsi="MS Gothic" w:hint="eastAsia"/>
              <w:bCs/>
              <w:color w:val="000000" w:themeColor="text1"/>
              <w:sz w:val="20"/>
              <w:szCs w:val="20"/>
            </w:rPr>
            <w:t>☐</w:t>
          </w:r>
        </w:sdtContent>
      </w:sdt>
      <w:r w:rsidR="00392DCF" w:rsidRPr="00D63378">
        <w:rPr>
          <w:b/>
          <w:bCs/>
          <w:color w:val="000000" w:themeColor="text1"/>
          <w:sz w:val="20"/>
          <w:szCs w:val="20"/>
        </w:rPr>
        <w:t xml:space="preserve">Community Family Resources, </w:t>
      </w:r>
      <w:r w:rsidR="00392DCF" w:rsidRPr="00D63378">
        <w:rPr>
          <w:bCs/>
          <w:color w:val="000000" w:themeColor="text1"/>
          <w:sz w:val="20"/>
          <w:szCs w:val="20"/>
        </w:rPr>
        <w:t>726 South 17</w:t>
      </w:r>
      <w:r w:rsidR="00392DCF" w:rsidRPr="00D63378">
        <w:rPr>
          <w:bCs/>
          <w:color w:val="000000" w:themeColor="text1"/>
          <w:sz w:val="20"/>
          <w:szCs w:val="20"/>
          <w:vertAlign w:val="superscript"/>
        </w:rPr>
        <w:t>th</w:t>
      </w:r>
      <w:r w:rsidR="00392DCF" w:rsidRPr="00D63378">
        <w:rPr>
          <w:bCs/>
          <w:color w:val="000000" w:themeColor="text1"/>
          <w:sz w:val="20"/>
          <w:szCs w:val="20"/>
        </w:rPr>
        <w:t xml:space="preserve"> St., Fort Dodge, IA for </w:t>
      </w:r>
      <w:r w:rsidR="00392DCF" w:rsidRPr="00D63378">
        <w:rPr>
          <w:b/>
          <w:caps/>
          <w:color w:val="000000" w:themeColor="text1"/>
          <w:sz w:val="20"/>
          <w:szCs w:val="20"/>
        </w:rPr>
        <w:t>Inpatient substance abuse treatment</w:t>
      </w:r>
      <w:r w:rsidR="00392DCF" w:rsidRPr="00D63378">
        <w:rPr>
          <w:bCs/>
          <w:color w:val="000000" w:themeColor="text1"/>
          <w:sz w:val="20"/>
          <w:szCs w:val="20"/>
        </w:rPr>
        <w:t xml:space="preserve"> and shall follow all aftercare requirements which may include a halfway house placement. EFR to provide transport date to PCSO. Upon completion of the Inpatient portion of treatment, the PCSO shall return Defendant to the Polk County Jail and place </w:t>
      </w:r>
      <w:r w:rsidR="00D63378" w:rsidRPr="00D63378">
        <w:rPr>
          <w:bCs/>
          <w:color w:val="000000" w:themeColor="text1"/>
          <w:sz w:val="20"/>
          <w:szCs w:val="20"/>
        </w:rPr>
        <w:t>Defendant</w:t>
      </w:r>
      <w:r w:rsidR="00392DCF" w:rsidRPr="00D63378">
        <w:rPr>
          <w:bCs/>
          <w:color w:val="000000" w:themeColor="text1"/>
          <w:sz w:val="20"/>
          <w:szCs w:val="20"/>
        </w:rPr>
        <w:t>’s name on the Initial Appearance List to ensure a prompt hearing will be scheduled.</w:t>
      </w:r>
    </w:p>
    <w:bookmarkStart w:id="11" w:name="_Hlk16769079"/>
    <w:bookmarkStart w:id="12" w:name="_Hlk16687258"/>
    <w:p w14:paraId="47944E3B" w14:textId="17E4C806" w:rsidR="00A21C2C" w:rsidRPr="00D63378" w:rsidRDefault="005F7D91" w:rsidP="00104722">
      <w:pPr>
        <w:ind w:left="270" w:hanging="270"/>
        <w:jc w:val="both"/>
        <w:rPr>
          <w:color w:val="000000" w:themeColor="text1"/>
          <w:sz w:val="20"/>
          <w:szCs w:val="20"/>
        </w:rPr>
      </w:pPr>
      <w:sdt>
        <w:sdtPr>
          <w:rPr>
            <w:color w:val="000000" w:themeColor="text1"/>
            <w:sz w:val="20"/>
            <w:szCs w:val="20"/>
          </w:rPr>
          <w:id w:val="-106120609"/>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A21C2C" w:rsidRPr="00D63378">
        <w:rPr>
          <w:color w:val="000000" w:themeColor="text1"/>
          <w:sz w:val="20"/>
          <w:szCs w:val="20"/>
        </w:rPr>
        <w:tab/>
        <w:t>Pursuant to Iowa Code</w:t>
      </w:r>
      <w:r w:rsidR="00FB1C9C" w:rsidRPr="00D63378">
        <w:rPr>
          <w:color w:val="000000" w:themeColor="text1"/>
          <w:sz w:val="20"/>
          <w:szCs w:val="20"/>
        </w:rPr>
        <w:t xml:space="preserve"> § </w:t>
      </w:r>
      <w:r w:rsidR="00A21C2C" w:rsidRPr="00D63378">
        <w:rPr>
          <w:color w:val="000000" w:themeColor="text1"/>
          <w:sz w:val="20"/>
          <w:szCs w:val="20"/>
        </w:rPr>
        <w:t xml:space="preserve">901.5, the Court hereby orders the Iowa Department of Transportation to </w:t>
      </w:r>
      <w:r w:rsidR="00A21C2C" w:rsidRPr="00D63378">
        <w:rPr>
          <w:b/>
          <w:bCs/>
          <w:caps/>
          <w:color w:val="000000" w:themeColor="text1"/>
          <w:sz w:val="20"/>
          <w:szCs w:val="20"/>
        </w:rPr>
        <w:t>revoke Defendant’s privilege to operat</w:t>
      </w:r>
      <w:r w:rsidR="00DC7512" w:rsidRPr="00D63378">
        <w:rPr>
          <w:b/>
          <w:bCs/>
          <w:color w:val="000000" w:themeColor="text1"/>
          <w:sz w:val="20"/>
          <w:szCs w:val="20"/>
        </w:rPr>
        <w:t>E</w:t>
      </w:r>
      <w:r w:rsidR="00A21C2C" w:rsidRPr="00D63378">
        <w:rPr>
          <w:color w:val="000000" w:themeColor="text1"/>
          <w:sz w:val="20"/>
          <w:szCs w:val="20"/>
        </w:rPr>
        <w:t xml:space="preserve"> a motor vehicle for a period of one hundred eighty (180) days after </w:t>
      </w:r>
      <w:r w:rsidR="00D63378" w:rsidRPr="00D63378">
        <w:rPr>
          <w:color w:val="000000" w:themeColor="text1"/>
          <w:sz w:val="20"/>
          <w:szCs w:val="20"/>
        </w:rPr>
        <w:t>Defendant</w:t>
      </w:r>
      <w:r w:rsidR="00A21C2C" w:rsidRPr="00D63378">
        <w:rPr>
          <w:color w:val="000000" w:themeColor="text1"/>
          <w:sz w:val="20"/>
          <w:szCs w:val="20"/>
        </w:rPr>
        <w:t xml:space="preserve"> is eligible for a motor vehicle license.  If the person’s operating privileges are suspended or revoked at the time of sentencing this order provides that180 day revocation period shall not begin until other suspensions or revocations have terminated.</w:t>
      </w:r>
    </w:p>
    <w:p w14:paraId="7A525756" w14:textId="77777777" w:rsidR="00A21C2C" w:rsidRPr="00D63378" w:rsidRDefault="00A21C2C" w:rsidP="00104722">
      <w:pPr>
        <w:pStyle w:val="Quick"/>
        <w:tabs>
          <w:tab w:val="left" w:pos="-396"/>
          <w:tab w:val="left" w:pos="180"/>
        </w:tabs>
        <w:ind w:left="270" w:hanging="270"/>
        <w:jc w:val="both"/>
        <w:rPr>
          <w:b/>
          <w:bCs/>
          <w:color w:val="000000" w:themeColor="text1"/>
          <w:sz w:val="20"/>
          <w:szCs w:val="20"/>
        </w:rPr>
      </w:pPr>
    </w:p>
    <w:p w14:paraId="43ED717B" w14:textId="5A04E195" w:rsidR="00A21C2C" w:rsidRPr="00D63378" w:rsidRDefault="005F7D91" w:rsidP="00104722">
      <w:pPr>
        <w:pStyle w:val="Quick"/>
        <w:tabs>
          <w:tab w:val="left" w:pos="-396"/>
          <w:tab w:val="left" w:pos="180"/>
          <w:tab w:val="left" w:pos="10620"/>
        </w:tabs>
        <w:ind w:left="270" w:hanging="270"/>
        <w:jc w:val="both"/>
        <w:rPr>
          <w:b/>
          <w:bCs/>
          <w:color w:val="000000" w:themeColor="text1"/>
          <w:sz w:val="20"/>
          <w:szCs w:val="20"/>
          <w:u w:val="single"/>
        </w:rPr>
      </w:pPr>
      <w:sdt>
        <w:sdtPr>
          <w:rPr>
            <w:color w:val="000000" w:themeColor="text1"/>
            <w:sz w:val="20"/>
            <w:szCs w:val="20"/>
          </w:rPr>
          <w:id w:val="-1540503975"/>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A21C2C" w:rsidRPr="00D63378">
        <w:rPr>
          <w:color w:val="000000" w:themeColor="text1"/>
          <w:sz w:val="20"/>
          <w:szCs w:val="20"/>
        </w:rPr>
        <w:tab/>
      </w:r>
      <w:r w:rsidR="00A21C2C" w:rsidRPr="00D63378">
        <w:rPr>
          <w:b/>
          <w:bCs/>
          <w:i/>
          <w:color w:val="000000" w:themeColor="text1"/>
          <w:sz w:val="20"/>
          <w:szCs w:val="20"/>
          <w:u w:val="single"/>
        </w:rPr>
        <w:fldChar w:fldCharType="begin">
          <w:ffData>
            <w:name w:val="Text1"/>
            <w:enabled/>
            <w:calcOnExit w:val="0"/>
            <w:textInput/>
          </w:ffData>
        </w:fldChar>
      </w:r>
      <w:r w:rsidR="00A21C2C" w:rsidRPr="00D63378">
        <w:rPr>
          <w:b/>
          <w:bCs/>
          <w:i/>
          <w:color w:val="000000" w:themeColor="text1"/>
          <w:sz w:val="20"/>
          <w:szCs w:val="20"/>
          <w:u w:val="single"/>
        </w:rPr>
        <w:instrText xml:space="preserve"> FORMTEXT </w:instrText>
      </w:r>
      <w:r w:rsidR="00A21C2C" w:rsidRPr="00D63378">
        <w:rPr>
          <w:b/>
          <w:bCs/>
          <w:i/>
          <w:color w:val="000000" w:themeColor="text1"/>
          <w:sz w:val="20"/>
          <w:szCs w:val="20"/>
          <w:u w:val="single"/>
        </w:rPr>
      </w:r>
      <w:r w:rsidR="00A21C2C" w:rsidRPr="00D63378">
        <w:rPr>
          <w:b/>
          <w:bCs/>
          <w:i/>
          <w:color w:val="000000" w:themeColor="text1"/>
          <w:sz w:val="20"/>
          <w:szCs w:val="20"/>
          <w:u w:val="single"/>
        </w:rPr>
        <w:fldChar w:fldCharType="separate"/>
      </w:r>
      <w:r w:rsidR="00A21C2C" w:rsidRPr="00D63378">
        <w:rPr>
          <w:b/>
          <w:bCs/>
          <w:i/>
          <w:noProof/>
          <w:color w:val="000000" w:themeColor="text1"/>
          <w:sz w:val="20"/>
          <w:szCs w:val="20"/>
          <w:u w:val="single"/>
        </w:rPr>
        <w:t> </w:t>
      </w:r>
      <w:r w:rsidR="00A21C2C" w:rsidRPr="00D63378">
        <w:rPr>
          <w:b/>
          <w:bCs/>
          <w:i/>
          <w:noProof/>
          <w:color w:val="000000" w:themeColor="text1"/>
          <w:sz w:val="20"/>
          <w:szCs w:val="20"/>
          <w:u w:val="single"/>
        </w:rPr>
        <w:t> </w:t>
      </w:r>
      <w:r w:rsidR="00A21C2C" w:rsidRPr="00D63378">
        <w:rPr>
          <w:b/>
          <w:bCs/>
          <w:i/>
          <w:noProof/>
          <w:color w:val="000000" w:themeColor="text1"/>
          <w:sz w:val="20"/>
          <w:szCs w:val="20"/>
          <w:u w:val="single"/>
        </w:rPr>
        <w:t> </w:t>
      </w:r>
      <w:r w:rsidR="00A21C2C" w:rsidRPr="00D63378">
        <w:rPr>
          <w:b/>
          <w:bCs/>
          <w:i/>
          <w:noProof/>
          <w:color w:val="000000" w:themeColor="text1"/>
          <w:sz w:val="20"/>
          <w:szCs w:val="20"/>
          <w:u w:val="single"/>
        </w:rPr>
        <w:t> </w:t>
      </w:r>
      <w:r w:rsidR="00A21C2C" w:rsidRPr="00D63378">
        <w:rPr>
          <w:b/>
          <w:bCs/>
          <w:i/>
          <w:noProof/>
          <w:color w:val="000000" w:themeColor="text1"/>
          <w:sz w:val="20"/>
          <w:szCs w:val="20"/>
          <w:u w:val="single"/>
        </w:rPr>
        <w:tab/>
      </w:r>
      <w:r w:rsidR="00A21C2C" w:rsidRPr="00D63378">
        <w:rPr>
          <w:b/>
          <w:bCs/>
          <w:i/>
          <w:noProof/>
          <w:color w:val="000000" w:themeColor="text1"/>
          <w:sz w:val="20"/>
          <w:szCs w:val="20"/>
          <w:u w:val="single"/>
        </w:rPr>
        <w:t> </w:t>
      </w:r>
      <w:r w:rsidR="00A21C2C" w:rsidRPr="00D63378">
        <w:rPr>
          <w:b/>
          <w:bCs/>
          <w:i/>
          <w:color w:val="000000" w:themeColor="text1"/>
          <w:sz w:val="20"/>
          <w:szCs w:val="20"/>
          <w:u w:val="single"/>
        </w:rPr>
        <w:fldChar w:fldCharType="end"/>
      </w:r>
    </w:p>
    <w:p w14:paraId="1C90045B" w14:textId="77777777" w:rsidR="00992638" w:rsidRPr="00D63378" w:rsidRDefault="00992638" w:rsidP="00D63378">
      <w:pPr>
        <w:spacing w:before="220" w:after="220"/>
        <w:ind w:right="-180" w:hanging="360"/>
        <w:jc w:val="center"/>
        <w:rPr>
          <w:b/>
          <w:bCs/>
          <w:smallCaps/>
          <w:color w:val="000000" w:themeColor="text1"/>
        </w:rPr>
      </w:pPr>
      <w:bookmarkStart w:id="13" w:name="_Hlk44922492"/>
      <w:bookmarkStart w:id="14" w:name="_Hlk26790229"/>
      <w:bookmarkEnd w:id="11"/>
      <w:bookmarkEnd w:id="12"/>
      <w:r w:rsidRPr="00D63378">
        <w:rPr>
          <w:b/>
          <w:bCs/>
          <w:smallCaps/>
          <w:color w:val="000000" w:themeColor="text1"/>
        </w:rPr>
        <w:t>Category B Restitution and Reasonable Ability to Pay Analysis</w:t>
      </w:r>
    </w:p>
    <w:p w14:paraId="7E1B0536" w14:textId="77777777" w:rsidR="00F00608" w:rsidRPr="00D63378" w:rsidRDefault="00F00608" w:rsidP="00104722">
      <w:pPr>
        <w:spacing w:before="220" w:after="220"/>
        <w:ind w:right="-90"/>
        <w:jc w:val="both"/>
        <w:rPr>
          <w:b/>
          <w:bCs/>
          <w:i/>
          <w:iCs/>
          <w:color w:val="000000" w:themeColor="text1"/>
          <w:sz w:val="20"/>
          <w:szCs w:val="20"/>
        </w:rPr>
      </w:pPr>
      <w:r w:rsidRPr="00D63378">
        <w:rPr>
          <w:b/>
          <w:bCs/>
          <w:i/>
          <w:iCs/>
          <w:color w:val="000000" w:themeColor="text1"/>
          <w:sz w:val="20"/>
          <w:szCs w:val="20"/>
        </w:rPr>
        <w:t xml:space="preserve">This section applies to the current probation revocation matter only.  It does not change any prior restitution order entered, or any reasonable ability to pay determination made, by the court previously with respect to the underlying charges. </w:t>
      </w:r>
    </w:p>
    <w:p w14:paraId="5C03DC11" w14:textId="77777777" w:rsidR="00992638" w:rsidRPr="00D63378" w:rsidRDefault="00992638" w:rsidP="00104722">
      <w:pPr>
        <w:spacing w:before="220" w:after="220"/>
        <w:ind w:right="-180"/>
        <w:jc w:val="both"/>
        <w:rPr>
          <w:b/>
          <w:i/>
          <w:color w:val="000000" w:themeColor="text1"/>
          <w:sz w:val="20"/>
          <w:szCs w:val="20"/>
        </w:rPr>
      </w:pPr>
      <w:r w:rsidRPr="00D63378">
        <w:rPr>
          <w:color w:val="000000" w:themeColor="text1"/>
          <w:sz w:val="20"/>
          <w:szCs w:val="20"/>
        </w:rPr>
        <w:t xml:space="preserve">Iowa law separates restitution into three categories.  </w:t>
      </w:r>
      <w:r w:rsidRPr="00D63378">
        <w:rPr>
          <w:b/>
          <w:i/>
          <w:color w:val="000000" w:themeColor="text1"/>
          <w:sz w:val="20"/>
          <w:szCs w:val="20"/>
        </w:rPr>
        <w:t>Victim Pecuniary Damages</w:t>
      </w:r>
      <w:r w:rsidRPr="00D63378">
        <w:rPr>
          <w:color w:val="000000" w:themeColor="text1"/>
          <w:sz w:val="20"/>
          <w:szCs w:val="20"/>
        </w:rPr>
        <w:t xml:space="preserve"> includes the damages done to a victim in the course of a crime as set out in Iowa Code § 910.1(3).  </w:t>
      </w:r>
      <w:r w:rsidRPr="00D63378">
        <w:rPr>
          <w:b/>
          <w:i/>
          <w:color w:val="000000" w:themeColor="text1"/>
          <w:sz w:val="20"/>
          <w:szCs w:val="20"/>
        </w:rPr>
        <w:t xml:space="preserve">Category </w:t>
      </w:r>
      <w:proofErr w:type="gramStart"/>
      <w:r w:rsidRPr="00D63378">
        <w:rPr>
          <w:b/>
          <w:i/>
          <w:color w:val="000000" w:themeColor="text1"/>
          <w:sz w:val="20"/>
          <w:szCs w:val="20"/>
        </w:rPr>
        <w:t>A</w:t>
      </w:r>
      <w:proofErr w:type="gramEnd"/>
      <w:r w:rsidRPr="00D63378">
        <w:rPr>
          <w:b/>
          <w:i/>
          <w:color w:val="000000" w:themeColor="text1"/>
          <w:sz w:val="20"/>
          <w:szCs w:val="20"/>
        </w:rPr>
        <w:t xml:space="preserve"> Restitution</w:t>
      </w:r>
      <w:r w:rsidRPr="00D63378">
        <w:rPr>
          <w:color w:val="000000" w:themeColor="text1"/>
          <w:sz w:val="20"/>
          <w:szCs w:val="20"/>
        </w:rPr>
        <w:t xml:space="preserve"> includes fines, surcharges and penalties.  Defendant must pay all </w:t>
      </w:r>
      <w:r w:rsidRPr="00D63378">
        <w:rPr>
          <w:b/>
          <w:i/>
          <w:color w:val="000000" w:themeColor="text1"/>
          <w:sz w:val="20"/>
          <w:szCs w:val="20"/>
        </w:rPr>
        <w:t>Victim Pecuniary Damages</w:t>
      </w:r>
      <w:r w:rsidRPr="00D63378">
        <w:rPr>
          <w:color w:val="000000" w:themeColor="text1"/>
          <w:sz w:val="20"/>
          <w:szCs w:val="20"/>
        </w:rPr>
        <w:t xml:space="preserve"> and </w:t>
      </w:r>
      <w:r w:rsidRPr="00D63378">
        <w:rPr>
          <w:b/>
          <w:i/>
          <w:color w:val="000000" w:themeColor="text1"/>
          <w:sz w:val="20"/>
          <w:szCs w:val="20"/>
        </w:rPr>
        <w:t xml:space="preserve">Category </w:t>
      </w:r>
      <w:proofErr w:type="gramStart"/>
      <w:r w:rsidRPr="00D63378">
        <w:rPr>
          <w:b/>
          <w:i/>
          <w:color w:val="000000" w:themeColor="text1"/>
          <w:sz w:val="20"/>
          <w:szCs w:val="20"/>
        </w:rPr>
        <w:t>A</w:t>
      </w:r>
      <w:proofErr w:type="gramEnd"/>
      <w:r w:rsidRPr="00D63378">
        <w:rPr>
          <w:b/>
          <w:i/>
          <w:color w:val="000000" w:themeColor="text1"/>
          <w:sz w:val="20"/>
          <w:szCs w:val="20"/>
        </w:rPr>
        <w:t xml:space="preserve"> Restitution </w:t>
      </w:r>
      <w:r w:rsidRPr="00D63378">
        <w:rPr>
          <w:color w:val="000000" w:themeColor="text1"/>
          <w:sz w:val="20"/>
          <w:szCs w:val="20"/>
        </w:rPr>
        <w:t>and that duty is not subject to a reasonable ability to pay analysis.</w:t>
      </w:r>
    </w:p>
    <w:p w14:paraId="1B1E5D2F" w14:textId="195F5184" w:rsidR="00992638" w:rsidRPr="00D63378" w:rsidRDefault="00992638" w:rsidP="00104722">
      <w:pPr>
        <w:spacing w:before="220" w:after="220"/>
        <w:ind w:right="-180"/>
        <w:jc w:val="both"/>
        <w:rPr>
          <w:color w:val="000000" w:themeColor="text1"/>
          <w:sz w:val="20"/>
          <w:szCs w:val="20"/>
        </w:rPr>
      </w:pPr>
      <w:r w:rsidRPr="00D63378">
        <w:rPr>
          <w:b/>
          <w:i/>
          <w:color w:val="000000" w:themeColor="text1"/>
          <w:sz w:val="20"/>
          <w:szCs w:val="20"/>
        </w:rPr>
        <w:t>Category B Restitution</w:t>
      </w:r>
      <w:r w:rsidRPr="00D63378">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15" w:name="_Hlk45194916"/>
    <w:p w14:paraId="26227F8E" w14:textId="0979AF5C" w:rsidR="00D63378" w:rsidRPr="00D63378" w:rsidRDefault="005F7D91" w:rsidP="00104722">
      <w:pPr>
        <w:spacing w:before="220" w:after="220"/>
        <w:ind w:left="360" w:right="-180" w:hanging="360"/>
        <w:jc w:val="both"/>
        <w:rPr>
          <w:color w:val="000000" w:themeColor="text1"/>
          <w:sz w:val="20"/>
          <w:szCs w:val="20"/>
        </w:rPr>
      </w:pPr>
      <w:sdt>
        <w:sdtPr>
          <w:rPr>
            <w:color w:val="000000" w:themeColor="text1"/>
            <w:sz w:val="20"/>
            <w:szCs w:val="20"/>
          </w:rPr>
          <w:id w:val="-1850483485"/>
          <w14:checkbox>
            <w14:checked w14:val="0"/>
            <w14:checkedState w14:val="2612" w14:font="MS Gothic"/>
            <w14:uncheckedState w14:val="2610" w14:font="MS Gothic"/>
          </w14:checkbox>
        </w:sdtPr>
        <w:sdtEndPr/>
        <w:sdtContent>
          <w:r w:rsidR="006F4C9D">
            <w:rPr>
              <w:rFonts w:ascii="MS Gothic" w:eastAsia="MS Gothic" w:hAnsi="MS Gothic" w:hint="eastAsia"/>
              <w:color w:val="000000" w:themeColor="text1"/>
              <w:sz w:val="20"/>
              <w:szCs w:val="20"/>
            </w:rPr>
            <w:t>☐</w:t>
          </w:r>
        </w:sdtContent>
      </w:sdt>
      <w:r w:rsidR="00D63378" w:rsidRPr="00D63378">
        <w:rPr>
          <w:b/>
          <w:color w:val="000000" w:themeColor="text1"/>
          <w:sz w:val="20"/>
          <w:szCs w:val="20"/>
        </w:rPr>
        <w:t xml:space="preserve"> </w:t>
      </w:r>
      <w:r w:rsidR="00D63378" w:rsidRPr="00D63378">
        <w:rPr>
          <w:b/>
          <w:color w:val="000000" w:themeColor="text1"/>
          <w:sz w:val="20"/>
          <w:szCs w:val="20"/>
        </w:rPr>
        <w:tab/>
      </w:r>
      <w:r w:rsidR="00D63378" w:rsidRPr="00D63378">
        <w:rPr>
          <w:color w:val="000000" w:themeColor="text1"/>
          <w:sz w:val="20"/>
          <w:szCs w:val="20"/>
        </w:rPr>
        <w:t xml:space="preserve">According to Iowa Code §910.2A, Defendant is presumed to have the reasonable ability to pay all </w:t>
      </w:r>
      <w:r w:rsidR="00D63378" w:rsidRPr="00D63378">
        <w:rPr>
          <w:b/>
          <w:i/>
          <w:color w:val="000000" w:themeColor="text1"/>
          <w:sz w:val="20"/>
          <w:szCs w:val="20"/>
        </w:rPr>
        <w:t>Category B Restitution and is therefore ordered to pay all Category B Restitution.</w:t>
      </w:r>
      <w:r w:rsidR="00D63378" w:rsidRPr="00D63378">
        <w:rPr>
          <w:color w:val="000000" w:themeColor="text1"/>
          <w:sz w:val="20"/>
          <w:szCs w:val="20"/>
        </w:rPr>
        <w:t xml:space="preserve">  Defendant can challenge the obligation to pay </w:t>
      </w:r>
      <w:r w:rsidR="00D63378" w:rsidRPr="00D63378">
        <w:rPr>
          <w:b/>
          <w:i/>
          <w:color w:val="000000" w:themeColor="text1"/>
          <w:sz w:val="20"/>
          <w:szCs w:val="20"/>
        </w:rPr>
        <w:t>Category B Restitution</w:t>
      </w:r>
      <w:r w:rsidR="00D63378" w:rsidRPr="00D63378">
        <w:rPr>
          <w:color w:val="000000" w:themeColor="text1"/>
          <w:sz w:val="20"/>
          <w:szCs w:val="20"/>
        </w:rPr>
        <w:t xml:space="preserve"> by filing a motion </w:t>
      </w:r>
      <w:r w:rsidR="00D63378" w:rsidRPr="00D63378">
        <w:rPr>
          <w:bCs/>
          <w:color w:val="000000" w:themeColor="text1"/>
          <w:sz w:val="20"/>
          <w:szCs w:val="20"/>
        </w:rPr>
        <w:t>within 30 days of this order</w:t>
      </w:r>
      <w:r w:rsidR="00D63378" w:rsidRPr="00D63378">
        <w:rPr>
          <w:color w:val="000000" w:themeColor="text1"/>
          <w:sz w:val="20"/>
          <w:szCs w:val="20"/>
        </w:rPr>
        <w:t xml:space="preserve"> stating that defendant does not have a reasonable ability to pay </w:t>
      </w:r>
      <w:r w:rsidR="00D63378" w:rsidRPr="00D63378">
        <w:rPr>
          <w:b/>
          <w:i/>
          <w:color w:val="000000" w:themeColor="text1"/>
          <w:sz w:val="20"/>
          <w:szCs w:val="20"/>
        </w:rPr>
        <w:t>Category B Restitution</w:t>
      </w:r>
      <w:r w:rsidR="00D63378" w:rsidRPr="00D63378">
        <w:rPr>
          <w:b/>
          <w:color w:val="000000" w:themeColor="text1"/>
          <w:sz w:val="20"/>
          <w:szCs w:val="20"/>
        </w:rPr>
        <w:t xml:space="preserve">.  </w:t>
      </w:r>
      <w:r w:rsidR="00D63378" w:rsidRPr="00D63378">
        <w:rPr>
          <w:color w:val="000000" w:themeColor="text1"/>
          <w:sz w:val="20"/>
          <w:szCs w:val="20"/>
        </w:rPr>
        <w:t xml:space="preserve">The motion must be accompanied by a financial affidavit which must also be served on the prosecutor.  Defendant must prove that defendant does not have a reasonable ability to pay </w:t>
      </w:r>
      <w:r w:rsidR="00D63378" w:rsidRPr="00D63378">
        <w:rPr>
          <w:b/>
          <w:bCs/>
          <w:i/>
          <w:iCs/>
          <w:color w:val="000000" w:themeColor="text1"/>
          <w:sz w:val="20"/>
          <w:szCs w:val="20"/>
        </w:rPr>
        <w:t>Category B Restitution</w:t>
      </w:r>
      <w:r w:rsidR="00D63378" w:rsidRPr="00D63378">
        <w:rPr>
          <w:color w:val="000000" w:themeColor="text1"/>
          <w:sz w:val="20"/>
          <w:szCs w:val="20"/>
        </w:rPr>
        <w:t xml:space="preserve"> or the court cannot legally reduce the order to pay such fees.</w:t>
      </w:r>
      <w:r w:rsidR="00D63378" w:rsidRPr="00D63378">
        <w:rPr>
          <w:b/>
          <w:bCs/>
          <w:color w:val="000000" w:themeColor="text1"/>
          <w:sz w:val="20"/>
          <w:szCs w:val="20"/>
        </w:rPr>
        <w:t xml:space="preserve">  </w:t>
      </w:r>
      <w:r w:rsidR="00D63378" w:rsidRPr="00D63378">
        <w:rPr>
          <w:color w:val="000000" w:themeColor="text1"/>
          <w:sz w:val="20"/>
          <w:szCs w:val="20"/>
        </w:rPr>
        <w:t xml:space="preserve">Failure to file a motion or a financial affidavit waives any claim of an inability to pay Category B Restitution. </w:t>
      </w:r>
      <w:r w:rsidR="00D63378" w:rsidRPr="00D63378">
        <w:rPr>
          <w:rStyle w:val="t"/>
          <w:rFonts w:ascii="Times New Roman" w:hAnsi="Times New Roman" w:cs="Times New Roman"/>
          <w:i/>
          <w:iCs/>
          <w:color w:val="000000" w:themeColor="text1"/>
          <w:sz w:val="20"/>
          <w:szCs w:val="20"/>
        </w:rPr>
        <w:t>“Financial</w:t>
      </w:r>
      <w:r w:rsidR="00D63378" w:rsidRPr="00D63378">
        <w:rPr>
          <w:rStyle w:val="t"/>
          <w:rFonts w:ascii="Times New Roman" w:hAnsi="Times New Roman" w:cs="Times New Roman"/>
          <w:color w:val="000000" w:themeColor="text1"/>
          <w:sz w:val="20"/>
          <w:szCs w:val="20"/>
        </w:rPr>
        <w:t xml:space="preserve"> </w:t>
      </w:r>
      <w:r w:rsidR="00D63378" w:rsidRPr="00D63378">
        <w:rPr>
          <w:rStyle w:val="t"/>
          <w:rFonts w:ascii="Times New Roman" w:hAnsi="Times New Roman" w:cs="Times New Roman"/>
          <w:i/>
          <w:iCs/>
          <w:color w:val="000000" w:themeColor="text1"/>
          <w:sz w:val="20"/>
          <w:szCs w:val="20"/>
        </w:rPr>
        <w:t>affidavit”</w:t>
      </w:r>
      <w:r w:rsidR="00D63378" w:rsidRPr="00D63378">
        <w:rPr>
          <w:rStyle w:val="t"/>
          <w:rFonts w:ascii="Times New Roman" w:hAnsi="Times New Roman" w:cs="Times New Roman"/>
          <w:color w:val="000000" w:themeColor="text1"/>
          <w:sz w:val="20"/>
          <w:szCs w:val="20"/>
        </w:rPr>
        <w:t xml:space="preserve"> means a signed affidavit sworn </w:t>
      </w:r>
      <w:bookmarkStart w:id="16" w:name="39_27"/>
      <w:bookmarkEnd w:id="16"/>
      <w:r w:rsidR="00D63378" w:rsidRPr="00D63378">
        <w:rPr>
          <w:rStyle w:val="t"/>
          <w:rFonts w:ascii="Times New Roman" w:hAnsi="Times New Roman" w:cs="Times New Roman"/>
          <w:color w:val="000000" w:themeColor="text1"/>
          <w:sz w:val="20"/>
          <w:szCs w:val="20"/>
        </w:rPr>
        <w:t xml:space="preserve">under penalty of perjury that provides specific financial </w:t>
      </w:r>
      <w:bookmarkStart w:id="17" w:name="39_28"/>
      <w:bookmarkEnd w:id="17"/>
      <w:r w:rsidR="00D63378" w:rsidRPr="00D63378">
        <w:rPr>
          <w:rStyle w:val="t"/>
          <w:rFonts w:ascii="Times New Roman" w:hAnsi="Times New Roman" w:cs="Times New Roman"/>
          <w:color w:val="000000" w:themeColor="text1"/>
          <w:sz w:val="20"/>
          <w:szCs w:val="20"/>
        </w:rPr>
        <w:t xml:space="preserve">information about Defendant to enable the sentencing court </w:t>
      </w:r>
      <w:bookmarkStart w:id="18" w:name="39_29"/>
      <w:bookmarkEnd w:id="18"/>
      <w:r w:rsidR="00D63378" w:rsidRPr="00D63378">
        <w:rPr>
          <w:rStyle w:val="t"/>
          <w:rFonts w:ascii="Times New Roman" w:hAnsi="Times New Roman" w:cs="Times New Roman"/>
          <w:color w:val="000000" w:themeColor="text1"/>
          <w:sz w:val="20"/>
          <w:szCs w:val="20"/>
        </w:rPr>
        <w:t xml:space="preserve">to determine defendant’s reasonable ability to pay Category “B” </w:t>
      </w:r>
      <w:bookmarkStart w:id="19" w:name="39_31"/>
      <w:bookmarkEnd w:id="19"/>
      <w:r w:rsidR="00D63378" w:rsidRPr="00D63378">
        <w:rPr>
          <w:rStyle w:val="t"/>
          <w:rFonts w:ascii="Times New Roman" w:hAnsi="Times New Roman" w:cs="Times New Roman"/>
          <w:color w:val="000000" w:themeColor="text1"/>
          <w:sz w:val="20"/>
          <w:szCs w:val="20"/>
        </w:rPr>
        <w:t>Restitution.</w:t>
      </w:r>
      <w:r w:rsidR="00D63378" w:rsidRPr="00D63378">
        <w:rPr>
          <w:rStyle w:val="t"/>
          <w:rFonts w:ascii="Times New Roman" w:hAnsi="Times New Roman" w:cs="Times New Roman"/>
          <w:b/>
          <w:bCs/>
          <w:color w:val="000000" w:themeColor="text1"/>
          <w:sz w:val="20"/>
          <w:szCs w:val="20"/>
        </w:rPr>
        <w:t xml:space="preserve">  </w:t>
      </w:r>
      <w:r w:rsidR="00D63378" w:rsidRPr="00D63378">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D63378" w:rsidRPr="00D63378">
        <w:rPr>
          <w:rStyle w:val="t"/>
          <w:rFonts w:ascii="Times New Roman" w:hAnsi="Times New Roman" w:cs="Times New Roman"/>
          <w:b/>
          <w:bCs/>
          <w:color w:val="000000" w:themeColor="text1"/>
          <w:sz w:val="20"/>
          <w:szCs w:val="20"/>
        </w:rPr>
        <w:t xml:space="preserve"> </w:t>
      </w:r>
    </w:p>
    <w:p w14:paraId="14842243" w14:textId="501445F4" w:rsidR="00D63378" w:rsidRPr="00D63378" w:rsidRDefault="005F7D91" w:rsidP="00104722">
      <w:pPr>
        <w:spacing w:before="220" w:after="220"/>
        <w:ind w:left="360" w:right="-180" w:hanging="360"/>
        <w:jc w:val="both"/>
        <w:rPr>
          <w:b/>
          <w:color w:val="000000" w:themeColor="text1"/>
          <w:sz w:val="20"/>
          <w:szCs w:val="20"/>
        </w:rPr>
      </w:pPr>
      <w:sdt>
        <w:sdtPr>
          <w:rPr>
            <w:color w:val="000000" w:themeColor="text1"/>
            <w:sz w:val="20"/>
            <w:szCs w:val="20"/>
          </w:rPr>
          <w:id w:val="343678363"/>
          <w14:checkbox>
            <w14:checked w14:val="0"/>
            <w14:checkedState w14:val="2612" w14:font="MS Gothic"/>
            <w14:uncheckedState w14:val="2610" w14:font="MS Gothic"/>
          </w14:checkbox>
        </w:sdtPr>
        <w:sdtEndPr/>
        <w:sdtContent>
          <w:r w:rsidR="006F4C9D">
            <w:rPr>
              <w:rFonts w:ascii="MS Gothic" w:eastAsia="MS Gothic" w:hAnsi="MS Gothic" w:hint="eastAsia"/>
              <w:color w:val="000000" w:themeColor="text1"/>
              <w:sz w:val="20"/>
              <w:szCs w:val="20"/>
            </w:rPr>
            <w:t>☐</w:t>
          </w:r>
        </w:sdtContent>
      </w:sdt>
      <w:r w:rsidR="00D63378" w:rsidRPr="00D63378">
        <w:rPr>
          <w:b/>
          <w:color w:val="000000" w:themeColor="text1"/>
          <w:sz w:val="20"/>
          <w:szCs w:val="20"/>
        </w:rPr>
        <w:t xml:space="preserve"> </w:t>
      </w:r>
      <w:r w:rsidR="00D63378" w:rsidRPr="00D63378">
        <w:rPr>
          <w:b/>
          <w:color w:val="000000" w:themeColor="text1"/>
          <w:sz w:val="20"/>
          <w:szCs w:val="20"/>
        </w:rPr>
        <w:tab/>
      </w:r>
      <w:r w:rsidR="00D63378" w:rsidRPr="00D63378">
        <w:rPr>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15"/>
    <w:p w14:paraId="428EA40A" w14:textId="65B0EBFA" w:rsidR="00992638" w:rsidRPr="00D63378" w:rsidRDefault="005F7D91" w:rsidP="00104722">
      <w:pPr>
        <w:ind w:left="720" w:right="-180" w:hanging="360"/>
        <w:jc w:val="both"/>
        <w:rPr>
          <w:color w:val="000000" w:themeColor="text1"/>
          <w:sz w:val="20"/>
          <w:szCs w:val="20"/>
        </w:rPr>
      </w:pPr>
      <w:sdt>
        <w:sdtPr>
          <w:rPr>
            <w:color w:val="000000" w:themeColor="text1"/>
            <w:sz w:val="20"/>
            <w:szCs w:val="20"/>
          </w:rPr>
          <w:id w:val="194132400"/>
          <w14:checkbox>
            <w14:checked w14:val="0"/>
            <w14:checkedState w14:val="2612" w14:font="MS Gothic"/>
            <w14:uncheckedState w14:val="2610" w14:font="MS Gothic"/>
          </w14:checkbox>
        </w:sdtPr>
        <w:sdtEndPr/>
        <w:sdtContent>
          <w:r w:rsidR="006F4C9D">
            <w:rPr>
              <w:rFonts w:ascii="MS Gothic" w:eastAsia="MS Gothic" w:hAnsi="MS Gothic" w:hint="eastAsia"/>
              <w:color w:val="000000" w:themeColor="text1"/>
              <w:sz w:val="20"/>
              <w:szCs w:val="20"/>
            </w:rPr>
            <w:t>☐</w:t>
          </w:r>
        </w:sdtContent>
      </w:sdt>
      <w:r w:rsidR="00992638" w:rsidRPr="00D63378">
        <w:rPr>
          <w:b/>
          <w:color w:val="000000" w:themeColor="text1"/>
          <w:sz w:val="20"/>
          <w:szCs w:val="20"/>
        </w:rPr>
        <w:tab/>
      </w:r>
      <w:r w:rsidR="00992638" w:rsidRPr="00D63378">
        <w:rPr>
          <w:b/>
          <w:color w:val="000000" w:themeColor="text1"/>
          <w:sz w:val="20"/>
          <w:szCs w:val="20"/>
          <w:u w:val="single"/>
        </w:rPr>
        <w:t>NO ABILITY TO PAY</w:t>
      </w:r>
      <w:r w:rsidR="00992638" w:rsidRPr="00D63378">
        <w:rPr>
          <w:b/>
          <w:color w:val="000000" w:themeColor="text1"/>
          <w:sz w:val="20"/>
          <w:szCs w:val="20"/>
        </w:rPr>
        <w:t>:</w:t>
      </w:r>
      <w:r w:rsidR="00992638" w:rsidRPr="00D63378">
        <w:rPr>
          <w:color w:val="000000" w:themeColor="text1"/>
          <w:sz w:val="20"/>
          <w:szCs w:val="20"/>
        </w:rPr>
        <w:t xml:space="preserve">  Defendant has no ability to pay </w:t>
      </w:r>
      <w:r w:rsidR="00992638" w:rsidRPr="00D63378">
        <w:rPr>
          <w:b/>
          <w:i/>
          <w:color w:val="000000" w:themeColor="text1"/>
          <w:sz w:val="20"/>
          <w:szCs w:val="20"/>
        </w:rPr>
        <w:t>Category B Restitution</w:t>
      </w:r>
      <w:r w:rsidR="00992638" w:rsidRPr="00D63378">
        <w:rPr>
          <w:color w:val="000000" w:themeColor="text1"/>
          <w:sz w:val="20"/>
          <w:szCs w:val="20"/>
        </w:rPr>
        <w:t xml:space="preserve"> in any amount. </w:t>
      </w:r>
    </w:p>
    <w:p w14:paraId="7537F9C2" w14:textId="202D1F3F" w:rsidR="00992638" w:rsidRPr="00D63378" w:rsidRDefault="005F7D91" w:rsidP="00104722">
      <w:pPr>
        <w:spacing w:before="220"/>
        <w:ind w:left="720" w:right="-180" w:hanging="360"/>
        <w:jc w:val="both"/>
        <w:rPr>
          <w:color w:val="000000" w:themeColor="text1"/>
          <w:sz w:val="20"/>
          <w:szCs w:val="20"/>
        </w:rPr>
      </w:pPr>
      <w:sdt>
        <w:sdtPr>
          <w:rPr>
            <w:color w:val="000000" w:themeColor="text1"/>
            <w:sz w:val="20"/>
            <w:szCs w:val="20"/>
          </w:rPr>
          <w:id w:val="1745915031"/>
          <w14:checkbox>
            <w14:checked w14:val="0"/>
            <w14:checkedState w14:val="2612" w14:font="MS Gothic"/>
            <w14:uncheckedState w14:val="2610" w14:font="MS Gothic"/>
          </w14:checkbox>
        </w:sdtPr>
        <w:sdtEndPr/>
        <w:sdtContent>
          <w:r w:rsidR="006F4C9D">
            <w:rPr>
              <w:rFonts w:ascii="MS Gothic" w:eastAsia="MS Gothic" w:hAnsi="MS Gothic" w:hint="eastAsia"/>
              <w:color w:val="000000" w:themeColor="text1"/>
              <w:sz w:val="20"/>
              <w:szCs w:val="20"/>
            </w:rPr>
            <w:t>☐</w:t>
          </w:r>
        </w:sdtContent>
      </w:sdt>
      <w:r w:rsidR="00992638" w:rsidRPr="00D63378">
        <w:rPr>
          <w:b/>
          <w:color w:val="000000" w:themeColor="text1"/>
          <w:sz w:val="20"/>
          <w:szCs w:val="20"/>
        </w:rPr>
        <w:tab/>
      </w:r>
      <w:r w:rsidR="00992638" w:rsidRPr="00D63378">
        <w:rPr>
          <w:b/>
          <w:color w:val="000000" w:themeColor="text1"/>
          <w:sz w:val="20"/>
          <w:szCs w:val="20"/>
          <w:u w:val="single"/>
        </w:rPr>
        <w:t>PARTIAL ABILITY TO PAY</w:t>
      </w:r>
      <w:r w:rsidR="00992638" w:rsidRPr="00D63378">
        <w:rPr>
          <w:b/>
          <w:color w:val="000000" w:themeColor="text1"/>
          <w:sz w:val="20"/>
          <w:szCs w:val="20"/>
        </w:rPr>
        <w:t>:</w:t>
      </w:r>
      <w:r w:rsidR="00992638" w:rsidRPr="00D63378">
        <w:rPr>
          <w:color w:val="000000" w:themeColor="text1"/>
          <w:sz w:val="20"/>
          <w:szCs w:val="20"/>
        </w:rPr>
        <w:t>  Defendant has the reasonable ability to pay, and is ordered to pay, up to $</w:t>
      </w:r>
      <w:r w:rsidR="00992638" w:rsidRPr="006F4C9D">
        <w:rPr>
          <w:b/>
          <w:i/>
          <w:color w:val="000000" w:themeColor="text1"/>
          <w:sz w:val="20"/>
          <w:szCs w:val="20"/>
          <w:u w:val="single"/>
        </w:rPr>
        <w:fldChar w:fldCharType="begin">
          <w:ffData>
            <w:name w:val="Text197"/>
            <w:enabled/>
            <w:calcOnExit w:val="0"/>
            <w:textInput/>
          </w:ffData>
        </w:fldChar>
      </w:r>
      <w:r w:rsidR="00992638" w:rsidRPr="006F4C9D">
        <w:rPr>
          <w:b/>
          <w:i/>
          <w:color w:val="000000" w:themeColor="text1"/>
          <w:sz w:val="20"/>
          <w:szCs w:val="20"/>
          <w:u w:val="single"/>
        </w:rPr>
        <w:instrText xml:space="preserve"> FORMTEXT </w:instrText>
      </w:r>
      <w:r w:rsidR="00992638" w:rsidRPr="006F4C9D">
        <w:rPr>
          <w:b/>
          <w:i/>
          <w:color w:val="000000" w:themeColor="text1"/>
          <w:sz w:val="20"/>
          <w:szCs w:val="20"/>
          <w:u w:val="single"/>
        </w:rPr>
      </w:r>
      <w:r w:rsidR="00992638" w:rsidRPr="006F4C9D">
        <w:rPr>
          <w:b/>
          <w:i/>
          <w:color w:val="000000" w:themeColor="text1"/>
          <w:sz w:val="20"/>
          <w:szCs w:val="20"/>
          <w:u w:val="single"/>
        </w:rPr>
        <w:fldChar w:fldCharType="separate"/>
      </w:r>
      <w:r w:rsidR="00992638" w:rsidRPr="006F4C9D">
        <w:rPr>
          <w:b/>
          <w:i/>
          <w:color w:val="000000" w:themeColor="text1"/>
          <w:sz w:val="20"/>
          <w:szCs w:val="20"/>
          <w:u w:val="single"/>
        </w:rPr>
        <w:t> </w:t>
      </w:r>
      <w:r w:rsidR="00992638" w:rsidRPr="006F4C9D">
        <w:rPr>
          <w:b/>
          <w:i/>
          <w:color w:val="000000" w:themeColor="text1"/>
          <w:sz w:val="20"/>
          <w:szCs w:val="20"/>
          <w:u w:val="single"/>
        </w:rPr>
        <w:t> </w:t>
      </w:r>
      <w:r w:rsidR="00992638" w:rsidRPr="006F4C9D">
        <w:rPr>
          <w:b/>
          <w:i/>
          <w:color w:val="000000" w:themeColor="text1"/>
          <w:sz w:val="20"/>
          <w:szCs w:val="20"/>
          <w:u w:val="single"/>
        </w:rPr>
        <w:t> </w:t>
      </w:r>
      <w:r w:rsidR="00992638" w:rsidRPr="006F4C9D">
        <w:rPr>
          <w:b/>
          <w:i/>
          <w:color w:val="000000" w:themeColor="text1"/>
          <w:sz w:val="20"/>
          <w:szCs w:val="20"/>
          <w:u w:val="single"/>
        </w:rPr>
        <w:t> </w:t>
      </w:r>
      <w:r w:rsidR="00992638" w:rsidRPr="006F4C9D">
        <w:rPr>
          <w:b/>
          <w:i/>
          <w:color w:val="000000" w:themeColor="text1"/>
          <w:sz w:val="20"/>
          <w:szCs w:val="20"/>
          <w:u w:val="single"/>
        </w:rPr>
        <w:t> </w:t>
      </w:r>
      <w:r w:rsidR="00992638" w:rsidRPr="006F4C9D">
        <w:rPr>
          <w:b/>
          <w:i/>
          <w:color w:val="000000" w:themeColor="text1"/>
          <w:sz w:val="20"/>
          <w:szCs w:val="20"/>
          <w:u w:val="single"/>
        </w:rPr>
        <w:fldChar w:fldCharType="end"/>
      </w:r>
      <w:r w:rsidR="00992638" w:rsidRPr="00D63378">
        <w:rPr>
          <w:color w:val="000000" w:themeColor="text1"/>
          <w:sz w:val="20"/>
          <w:szCs w:val="20"/>
        </w:rPr>
        <w:t xml:space="preserve"> for </w:t>
      </w:r>
      <w:r w:rsidR="00992638" w:rsidRPr="00D63378">
        <w:rPr>
          <w:b/>
          <w:i/>
          <w:color w:val="000000" w:themeColor="text1"/>
          <w:sz w:val="20"/>
          <w:szCs w:val="20"/>
        </w:rPr>
        <w:t>Category B Restitution</w:t>
      </w:r>
      <w:r w:rsidR="00992638" w:rsidRPr="00D63378">
        <w:rPr>
          <w:color w:val="000000" w:themeColor="text1"/>
          <w:sz w:val="20"/>
          <w:szCs w:val="20"/>
        </w:rPr>
        <w:t xml:space="preserve"> </w:t>
      </w:r>
    </w:p>
    <w:p w14:paraId="7F75776A" w14:textId="00A0013C" w:rsidR="00992638" w:rsidRPr="00D63378" w:rsidRDefault="005F7D91" w:rsidP="00104722">
      <w:pPr>
        <w:spacing w:before="220" w:after="220"/>
        <w:ind w:left="720" w:right="-180" w:hanging="360"/>
        <w:jc w:val="both"/>
        <w:rPr>
          <w:color w:val="000000" w:themeColor="text1"/>
          <w:sz w:val="20"/>
          <w:szCs w:val="20"/>
        </w:rPr>
      </w:pPr>
      <w:sdt>
        <w:sdtPr>
          <w:rPr>
            <w:color w:val="000000" w:themeColor="text1"/>
            <w:sz w:val="20"/>
            <w:szCs w:val="20"/>
          </w:rPr>
          <w:id w:val="-1511441196"/>
          <w14:checkbox>
            <w14:checked w14:val="0"/>
            <w14:checkedState w14:val="2612" w14:font="MS Gothic"/>
            <w14:uncheckedState w14:val="2610" w14:font="MS Gothic"/>
          </w14:checkbox>
        </w:sdtPr>
        <w:sdtEndPr/>
        <w:sdtContent>
          <w:r w:rsidR="006F4C9D">
            <w:rPr>
              <w:rFonts w:ascii="MS Gothic" w:eastAsia="MS Gothic" w:hAnsi="MS Gothic" w:hint="eastAsia"/>
              <w:color w:val="000000" w:themeColor="text1"/>
              <w:sz w:val="20"/>
              <w:szCs w:val="20"/>
            </w:rPr>
            <w:t>☐</w:t>
          </w:r>
        </w:sdtContent>
      </w:sdt>
      <w:r w:rsidR="00992638" w:rsidRPr="00D63378">
        <w:rPr>
          <w:b/>
          <w:color w:val="000000" w:themeColor="text1"/>
          <w:sz w:val="20"/>
          <w:szCs w:val="20"/>
        </w:rPr>
        <w:tab/>
      </w:r>
      <w:r w:rsidR="00992638" w:rsidRPr="00D63378">
        <w:rPr>
          <w:b/>
          <w:color w:val="000000" w:themeColor="text1"/>
          <w:sz w:val="20"/>
          <w:szCs w:val="20"/>
          <w:u w:val="single"/>
        </w:rPr>
        <w:t>FULL ABILITY TO PAY</w:t>
      </w:r>
      <w:r w:rsidR="00992638" w:rsidRPr="00D63378">
        <w:rPr>
          <w:b/>
          <w:color w:val="000000" w:themeColor="text1"/>
          <w:sz w:val="20"/>
          <w:szCs w:val="20"/>
        </w:rPr>
        <w:t>:</w:t>
      </w:r>
      <w:r w:rsidR="00992638" w:rsidRPr="00D63378">
        <w:rPr>
          <w:color w:val="000000" w:themeColor="text1"/>
          <w:sz w:val="20"/>
          <w:szCs w:val="20"/>
        </w:rPr>
        <w:t xml:space="preserve">  Defendant has a full ability to pay, and is ordered to pay, all </w:t>
      </w:r>
      <w:r w:rsidR="00992638" w:rsidRPr="00D63378">
        <w:rPr>
          <w:b/>
          <w:i/>
          <w:color w:val="000000" w:themeColor="text1"/>
          <w:sz w:val="20"/>
          <w:szCs w:val="20"/>
        </w:rPr>
        <w:t>Category B Restitution</w:t>
      </w:r>
      <w:r w:rsidR="00992638" w:rsidRPr="00D63378">
        <w:rPr>
          <w:color w:val="000000" w:themeColor="text1"/>
          <w:sz w:val="20"/>
          <w:szCs w:val="20"/>
        </w:rPr>
        <w:t xml:space="preserve">.  </w:t>
      </w:r>
    </w:p>
    <w:p w14:paraId="09CF3CD0" w14:textId="58F12EBC" w:rsidR="00DC7512" w:rsidRDefault="00992638" w:rsidP="00104722">
      <w:pPr>
        <w:jc w:val="both"/>
        <w:rPr>
          <w:color w:val="000000" w:themeColor="text1"/>
          <w:sz w:val="20"/>
          <w:szCs w:val="20"/>
        </w:rPr>
      </w:pPr>
      <w:r w:rsidRPr="00D63378">
        <w:rPr>
          <w:b/>
          <w:i/>
          <w:color w:val="000000" w:themeColor="text1"/>
          <w:sz w:val="20"/>
          <w:szCs w:val="20"/>
        </w:rPr>
        <w:t xml:space="preserve">Defendant is ordered to pay any and all assessed </w:t>
      </w:r>
      <w:r w:rsidRPr="00D63378">
        <w:rPr>
          <w:b/>
          <w:bCs/>
          <w:i/>
          <w:color w:val="000000" w:themeColor="text1"/>
          <w:sz w:val="20"/>
          <w:szCs w:val="20"/>
        </w:rPr>
        <w:t xml:space="preserve">restitution, fines, surcharges, and court costs.  </w:t>
      </w:r>
      <w:r w:rsidRPr="00D63378">
        <w:rPr>
          <w:color w:val="000000" w:themeColor="text1"/>
          <w:sz w:val="20"/>
          <w:szCs w:val="20"/>
        </w:rPr>
        <w:t xml:space="preserve">All payments shall be made to </w:t>
      </w:r>
      <w:r w:rsidRPr="00D63378">
        <w:rPr>
          <w:bCs/>
          <w:color w:val="000000" w:themeColor="text1"/>
          <w:sz w:val="20"/>
          <w:szCs w:val="20"/>
        </w:rPr>
        <w:t>Clerk of Criminal Court, Polk County Criminal Courts Building, 110 6</w:t>
      </w:r>
      <w:r w:rsidRPr="00D63378">
        <w:rPr>
          <w:bCs/>
          <w:color w:val="000000" w:themeColor="text1"/>
          <w:sz w:val="20"/>
          <w:szCs w:val="20"/>
          <w:vertAlign w:val="superscript"/>
        </w:rPr>
        <w:t>th</w:t>
      </w:r>
      <w:r w:rsidRPr="00D63378">
        <w:rPr>
          <w:bCs/>
          <w:color w:val="000000" w:themeColor="text1"/>
          <w:sz w:val="20"/>
          <w:szCs w:val="20"/>
        </w:rPr>
        <w:t xml:space="preserve"> Avenue, or the Polk County Justice Center, 222 Fifth Avenue</w:t>
      </w:r>
      <w:proofErr w:type="gramStart"/>
      <w:r w:rsidRPr="00D63378">
        <w:rPr>
          <w:bCs/>
          <w:color w:val="000000" w:themeColor="text1"/>
          <w:sz w:val="20"/>
          <w:szCs w:val="20"/>
        </w:rPr>
        <w:t>,  Des</w:t>
      </w:r>
      <w:proofErr w:type="gramEnd"/>
      <w:r w:rsidRPr="00D63378">
        <w:rPr>
          <w:bCs/>
          <w:color w:val="000000" w:themeColor="text1"/>
          <w:sz w:val="20"/>
          <w:szCs w:val="20"/>
        </w:rPr>
        <w:t xml:space="preserve"> Moines, Iowa 50309 or online at </w:t>
      </w:r>
      <w:hyperlink r:id="rId8" w:history="1">
        <w:r w:rsidRPr="00D63378">
          <w:rPr>
            <w:bCs/>
            <w:color w:val="000000" w:themeColor="text1"/>
            <w:sz w:val="20"/>
            <w:szCs w:val="20"/>
            <w:u w:val="single"/>
          </w:rPr>
          <w:t>www.iowacourts.gov</w:t>
        </w:r>
      </w:hyperlink>
      <w:r w:rsidRPr="00D63378">
        <w:rPr>
          <w:bCs/>
          <w:color w:val="000000" w:themeColor="text1"/>
          <w:sz w:val="20"/>
          <w:szCs w:val="20"/>
        </w:rPr>
        <w:t>.</w:t>
      </w:r>
      <w:r w:rsidRPr="00D63378">
        <w:rPr>
          <w:color w:val="000000" w:themeColor="text1"/>
          <w:sz w:val="20"/>
          <w:szCs w:val="20"/>
        </w:rPr>
        <w:t xml:space="preserve">  Defendant shall call the Clerk of Court at </w:t>
      </w:r>
      <w:r w:rsidRPr="00D63378">
        <w:rPr>
          <w:bCs/>
          <w:color w:val="000000" w:themeColor="text1"/>
          <w:sz w:val="20"/>
          <w:szCs w:val="20"/>
        </w:rPr>
        <w:t>286-3772</w:t>
      </w:r>
      <w:r w:rsidRPr="00D63378">
        <w:rPr>
          <w:color w:val="000000" w:themeColor="text1"/>
          <w:sz w:val="20"/>
          <w:szCs w:val="20"/>
        </w:rPr>
        <w:t xml:space="preserve"> to verify amounts owed.  </w:t>
      </w:r>
      <w:r w:rsidRPr="00D63378">
        <w:rPr>
          <w:b/>
          <w:bCs/>
          <w:i/>
          <w:color w:val="000000" w:themeColor="text1"/>
          <w:sz w:val="20"/>
          <w:szCs w:val="20"/>
        </w:rPr>
        <w:t xml:space="preserve">These amounts are delinquent 30 days after all costs are assessed. </w:t>
      </w:r>
      <w:r w:rsidRPr="00D63378">
        <w:rPr>
          <w:iCs/>
          <w:color w:val="000000" w:themeColor="text1"/>
          <w:sz w:val="20"/>
          <w:szCs w:val="20"/>
        </w:rPr>
        <w:t>The Cle</w:t>
      </w:r>
      <w:r w:rsidR="00A76D9E">
        <w:rPr>
          <w:iCs/>
          <w:color w:val="000000" w:themeColor="text1"/>
          <w:sz w:val="20"/>
          <w:szCs w:val="20"/>
        </w:rPr>
        <w:t>rk shall pay down Category B</w:t>
      </w:r>
      <w:r w:rsidRPr="00D63378">
        <w:rPr>
          <w:iCs/>
          <w:color w:val="000000" w:themeColor="text1"/>
          <w:sz w:val="20"/>
          <w:szCs w:val="20"/>
        </w:rPr>
        <w:t xml:space="preserve"> Restitution according to Iowa Code §910.2(1).  If there are multiple cases, t</w:t>
      </w:r>
      <w:r w:rsidR="00A76D9E">
        <w:rPr>
          <w:iCs/>
          <w:color w:val="000000" w:themeColor="text1"/>
          <w:sz w:val="20"/>
          <w:szCs w:val="20"/>
        </w:rPr>
        <w:t>he clerk shall divide Category B</w:t>
      </w:r>
      <w:r w:rsidRPr="00D63378">
        <w:rPr>
          <w:iCs/>
          <w:color w:val="000000" w:themeColor="text1"/>
          <w:sz w:val="20"/>
          <w:szCs w:val="20"/>
        </w:rPr>
        <w:t xml:space="preserve"> Restitution costs equally between cases where appropriate.  </w:t>
      </w:r>
      <w:r w:rsidRPr="00D63378">
        <w:rPr>
          <w:b/>
          <w:bCs/>
          <w:i/>
          <w:color w:val="000000" w:themeColor="text1"/>
          <w:sz w:val="20"/>
          <w:szCs w:val="20"/>
        </w:rPr>
        <w:t xml:space="preserve"> </w:t>
      </w:r>
      <w:r w:rsidRPr="00D63378">
        <w:rPr>
          <w:color w:val="000000" w:themeColor="text1"/>
          <w:sz w:val="20"/>
          <w:szCs w:val="20"/>
        </w:rPr>
        <w:t xml:space="preserve">If </w:t>
      </w:r>
      <w:r w:rsidR="00D63378" w:rsidRPr="00D63378">
        <w:rPr>
          <w:color w:val="000000" w:themeColor="text1"/>
          <w:sz w:val="20"/>
          <w:szCs w:val="20"/>
        </w:rPr>
        <w:t>Defendant</w:t>
      </w:r>
      <w:r w:rsidRPr="00D63378">
        <w:rPr>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bookmarkEnd w:id="13"/>
    </w:p>
    <w:p w14:paraId="379AB804" w14:textId="77777777" w:rsidR="0059078B" w:rsidRPr="00D63378" w:rsidRDefault="0059078B" w:rsidP="00104722">
      <w:pPr>
        <w:jc w:val="both"/>
        <w:rPr>
          <w:b/>
          <w:bCs/>
          <w:smallCaps/>
          <w:color w:val="000000" w:themeColor="text1"/>
        </w:rPr>
      </w:pPr>
    </w:p>
    <w:p w14:paraId="334D35AD" w14:textId="2967AFC7" w:rsidR="00DC7512" w:rsidRPr="00D63378" w:rsidRDefault="00DC7512" w:rsidP="00D63378">
      <w:pPr>
        <w:tabs>
          <w:tab w:val="left" w:pos="180"/>
        </w:tabs>
        <w:ind w:left="270" w:hanging="270"/>
        <w:jc w:val="center"/>
        <w:rPr>
          <w:b/>
          <w:bCs/>
          <w:smallCaps/>
          <w:color w:val="000000" w:themeColor="text1"/>
        </w:rPr>
      </w:pPr>
      <w:r w:rsidRPr="00D63378">
        <w:rPr>
          <w:b/>
          <w:bCs/>
          <w:smallCaps/>
          <w:color w:val="000000" w:themeColor="text1"/>
        </w:rPr>
        <w:t>Dismissal of Other Counts and Cases</w:t>
      </w:r>
    </w:p>
    <w:p w14:paraId="34110990" w14:textId="77777777" w:rsidR="00DC7512" w:rsidRPr="00D63378" w:rsidRDefault="00DC7512" w:rsidP="00104722">
      <w:pPr>
        <w:tabs>
          <w:tab w:val="left" w:pos="-396"/>
          <w:tab w:val="left" w:pos="180"/>
        </w:tabs>
        <w:ind w:left="270" w:hanging="270"/>
        <w:jc w:val="both"/>
        <w:rPr>
          <w:b/>
          <w:bCs/>
          <w:color w:val="000000" w:themeColor="text1"/>
          <w:sz w:val="20"/>
          <w:szCs w:val="20"/>
        </w:rPr>
      </w:pPr>
    </w:p>
    <w:p w14:paraId="0CA89961" w14:textId="666B7974" w:rsidR="00DC7512" w:rsidRPr="00D63378" w:rsidRDefault="005F7D91" w:rsidP="00104722">
      <w:pPr>
        <w:tabs>
          <w:tab w:val="left" w:pos="270"/>
        </w:tabs>
        <w:ind w:left="270" w:hanging="270"/>
        <w:contextualSpacing/>
        <w:jc w:val="both"/>
        <w:rPr>
          <w:iCs/>
          <w:color w:val="000000" w:themeColor="text1"/>
          <w:sz w:val="20"/>
          <w:szCs w:val="20"/>
        </w:rPr>
      </w:pPr>
      <w:sdt>
        <w:sdtPr>
          <w:rPr>
            <w:color w:val="000000" w:themeColor="text1"/>
            <w:sz w:val="20"/>
            <w:szCs w:val="20"/>
          </w:rPr>
          <w:id w:val="796185864"/>
          <w14:checkbox>
            <w14:checked w14:val="0"/>
            <w14:checkedState w14:val="2612" w14:font="MS Gothic"/>
            <w14:uncheckedState w14:val="2610" w14:font="MS Gothic"/>
          </w14:checkbox>
        </w:sdtPr>
        <w:sdtEndPr/>
        <w:sdtContent>
          <w:r w:rsidR="006F4C9D" w:rsidRPr="006F4C9D">
            <w:rPr>
              <w:rFonts w:ascii="MS Gothic" w:eastAsia="MS Gothic" w:hAnsi="MS Gothic" w:hint="eastAsia"/>
              <w:color w:val="000000" w:themeColor="text1"/>
              <w:sz w:val="20"/>
              <w:szCs w:val="20"/>
            </w:rPr>
            <w:t>☐</w:t>
          </w:r>
        </w:sdtContent>
      </w:sdt>
      <w:r w:rsidR="006F4C9D">
        <w:rPr>
          <w:b/>
          <w:color w:val="000000" w:themeColor="text1"/>
          <w:sz w:val="20"/>
          <w:szCs w:val="20"/>
        </w:rPr>
        <w:t xml:space="preserve"> </w:t>
      </w:r>
      <w:r w:rsidR="00DC7512" w:rsidRPr="00D63378">
        <w:rPr>
          <w:b/>
          <w:color w:val="000000" w:themeColor="text1"/>
          <w:sz w:val="20"/>
          <w:szCs w:val="20"/>
        </w:rPr>
        <w:t>DISMISSAL OF OTHER COUNTS AND CASES</w:t>
      </w:r>
      <w:r w:rsidR="00DC7512" w:rsidRPr="00D63378">
        <w:rPr>
          <w:color w:val="000000" w:themeColor="text1"/>
          <w:sz w:val="20"/>
          <w:szCs w:val="20"/>
        </w:rPr>
        <w:t xml:space="preserve">.  </w:t>
      </w:r>
      <w:r w:rsidR="00DC7512" w:rsidRPr="00D63378">
        <w:rPr>
          <w:bCs/>
          <w:color w:val="000000" w:themeColor="text1"/>
          <w:sz w:val="20"/>
          <w:szCs w:val="20"/>
        </w:rPr>
        <w:t>U</w:t>
      </w:r>
      <w:r w:rsidR="00DC7512" w:rsidRPr="00D63378">
        <w:rPr>
          <w:color w:val="000000" w:themeColor="text1"/>
          <w:sz w:val="20"/>
          <w:szCs w:val="20"/>
        </w:rPr>
        <w:t>pon the State’s recommendation, the following counts/cases are dismissed</w:t>
      </w:r>
      <w:proofErr w:type="gramStart"/>
      <w:r w:rsidR="00DC7512" w:rsidRPr="00D63378">
        <w:rPr>
          <w:color w:val="000000" w:themeColor="text1"/>
          <w:sz w:val="20"/>
          <w:szCs w:val="20"/>
        </w:rPr>
        <w:t xml:space="preserve">:   </w:t>
      </w:r>
      <w:r w:rsidR="00DC7512" w:rsidRPr="00D63378">
        <w:rPr>
          <w:b/>
          <w:bCs/>
          <w:i/>
          <w:color w:val="000000" w:themeColor="text1"/>
          <w:sz w:val="20"/>
          <w:szCs w:val="20"/>
          <w:u w:val="single"/>
        </w:rPr>
        <w:fldChar w:fldCharType="begin">
          <w:ffData>
            <w:name w:val="Text1"/>
            <w:enabled/>
            <w:calcOnExit w:val="0"/>
            <w:textInput/>
          </w:ffData>
        </w:fldChar>
      </w:r>
      <w:r w:rsidR="00DC7512" w:rsidRPr="00D63378">
        <w:rPr>
          <w:b/>
          <w:bCs/>
          <w:i/>
          <w:color w:val="000000" w:themeColor="text1"/>
          <w:sz w:val="20"/>
          <w:szCs w:val="20"/>
          <w:u w:val="single"/>
        </w:rPr>
        <w:instrText xml:space="preserve"> FORMTEXT </w:instrText>
      </w:r>
      <w:r w:rsidR="00DC7512" w:rsidRPr="00D63378">
        <w:rPr>
          <w:b/>
          <w:bCs/>
          <w:i/>
          <w:color w:val="000000" w:themeColor="text1"/>
          <w:sz w:val="20"/>
          <w:szCs w:val="20"/>
          <w:u w:val="single"/>
        </w:rPr>
      </w:r>
      <w:r w:rsidR="00DC7512" w:rsidRPr="00D63378">
        <w:rPr>
          <w:b/>
          <w:bCs/>
          <w:i/>
          <w:color w:val="000000" w:themeColor="text1"/>
          <w:sz w:val="20"/>
          <w:szCs w:val="20"/>
          <w:u w:val="single"/>
        </w:rPr>
        <w:fldChar w:fldCharType="separate"/>
      </w:r>
      <w:r w:rsidR="00DC7512" w:rsidRPr="00D63378">
        <w:rPr>
          <w:b/>
          <w:bCs/>
          <w:i/>
          <w:noProof/>
          <w:color w:val="000000" w:themeColor="text1"/>
          <w:sz w:val="20"/>
          <w:szCs w:val="20"/>
          <w:u w:val="single"/>
        </w:rPr>
        <w:t> </w:t>
      </w:r>
      <w:r w:rsidR="00DC7512" w:rsidRPr="00D63378">
        <w:rPr>
          <w:b/>
          <w:bCs/>
          <w:i/>
          <w:noProof/>
          <w:color w:val="000000" w:themeColor="text1"/>
          <w:sz w:val="20"/>
          <w:szCs w:val="20"/>
          <w:u w:val="single"/>
        </w:rPr>
        <w:t> </w:t>
      </w:r>
      <w:r w:rsidR="00DC7512" w:rsidRPr="00D63378">
        <w:rPr>
          <w:b/>
          <w:bCs/>
          <w:i/>
          <w:noProof/>
          <w:color w:val="000000" w:themeColor="text1"/>
          <w:sz w:val="20"/>
          <w:szCs w:val="20"/>
          <w:u w:val="single"/>
        </w:rPr>
        <w:t> </w:t>
      </w:r>
      <w:r w:rsidR="00DC7512" w:rsidRPr="00D63378">
        <w:rPr>
          <w:b/>
          <w:bCs/>
          <w:i/>
          <w:noProof/>
          <w:color w:val="000000" w:themeColor="text1"/>
          <w:sz w:val="20"/>
          <w:szCs w:val="20"/>
          <w:u w:val="single"/>
        </w:rPr>
        <w:t> </w:t>
      </w:r>
      <w:r w:rsidR="00DC7512" w:rsidRPr="00D63378">
        <w:rPr>
          <w:b/>
          <w:bCs/>
          <w:i/>
          <w:noProof/>
          <w:color w:val="000000" w:themeColor="text1"/>
          <w:sz w:val="20"/>
          <w:szCs w:val="20"/>
          <w:u w:val="single"/>
        </w:rPr>
        <w:t> </w:t>
      </w:r>
      <w:r w:rsidR="00DC7512" w:rsidRPr="00D63378">
        <w:rPr>
          <w:b/>
          <w:bCs/>
          <w:i/>
          <w:color w:val="000000" w:themeColor="text1"/>
          <w:sz w:val="20"/>
          <w:szCs w:val="20"/>
          <w:u w:val="single"/>
        </w:rPr>
        <w:fldChar w:fldCharType="end"/>
      </w:r>
      <w:r w:rsidR="006F4C9D">
        <w:rPr>
          <w:color w:val="000000" w:themeColor="text1"/>
          <w:sz w:val="20"/>
          <w:szCs w:val="20"/>
        </w:rPr>
        <w:t>.</w:t>
      </w:r>
      <w:proofErr w:type="gramEnd"/>
      <w:r w:rsidR="006F4C9D">
        <w:rPr>
          <w:color w:val="000000" w:themeColor="text1"/>
          <w:sz w:val="20"/>
          <w:szCs w:val="20"/>
        </w:rPr>
        <w:t xml:space="preserve"> </w:t>
      </w:r>
      <w:sdt>
        <w:sdtPr>
          <w:rPr>
            <w:color w:val="000000" w:themeColor="text1"/>
            <w:sz w:val="20"/>
            <w:szCs w:val="20"/>
          </w:rPr>
          <w:id w:val="-974445619"/>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DC7512" w:rsidRPr="00D63378">
        <w:rPr>
          <w:color w:val="000000" w:themeColor="text1"/>
          <w:sz w:val="20"/>
          <w:szCs w:val="20"/>
        </w:rPr>
        <w:t xml:space="preserve"> State to pay costs.  </w:t>
      </w:r>
      <w:sdt>
        <w:sdtPr>
          <w:rPr>
            <w:color w:val="000000" w:themeColor="text1"/>
            <w:sz w:val="20"/>
            <w:szCs w:val="20"/>
          </w:rPr>
          <w:id w:val="-1055468352"/>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6F4C9D">
        <w:rPr>
          <w:color w:val="000000" w:themeColor="text1"/>
          <w:sz w:val="20"/>
          <w:szCs w:val="20"/>
        </w:rPr>
        <w:t xml:space="preserve"> </w:t>
      </w:r>
      <w:r w:rsidR="00DC7512" w:rsidRPr="00D63378">
        <w:rPr>
          <w:color w:val="000000" w:themeColor="text1"/>
          <w:sz w:val="20"/>
          <w:szCs w:val="20"/>
        </w:rPr>
        <w:t>Pursuant to the plea agreement adopted by the court, Defendant is ordered to pay court costs and any victim restitution associated with these counts and/or cases.</w:t>
      </w:r>
    </w:p>
    <w:p w14:paraId="3B10DD54" w14:textId="77777777" w:rsidR="00DC7512" w:rsidRPr="00D63378" w:rsidRDefault="00DC7512" w:rsidP="00104722">
      <w:pPr>
        <w:tabs>
          <w:tab w:val="left" w:pos="-396"/>
        </w:tabs>
        <w:ind w:left="270" w:hanging="270"/>
        <w:jc w:val="both"/>
        <w:rPr>
          <w:color w:val="000000" w:themeColor="text1"/>
          <w:sz w:val="20"/>
          <w:szCs w:val="20"/>
        </w:rPr>
      </w:pPr>
    </w:p>
    <w:p w14:paraId="1107B71C" w14:textId="77777777" w:rsidR="00DC7512" w:rsidRPr="00D63378" w:rsidRDefault="00DC7512" w:rsidP="00104722">
      <w:pPr>
        <w:tabs>
          <w:tab w:val="left" w:pos="-396"/>
        </w:tabs>
        <w:ind w:left="270"/>
        <w:jc w:val="both"/>
        <w:rPr>
          <w:iCs/>
          <w:color w:val="000000" w:themeColor="text1"/>
          <w:sz w:val="20"/>
          <w:szCs w:val="20"/>
        </w:rPr>
      </w:pPr>
      <w:bookmarkStart w:id="20" w:name="_Hlk26792251"/>
      <w:r w:rsidRPr="00D63378">
        <w:rPr>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70086D9C" w14:textId="77777777" w:rsidR="00DC7512" w:rsidRPr="00D63378" w:rsidRDefault="00DC7512" w:rsidP="00104722">
      <w:pPr>
        <w:tabs>
          <w:tab w:val="left" w:pos="-396"/>
        </w:tabs>
        <w:jc w:val="both"/>
        <w:rPr>
          <w:iCs/>
          <w:color w:val="000000" w:themeColor="text1"/>
          <w:sz w:val="20"/>
          <w:szCs w:val="20"/>
        </w:rPr>
      </w:pPr>
    </w:p>
    <w:p w14:paraId="0E61DB9B" w14:textId="77777777" w:rsidR="00DC7512" w:rsidRPr="00D63378" w:rsidRDefault="00DC7512" w:rsidP="00104722">
      <w:pPr>
        <w:numPr>
          <w:ilvl w:val="0"/>
          <w:numId w:val="6"/>
        </w:numPr>
        <w:contextualSpacing/>
        <w:jc w:val="both"/>
        <w:rPr>
          <w:iCs/>
          <w:color w:val="000000" w:themeColor="text1"/>
          <w:sz w:val="20"/>
          <w:szCs w:val="20"/>
        </w:rPr>
      </w:pPr>
      <w:r w:rsidRPr="00D63378">
        <w:rPr>
          <w:iCs/>
          <w:color w:val="000000" w:themeColor="text1"/>
          <w:sz w:val="20"/>
          <w:szCs w:val="20"/>
        </w:rPr>
        <w:t>All charges in the case</w:t>
      </w:r>
      <w:r w:rsidRPr="00D63378">
        <w:rPr>
          <w:i/>
          <w:iCs/>
          <w:color w:val="000000" w:themeColor="text1"/>
          <w:sz w:val="20"/>
          <w:szCs w:val="20"/>
        </w:rPr>
        <w:t xml:space="preserve"> </w:t>
      </w:r>
      <w:r w:rsidRPr="00D63378">
        <w:rPr>
          <w:iCs/>
          <w:color w:val="000000" w:themeColor="text1"/>
          <w:sz w:val="20"/>
          <w:szCs w:val="20"/>
        </w:rPr>
        <w:t>are dismissed.</w:t>
      </w:r>
    </w:p>
    <w:p w14:paraId="5B328C5E" w14:textId="3983FDF1" w:rsidR="00DC7512" w:rsidRPr="00D63378" w:rsidRDefault="00DC7512" w:rsidP="00104722">
      <w:pPr>
        <w:numPr>
          <w:ilvl w:val="0"/>
          <w:numId w:val="6"/>
        </w:numPr>
        <w:contextualSpacing/>
        <w:jc w:val="both"/>
        <w:rPr>
          <w:iCs/>
          <w:color w:val="000000" w:themeColor="text1"/>
          <w:sz w:val="20"/>
          <w:szCs w:val="20"/>
        </w:rPr>
      </w:pPr>
      <w:r w:rsidRPr="00D63378">
        <w:rPr>
          <w:iCs/>
          <w:color w:val="000000" w:themeColor="text1"/>
          <w:sz w:val="20"/>
          <w:szCs w:val="20"/>
        </w:rPr>
        <w:t xml:space="preserve">At least 180 days have passed since the dismissal or </w:t>
      </w:r>
      <w:r w:rsidR="00D63378" w:rsidRPr="00D63378">
        <w:rPr>
          <w:iCs/>
          <w:color w:val="000000" w:themeColor="text1"/>
          <w:sz w:val="20"/>
          <w:szCs w:val="20"/>
        </w:rPr>
        <w:t>Defendant</w:t>
      </w:r>
      <w:r w:rsidRPr="00D63378">
        <w:rPr>
          <w:iCs/>
          <w:color w:val="000000" w:themeColor="text1"/>
          <w:sz w:val="20"/>
          <w:szCs w:val="20"/>
        </w:rPr>
        <w:t xml:space="preserve"> proves, and the court finds, good cause to act sooner.</w:t>
      </w:r>
    </w:p>
    <w:p w14:paraId="3D3FE1CB" w14:textId="77777777" w:rsidR="00DC7512" w:rsidRPr="00D63378" w:rsidRDefault="00DC7512" w:rsidP="00104722">
      <w:pPr>
        <w:numPr>
          <w:ilvl w:val="0"/>
          <w:numId w:val="6"/>
        </w:numPr>
        <w:contextualSpacing/>
        <w:jc w:val="both"/>
        <w:rPr>
          <w:iCs/>
          <w:color w:val="000000" w:themeColor="text1"/>
          <w:sz w:val="20"/>
          <w:szCs w:val="20"/>
        </w:rPr>
      </w:pPr>
      <w:r w:rsidRPr="00D63378">
        <w:rPr>
          <w:iCs/>
          <w:color w:val="000000" w:themeColor="text1"/>
          <w:sz w:val="20"/>
          <w:szCs w:val="20"/>
        </w:rPr>
        <w:t>The dismissal was not based on a finding that Defendant was incompetent or not guilty by reason of insanity.</w:t>
      </w:r>
    </w:p>
    <w:p w14:paraId="56C5F4F2" w14:textId="77777777" w:rsidR="00DC7512" w:rsidRPr="00D63378" w:rsidRDefault="00DC7512" w:rsidP="00104722">
      <w:pPr>
        <w:numPr>
          <w:ilvl w:val="0"/>
          <w:numId w:val="6"/>
        </w:numPr>
        <w:contextualSpacing/>
        <w:jc w:val="both"/>
        <w:rPr>
          <w:iCs/>
          <w:color w:val="000000" w:themeColor="text1"/>
          <w:sz w:val="20"/>
          <w:szCs w:val="20"/>
        </w:rPr>
      </w:pPr>
      <w:r w:rsidRPr="00D63378">
        <w:rPr>
          <w:iCs/>
          <w:color w:val="000000" w:themeColor="text1"/>
          <w:sz w:val="20"/>
          <w:szCs w:val="20"/>
        </w:rPr>
        <w:t>All court costs, fees, or other financial obligations ordered by the court have been paid.</w:t>
      </w:r>
    </w:p>
    <w:bookmarkEnd w:id="20"/>
    <w:p w14:paraId="0352DDB5" w14:textId="77777777" w:rsidR="00DC7512" w:rsidRPr="00D63378" w:rsidRDefault="00DC7512" w:rsidP="00104722">
      <w:pPr>
        <w:ind w:left="720"/>
        <w:contextualSpacing/>
        <w:jc w:val="both"/>
        <w:rPr>
          <w:iCs/>
          <w:color w:val="000000" w:themeColor="text1"/>
          <w:sz w:val="20"/>
          <w:szCs w:val="20"/>
        </w:rPr>
      </w:pPr>
    </w:p>
    <w:bookmarkStart w:id="21" w:name="_Hlk17222481"/>
    <w:p w14:paraId="1D100A8D" w14:textId="6BE6E4F0" w:rsidR="00DC7512" w:rsidRPr="00D63378" w:rsidRDefault="005F7D91" w:rsidP="00104722">
      <w:pPr>
        <w:tabs>
          <w:tab w:val="left" w:pos="180"/>
        </w:tabs>
        <w:ind w:left="270" w:hanging="270"/>
        <w:jc w:val="both"/>
        <w:rPr>
          <w:color w:val="000000" w:themeColor="text1"/>
          <w:sz w:val="20"/>
          <w:szCs w:val="20"/>
        </w:rPr>
      </w:pPr>
      <w:sdt>
        <w:sdtPr>
          <w:rPr>
            <w:color w:val="000000" w:themeColor="text1"/>
            <w:sz w:val="20"/>
            <w:szCs w:val="20"/>
          </w:rPr>
          <w:id w:val="-1018773553"/>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DC7512" w:rsidRPr="00D63378">
        <w:rPr>
          <w:color w:val="000000" w:themeColor="text1"/>
          <w:sz w:val="20"/>
          <w:szCs w:val="20"/>
        </w:rPr>
        <w:tab/>
        <w:t xml:space="preserve">Dismissed case number(s) </w:t>
      </w:r>
      <w:r w:rsidR="00DC7512" w:rsidRPr="00D63378">
        <w:rPr>
          <w:b/>
          <w:bCs/>
          <w:i/>
          <w:color w:val="000000" w:themeColor="text1"/>
          <w:sz w:val="20"/>
          <w:szCs w:val="20"/>
          <w:u w:val="single"/>
        </w:rPr>
        <w:fldChar w:fldCharType="begin">
          <w:ffData>
            <w:name w:val="Text1"/>
            <w:enabled/>
            <w:calcOnExit w:val="0"/>
            <w:textInput/>
          </w:ffData>
        </w:fldChar>
      </w:r>
      <w:r w:rsidR="00DC7512" w:rsidRPr="00D63378">
        <w:rPr>
          <w:b/>
          <w:bCs/>
          <w:i/>
          <w:color w:val="000000" w:themeColor="text1"/>
          <w:sz w:val="20"/>
          <w:szCs w:val="20"/>
          <w:u w:val="single"/>
        </w:rPr>
        <w:instrText xml:space="preserve"> FORMTEXT </w:instrText>
      </w:r>
      <w:r w:rsidR="00DC7512" w:rsidRPr="00D63378">
        <w:rPr>
          <w:b/>
          <w:bCs/>
          <w:i/>
          <w:color w:val="000000" w:themeColor="text1"/>
          <w:sz w:val="20"/>
          <w:szCs w:val="20"/>
          <w:u w:val="single"/>
        </w:rPr>
      </w:r>
      <w:r w:rsidR="00DC7512" w:rsidRPr="00D63378">
        <w:rPr>
          <w:b/>
          <w:bCs/>
          <w:i/>
          <w:color w:val="000000" w:themeColor="text1"/>
          <w:sz w:val="20"/>
          <w:szCs w:val="20"/>
          <w:u w:val="single"/>
        </w:rPr>
        <w:fldChar w:fldCharType="separate"/>
      </w:r>
      <w:r w:rsidR="00DC7512" w:rsidRPr="00D63378">
        <w:rPr>
          <w:b/>
          <w:bCs/>
          <w:i/>
          <w:noProof/>
          <w:color w:val="000000" w:themeColor="text1"/>
          <w:sz w:val="20"/>
          <w:szCs w:val="20"/>
          <w:u w:val="single"/>
        </w:rPr>
        <w:t> </w:t>
      </w:r>
      <w:r w:rsidR="00DC7512" w:rsidRPr="00D63378">
        <w:rPr>
          <w:b/>
          <w:bCs/>
          <w:i/>
          <w:noProof/>
          <w:color w:val="000000" w:themeColor="text1"/>
          <w:sz w:val="20"/>
          <w:szCs w:val="20"/>
          <w:u w:val="single"/>
        </w:rPr>
        <w:t> </w:t>
      </w:r>
      <w:r w:rsidR="00DC7512" w:rsidRPr="00D63378">
        <w:rPr>
          <w:b/>
          <w:bCs/>
          <w:i/>
          <w:noProof/>
          <w:color w:val="000000" w:themeColor="text1"/>
          <w:sz w:val="20"/>
          <w:szCs w:val="20"/>
          <w:u w:val="single"/>
        </w:rPr>
        <w:t> </w:t>
      </w:r>
      <w:r w:rsidR="00DC7512" w:rsidRPr="00D63378">
        <w:rPr>
          <w:b/>
          <w:bCs/>
          <w:i/>
          <w:noProof/>
          <w:color w:val="000000" w:themeColor="text1"/>
          <w:sz w:val="20"/>
          <w:szCs w:val="20"/>
          <w:u w:val="single"/>
        </w:rPr>
        <w:t> </w:t>
      </w:r>
      <w:r w:rsidR="00DC7512" w:rsidRPr="00D63378">
        <w:rPr>
          <w:b/>
          <w:bCs/>
          <w:i/>
          <w:noProof/>
          <w:color w:val="000000" w:themeColor="text1"/>
          <w:sz w:val="20"/>
          <w:szCs w:val="20"/>
          <w:u w:val="single"/>
        </w:rPr>
        <w:t> </w:t>
      </w:r>
      <w:r w:rsidR="00DC7512" w:rsidRPr="00D63378">
        <w:rPr>
          <w:b/>
          <w:bCs/>
          <w:i/>
          <w:color w:val="000000" w:themeColor="text1"/>
          <w:sz w:val="20"/>
          <w:szCs w:val="20"/>
          <w:u w:val="single"/>
        </w:rPr>
        <w:fldChar w:fldCharType="end"/>
      </w:r>
      <w:r w:rsidR="00DC7512" w:rsidRPr="00D63378">
        <w:rPr>
          <w:color w:val="000000" w:themeColor="text1"/>
          <w:sz w:val="20"/>
          <w:szCs w:val="20"/>
        </w:rPr>
        <w:t xml:space="preserve"> are related to a deferred judgment.</w:t>
      </w:r>
    </w:p>
    <w:bookmarkEnd w:id="14"/>
    <w:bookmarkEnd w:id="21"/>
    <w:p w14:paraId="2EF6B85F" w14:textId="49C1D75B" w:rsidR="00512BED" w:rsidRPr="00D63378" w:rsidRDefault="00512BED" w:rsidP="00D63378">
      <w:pPr>
        <w:tabs>
          <w:tab w:val="left" w:pos="-396"/>
          <w:tab w:val="left" w:pos="720"/>
        </w:tabs>
        <w:spacing w:before="240" w:after="240"/>
        <w:ind w:left="720" w:hanging="360"/>
        <w:jc w:val="center"/>
        <w:rPr>
          <w:rFonts w:eastAsiaTheme="minorEastAsia"/>
          <w:b/>
          <w:bCs/>
          <w:smallCaps/>
          <w:color w:val="000000" w:themeColor="text1"/>
          <w:szCs w:val="20"/>
        </w:rPr>
      </w:pPr>
      <w:r w:rsidRPr="00D63378">
        <w:rPr>
          <w:rFonts w:eastAsiaTheme="minorEastAsia"/>
          <w:b/>
          <w:bCs/>
          <w:smallCaps/>
          <w:color w:val="000000" w:themeColor="text1"/>
          <w:szCs w:val="20"/>
        </w:rPr>
        <w:t>Other Matters</w:t>
      </w:r>
    </w:p>
    <w:p w14:paraId="2B545121" w14:textId="77777777" w:rsidR="00DC7512" w:rsidRPr="00D63378" w:rsidRDefault="00512BED" w:rsidP="00104722">
      <w:pPr>
        <w:jc w:val="both"/>
        <w:rPr>
          <w:color w:val="000000" w:themeColor="text1"/>
          <w:sz w:val="20"/>
          <w:szCs w:val="20"/>
        </w:rPr>
      </w:pPr>
      <w:r w:rsidRPr="00D63378">
        <w:rPr>
          <w:color w:val="000000" w:themeColor="text1"/>
          <w:sz w:val="20"/>
          <w:szCs w:val="20"/>
        </w:rPr>
        <w:t xml:space="preserve">If </w:t>
      </w:r>
      <w:r w:rsidR="001A3D9F" w:rsidRPr="00D63378">
        <w:rPr>
          <w:color w:val="000000" w:themeColor="text1"/>
          <w:sz w:val="20"/>
          <w:szCs w:val="20"/>
        </w:rPr>
        <w:t xml:space="preserve">a </w:t>
      </w:r>
      <w:r w:rsidRPr="00D63378">
        <w:rPr>
          <w:color w:val="000000" w:themeColor="text1"/>
          <w:sz w:val="20"/>
          <w:szCs w:val="20"/>
        </w:rPr>
        <w:t xml:space="preserve">Deferred Judgment was revoked and sentence imposed, there are two ways </w:t>
      </w:r>
      <w:bookmarkStart w:id="22" w:name="_Hlk26795910"/>
      <w:r w:rsidR="00DC7512" w:rsidRPr="00D63378">
        <w:rPr>
          <w:b/>
          <w:caps/>
          <w:color w:val="000000" w:themeColor="text1"/>
          <w:sz w:val="20"/>
          <w:szCs w:val="20"/>
        </w:rPr>
        <w:t>to</w:t>
      </w:r>
      <w:r w:rsidR="00DC7512" w:rsidRPr="00D63378">
        <w:rPr>
          <w:caps/>
          <w:color w:val="000000" w:themeColor="text1"/>
          <w:sz w:val="20"/>
          <w:szCs w:val="20"/>
        </w:rPr>
        <w:t xml:space="preserve"> </w:t>
      </w:r>
      <w:r w:rsidR="00DC7512" w:rsidRPr="00D63378">
        <w:rPr>
          <w:b/>
          <w:bCs/>
          <w:caps/>
          <w:color w:val="000000" w:themeColor="text1"/>
          <w:sz w:val="20"/>
          <w:szCs w:val="20"/>
        </w:rPr>
        <w:t xml:space="preserve">challenge THIS judgment </w:t>
      </w:r>
      <w:r w:rsidR="00DC7512" w:rsidRPr="00D63378">
        <w:rPr>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bookmarkEnd w:id="22"/>
    </w:p>
    <w:p w14:paraId="06C29E6F" w14:textId="5CB932D5" w:rsidR="00512BED" w:rsidRPr="00D63378" w:rsidRDefault="00512BED" w:rsidP="00104722">
      <w:pPr>
        <w:jc w:val="both"/>
        <w:rPr>
          <w:color w:val="000000" w:themeColor="text1"/>
          <w:sz w:val="20"/>
          <w:szCs w:val="20"/>
        </w:rPr>
      </w:pPr>
    </w:p>
    <w:p w14:paraId="3C696495" w14:textId="6B706D1B" w:rsidR="00392DCF" w:rsidRPr="00D63378" w:rsidRDefault="00392DCF" w:rsidP="00104722">
      <w:pPr>
        <w:jc w:val="both"/>
        <w:rPr>
          <w:b/>
          <w:color w:val="000000" w:themeColor="text1"/>
          <w:sz w:val="20"/>
          <w:szCs w:val="20"/>
        </w:rPr>
      </w:pPr>
      <w:r w:rsidRPr="00D63378">
        <w:rPr>
          <w:color w:val="000000" w:themeColor="text1"/>
          <w:sz w:val="20"/>
          <w:szCs w:val="20"/>
        </w:rPr>
        <w:t xml:space="preserve">For information regarding his/her right to vote and hold public office in Iowa and restoration of firearms rights and a pardon, please refer to the following link:  http://www.governor.iowa.gov/constituent-services/restoration-of-citizenship-rights.  </w:t>
      </w:r>
      <w:r w:rsidRPr="00D63378">
        <w:rPr>
          <w:b/>
          <w:color w:val="000000" w:themeColor="text1"/>
          <w:sz w:val="20"/>
          <w:szCs w:val="20"/>
        </w:rPr>
        <w:t xml:space="preserve">(Felony and Aggravated Misdemeanor </w:t>
      </w:r>
      <w:r w:rsidR="00E64C70" w:rsidRPr="00D63378">
        <w:rPr>
          <w:b/>
          <w:color w:val="000000" w:themeColor="text1"/>
          <w:sz w:val="20"/>
          <w:szCs w:val="20"/>
        </w:rPr>
        <w:t>c</w:t>
      </w:r>
      <w:r w:rsidRPr="00D63378">
        <w:rPr>
          <w:b/>
          <w:color w:val="000000" w:themeColor="text1"/>
          <w:sz w:val="20"/>
          <w:szCs w:val="20"/>
        </w:rPr>
        <w:t>onvictions ONLY).</w:t>
      </w:r>
    </w:p>
    <w:p w14:paraId="5316A59C" w14:textId="77777777" w:rsidR="009610B7" w:rsidRPr="00D63378" w:rsidRDefault="009610B7" w:rsidP="00104722">
      <w:pPr>
        <w:jc w:val="both"/>
        <w:rPr>
          <w:b/>
          <w:color w:val="000000" w:themeColor="text1"/>
          <w:sz w:val="20"/>
          <w:szCs w:val="20"/>
        </w:rPr>
      </w:pPr>
    </w:p>
    <w:p w14:paraId="7A640C19" w14:textId="1913E786" w:rsidR="009610B7" w:rsidRPr="00D63378" w:rsidRDefault="009610B7" w:rsidP="00104722">
      <w:pPr>
        <w:tabs>
          <w:tab w:val="left" w:pos="-396"/>
        </w:tabs>
        <w:jc w:val="both"/>
        <w:rPr>
          <w:color w:val="000000" w:themeColor="text1"/>
          <w:sz w:val="20"/>
          <w:szCs w:val="20"/>
        </w:rPr>
      </w:pPr>
      <w:r w:rsidRPr="00D63378">
        <w:rPr>
          <w:color w:val="000000" w:themeColor="text1"/>
          <w:sz w:val="20"/>
          <w:szCs w:val="20"/>
        </w:rPr>
        <w:t>Any mittimus shall issue immediately.</w:t>
      </w:r>
    </w:p>
    <w:p w14:paraId="2BA5B242" w14:textId="77777777" w:rsidR="00DC7512" w:rsidRPr="00D63378" w:rsidRDefault="00DC7512" w:rsidP="00104722">
      <w:pPr>
        <w:tabs>
          <w:tab w:val="left" w:pos="-396"/>
        </w:tabs>
        <w:jc w:val="both"/>
        <w:rPr>
          <w:color w:val="000000" w:themeColor="text1"/>
          <w:sz w:val="20"/>
          <w:szCs w:val="20"/>
        </w:rPr>
      </w:pPr>
    </w:p>
    <w:p w14:paraId="55F09144" w14:textId="5E831B5C" w:rsidR="009610B7" w:rsidRPr="00D63378" w:rsidRDefault="005F7D91" w:rsidP="00104722">
      <w:pPr>
        <w:tabs>
          <w:tab w:val="left" w:pos="-396"/>
          <w:tab w:val="left" w:pos="360"/>
          <w:tab w:val="left" w:pos="4563"/>
        </w:tabs>
        <w:ind w:left="360" w:hanging="360"/>
        <w:jc w:val="both"/>
        <w:rPr>
          <w:color w:val="000000" w:themeColor="text1"/>
          <w:sz w:val="20"/>
          <w:szCs w:val="20"/>
        </w:rPr>
      </w:pPr>
      <w:sdt>
        <w:sdtPr>
          <w:rPr>
            <w:color w:val="000000" w:themeColor="text1"/>
            <w:sz w:val="20"/>
            <w:szCs w:val="20"/>
          </w:rPr>
          <w:id w:val="322627925"/>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9610B7" w:rsidRPr="00D63378">
        <w:rPr>
          <w:color w:val="000000" w:themeColor="text1"/>
          <w:sz w:val="20"/>
          <w:szCs w:val="20"/>
        </w:rPr>
        <w:tab/>
      </w:r>
      <w:r w:rsidR="009610B7" w:rsidRPr="00D63378">
        <w:rPr>
          <w:b/>
          <w:bCs/>
          <w:color w:val="000000" w:themeColor="text1"/>
          <w:sz w:val="20"/>
          <w:szCs w:val="20"/>
        </w:rPr>
        <w:t>RECALL WARRANT</w:t>
      </w:r>
      <w:r w:rsidR="009610B7" w:rsidRPr="00D63378">
        <w:rPr>
          <w:b/>
          <w:bCs/>
          <w:color w:val="000000" w:themeColor="text1"/>
          <w:sz w:val="20"/>
          <w:szCs w:val="20"/>
        </w:rPr>
        <w:tab/>
      </w:r>
    </w:p>
    <w:p w14:paraId="22E815CA" w14:textId="2981242B" w:rsidR="009610B7" w:rsidRPr="00D63378" w:rsidRDefault="005F7D91" w:rsidP="00104722">
      <w:pPr>
        <w:tabs>
          <w:tab w:val="left" w:pos="-396"/>
          <w:tab w:val="left" w:pos="360"/>
          <w:tab w:val="left" w:pos="10620"/>
        </w:tabs>
        <w:ind w:left="360" w:hanging="360"/>
        <w:jc w:val="both"/>
        <w:rPr>
          <w:b/>
          <w:bCs/>
          <w:color w:val="000000" w:themeColor="text1"/>
          <w:sz w:val="20"/>
          <w:szCs w:val="20"/>
          <w:u w:val="single"/>
        </w:rPr>
      </w:pPr>
      <w:sdt>
        <w:sdtPr>
          <w:rPr>
            <w:color w:val="000000" w:themeColor="text1"/>
            <w:sz w:val="20"/>
            <w:szCs w:val="20"/>
          </w:rPr>
          <w:id w:val="-1582597681"/>
          <w14:checkbox>
            <w14:checked w14:val="0"/>
            <w14:checkedState w14:val="2612" w14:font="MS Gothic"/>
            <w14:uncheckedState w14:val="2610" w14:font="MS Gothic"/>
          </w14:checkbox>
        </w:sdtPr>
        <w:sdtEndPr/>
        <w:sdtContent>
          <w:r w:rsidR="007D04DB">
            <w:rPr>
              <w:rFonts w:ascii="MS Gothic" w:eastAsia="MS Gothic" w:hAnsi="MS Gothic" w:hint="eastAsia"/>
              <w:color w:val="000000" w:themeColor="text1"/>
              <w:sz w:val="20"/>
              <w:szCs w:val="20"/>
            </w:rPr>
            <w:t>☐</w:t>
          </w:r>
        </w:sdtContent>
      </w:sdt>
      <w:r w:rsidR="009610B7" w:rsidRPr="00D63378">
        <w:rPr>
          <w:color w:val="000000" w:themeColor="text1"/>
          <w:sz w:val="20"/>
          <w:szCs w:val="20"/>
        </w:rPr>
        <w:tab/>
      </w:r>
      <w:r w:rsidR="009610B7" w:rsidRPr="00D63378">
        <w:rPr>
          <w:b/>
          <w:bCs/>
          <w:i/>
          <w:color w:val="000000" w:themeColor="text1"/>
          <w:sz w:val="20"/>
          <w:szCs w:val="20"/>
          <w:u w:val="single"/>
        </w:rPr>
        <w:fldChar w:fldCharType="begin">
          <w:ffData>
            <w:name w:val="Text1"/>
            <w:enabled/>
            <w:calcOnExit w:val="0"/>
            <w:textInput/>
          </w:ffData>
        </w:fldChar>
      </w:r>
      <w:r w:rsidR="009610B7" w:rsidRPr="00D63378">
        <w:rPr>
          <w:b/>
          <w:bCs/>
          <w:i/>
          <w:color w:val="000000" w:themeColor="text1"/>
          <w:sz w:val="20"/>
          <w:szCs w:val="20"/>
          <w:u w:val="single"/>
        </w:rPr>
        <w:instrText xml:space="preserve"> FORMTEXT </w:instrText>
      </w:r>
      <w:r w:rsidR="009610B7" w:rsidRPr="00D63378">
        <w:rPr>
          <w:b/>
          <w:bCs/>
          <w:i/>
          <w:color w:val="000000" w:themeColor="text1"/>
          <w:sz w:val="20"/>
          <w:szCs w:val="20"/>
          <w:u w:val="single"/>
        </w:rPr>
      </w:r>
      <w:r w:rsidR="009610B7" w:rsidRPr="00D63378">
        <w:rPr>
          <w:b/>
          <w:bCs/>
          <w:i/>
          <w:color w:val="000000" w:themeColor="text1"/>
          <w:sz w:val="20"/>
          <w:szCs w:val="20"/>
          <w:u w:val="single"/>
        </w:rPr>
        <w:fldChar w:fldCharType="separate"/>
      </w:r>
      <w:r w:rsidR="009610B7" w:rsidRPr="00D63378">
        <w:rPr>
          <w:b/>
          <w:bCs/>
          <w:i/>
          <w:noProof/>
          <w:color w:val="000000" w:themeColor="text1"/>
          <w:sz w:val="20"/>
          <w:szCs w:val="20"/>
          <w:u w:val="single"/>
        </w:rPr>
        <w:t> </w:t>
      </w:r>
      <w:r w:rsidR="009610B7" w:rsidRPr="00D63378">
        <w:rPr>
          <w:b/>
          <w:bCs/>
          <w:i/>
          <w:noProof/>
          <w:color w:val="000000" w:themeColor="text1"/>
          <w:sz w:val="20"/>
          <w:szCs w:val="20"/>
          <w:u w:val="single"/>
        </w:rPr>
        <w:t> </w:t>
      </w:r>
      <w:r w:rsidR="009610B7" w:rsidRPr="00D63378">
        <w:rPr>
          <w:b/>
          <w:bCs/>
          <w:i/>
          <w:noProof/>
          <w:color w:val="000000" w:themeColor="text1"/>
          <w:sz w:val="20"/>
          <w:szCs w:val="20"/>
          <w:u w:val="single"/>
        </w:rPr>
        <w:t> </w:t>
      </w:r>
      <w:r w:rsidR="009610B7" w:rsidRPr="00D63378">
        <w:rPr>
          <w:b/>
          <w:bCs/>
          <w:i/>
          <w:noProof/>
          <w:color w:val="000000" w:themeColor="text1"/>
          <w:sz w:val="20"/>
          <w:szCs w:val="20"/>
          <w:u w:val="single"/>
        </w:rPr>
        <w:t> </w:t>
      </w:r>
      <w:r w:rsidR="009610B7" w:rsidRPr="00D63378">
        <w:rPr>
          <w:b/>
          <w:bCs/>
          <w:i/>
          <w:noProof/>
          <w:color w:val="000000" w:themeColor="text1"/>
          <w:sz w:val="20"/>
          <w:szCs w:val="20"/>
          <w:u w:val="single"/>
        </w:rPr>
        <w:tab/>
      </w:r>
      <w:r w:rsidR="009610B7" w:rsidRPr="00D63378">
        <w:rPr>
          <w:b/>
          <w:bCs/>
          <w:i/>
          <w:noProof/>
          <w:color w:val="000000" w:themeColor="text1"/>
          <w:sz w:val="20"/>
          <w:szCs w:val="20"/>
          <w:u w:val="single"/>
        </w:rPr>
        <w:t> </w:t>
      </w:r>
      <w:r w:rsidR="009610B7" w:rsidRPr="00D63378">
        <w:rPr>
          <w:b/>
          <w:bCs/>
          <w:i/>
          <w:color w:val="000000" w:themeColor="text1"/>
          <w:sz w:val="20"/>
          <w:szCs w:val="20"/>
          <w:u w:val="single"/>
        </w:rPr>
        <w:fldChar w:fldCharType="end"/>
      </w:r>
    </w:p>
    <w:p w14:paraId="3C98AE64" w14:textId="77777777" w:rsidR="009610B7" w:rsidRPr="00D63378" w:rsidRDefault="009610B7" w:rsidP="00104722">
      <w:pPr>
        <w:tabs>
          <w:tab w:val="left" w:pos="-396"/>
        </w:tabs>
        <w:jc w:val="both"/>
        <w:rPr>
          <w:rFonts w:eastAsiaTheme="minorEastAsia"/>
          <w:color w:val="000000" w:themeColor="text1"/>
          <w:sz w:val="20"/>
          <w:szCs w:val="20"/>
        </w:rPr>
      </w:pPr>
    </w:p>
    <w:p w14:paraId="1F29DCAC" w14:textId="174B3E55" w:rsidR="00063C94" w:rsidRPr="006F4C9D" w:rsidRDefault="005F7D91" w:rsidP="00104722">
      <w:pPr>
        <w:tabs>
          <w:tab w:val="left" w:pos="-396"/>
          <w:tab w:val="left" w:pos="360"/>
        </w:tabs>
        <w:ind w:left="270" w:hanging="270"/>
        <w:jc w:val="both"/>
        <w:rPr>
          <w:color w:val="000000" w:themeColor="text1"/>
          <w:sz w:val="20"/>
          <w:szCs w:val="20"/>
        </w:rPr>
      </w:pPr>
      <w:sdt>
        <w:sdtPr>
          <w:rPr>
            <w:bCs/>
            <w:color w:val="000000" w:themeColor="text1"/>
            <w:sz w:val="20"/>
            <w:szCs w:val="20"/>
          </w:rPr>
          <w:id w:val="891005913"/>
          <w14:checkbox>
            <w14:checked w14:val="1"/>
            <w14:checkedState w14:val="2612" w14:font="MS Gothic"/>
            <w14:uncheckedState w14:val="2610" w14:font="MS Gothic"/>
          </w14:checkbox>
        </w:sdtPr>
        <w:sdtEndPr/>
        <w:sdtContent>
          <w:r w:rsidR="006F4C9D" w:rsidRPr="006F4C9D">
            <w:rPr>
              <w:rFonts w:ascii="MS Gothic" w:eastAsia="MS Gothic" w:hAnsi="MS Gothic" w:hint="eastAsia"/>
              <w:bCs/>
              <w:color w:val="000000" w:themeColor="text1"/>
              <w:sz w:val="20"/>
              <w:szCs w:val="20"/>
            </w:rPr>
            <w:t>☒</w:t>
          </w:r>
        </w:sdtContent>
      </w:sdt>
      <w:r w:rsidR="00063C94" w:rsidRPr="006F4C9D">
        <w:rPr>
          <w:bCs/>
          <w:color w:val="000000" w:themeColor="text1"/>
          <w:sz w:val="20"/>
          <w:szCs w:val="20"/>
        </w:rPr>
        <w:tab/>
      </w:r>
      <w:r w:rsidR="00063C94" w:rsidRPr="006F4C9D">
        <w:rPr>
          <w:color w:val="000000" w:themeColor="text1"/>
          <w:sz w:val="20"/>
          <w:szCs w:val="20"/>
        </w:rPr>
        <w:t>Defendant was personally served with a copy of this order.</w:t>
      </w:r>
    </w:p>
    <w:p w14:paraId="24036D88" w14:textId="45902D6D" w:rsidR="00063C94" w:rsidRPr="006F4C9D" w:rsidRDefault="005F7D91" w:rsidP="00104722">
      <w:pPr>
        <w:tabs>
          <w:tab w:val="left" w:pos="-396"/>
          <w:tab w:val="left" w:pos="360"/>
        </w:tabs>
        <w:ind w:left="270" w:hanging="270"/>
        <w:jc w:val="both"/>
        <w:rPr>
          <w:color w:val="000000" w:themeColor="text1"/>
          <w:sz w:val="20"/>
          <w:szCs w:val="20"/>
        </w:rPr>
      </w:pPr>
      <w:sdt>
        <w:sdtPr>
          <w:rPr>
            <w:bCs/>
            <w:color w:val="000000" w:themeColor="text1"/>
            <w:sz w:val="20"/>
            <w:szCs w:val="20"/>
          </w:rPr>
          <w:id w:val="-2012977723"/>
          <w14:checkbox>
            <w14:checked w14:val="0"/>
            <w14:checkedState w14:val="2612" w14:font="MS Gothic"/>
            <w14:uncheckedState w14:val="2610" w14:font="MS Gothic"/>
          </w14:checkbox>
        </w:sdtPr>
        <w:sdtEndPr/>
        <w:sdtContent>
          <w:r w:rsidR="007D04DB" w:rsidRPr="006F4C9D">
            <w:rPr>
              <w:rFonts w:ascii="MS Gothic" w:eastAsia="MS Gothic" w:hAnsi="MS Gothic" w:hint="eastAsia"/>
              <w:bCs/>
              <w:color w:val="000000" w:themeColor="text1"/>
              <w:sz w:val="20"/>
              <w:szCs w:val="20"/>
            </w:rPr>
            <w:t>☐</w:t>
          </w:r>
        </w:sdtContent>
      </w:sdt>
      <w:r w:rsidR="00063C94" w:rsidRPr="006F4C9D">
        <w:rPr>
          <w:bCs/>
          <w:color w:val="000000" w:themeColor="text1"/>
          <w:sz w:val="20"/>
          <w:szCs w:val="20"/>
        </w:rPr>
        <w:tab/>
      </w:r>
      <w:r w:rsidR="00353747" w:rsidRPr="006F4C9D">
        <w:rPr>
          <w:b/>
          <w:bCs/>
          <w:i/>
          <w:color w:val="000000" w:themeColor="text1"/>
          <w:sz w:val="20"/>
          <w:szCs w:val="20"/>
          <w:u w:val="single"/>
        </w:rPr>
        <w:fldChar w:fldCharType="begin">
          <w:ffData>
            <w:name w:val="Text1"/>
            <w:enabled/>
            <w:calcOnExit w:val="0"/>
            <w:textInput/>
          </w:ffData>
        </w:fldChar>
      </w:r>
      <w:r w:rsidR="00063C94" w:rsidRPr="006F4C9D">
        <w:rPr>
          <w:b/>
          <w:bCs/>
          <w:i/>
          <w:color w:val="000000" w:themeColor="text1"/>
          <w:sz w:val="20"/>
          <w:szCs w:val="20"/>
          <w:u w:val="single"/>
        </w:rPr>
        <w:instrText xml:space="preserve"> FORMTEXT </w:instrText>
      </w:r>
      <w:r w:rsidR="00353747" w:rsidRPr="006F4C9D">
        <w:rPr>
          <w:b/>
          <w:bCs/>
          <w:i/>
          <w:color w:val="000000" w:themeColor="text1"/>
          <w:sz w:val="20"/>
          <w:szCs w:val="20"/>
          <w:u w:val="single"/>
        </w:rPr>
      </w:r>
      <w:r w:rsidR="00353747" w:rsidRPr="006F4C9D">
        <w:rPr>
          <w:b/>
          <w:bCs/>
          <w:i/>
          <w:color w:val="000000" w:themeColor="text1"/>
          <w:sz w:val="20"/>
          <w:szCs w:val="20"/>
          <w:u w:val="single"/>
        </w:rPr>
        <w:fldChar w:fldCharType="separate"/>
      </w:r>
      <w:r w:rsidR="00063C94" w:rsidRPr="006F4C9D">
        <w:rPr>
          <w:b/>
          <w:bCs/>
          <w:i/>
          <w:color w:val="000000" w:themeColor="text1"/>
          <w:sz w:val="20"/>
          <w:szCs w:val="20"/>
          <w:u w:val="single"/>
        </w:rPr>
        <w:t> </w:t>
      </w:r>
      <w:r w:rsidR="00063C94" w:rsidRPr="006F4C9D">
        <w:rPr>
          <w:b/>
          <w:bCs/>
          <w:i/>
          <w:color w:val="000000" w:themeColor="text1"/>
          <w:sz w:val="20"/>
          <w:szCs w:val="20"/>
          <w:u w:val="single"/>
        </w:rPr>
        <w:t> </w:t>
      </w:r>
      <w:r w:rsidR="00063C94" w:rsidRPr="006F4C9D">
        <w:rPr>
          <w:b/>
          <w:bCs/>
          <w:i/>
          <w:color w:val="000000" w:themeColor="text1"/>
          <w:sz w:val="20"/>
          <w:szCs w:val="20"/>
          <w:u w:val="single"/>
        </w:rPr>
        <w:t> </w:t>
      </w:r>
      <w:r w:rsidR="00063C94" w:rsidRPr="006F4C9D">
        <w:rPr>
          <w:b/>
          <w:bCs/>
          <w:i/>
          <w:color w:val="000000" w:themeColor="text1"/>
          <w:sz w:val="20"/>
          <w:szCs w:val="20"/>
          <w:u w:val="single"/>
        </w:rPr>
        <w:t> </w:t>
      </w:r>
      <w:r w:rsidR="00063C94" w:rsidRPr="006F4C9D">
        <w:rPr>
          <w:b/>
          <w:bCs/>
          <w:i/>
          <w:color w:val="000000" w:themeColor="text1"/>
          <w:sz w:val="20"/>
          <w:szCs w:val="20"/>
          <w:u w:val="single"/>
        </w:rPr>
        <w:t> </w:t>
      </w:r>
      <w:r w:rsidR="00353747" w:rsidRPr="006F4C9D">
        <w:rPr>
          <w:b/>
          <w:bCs/>
          <w:i/>
          <w:color w:val="000000" w:themeColor="text1"/>
          <w:sz w:val="20"/>
          <w:szCs w:val="20"/>
          <w:u w:val="single"/>
        </w:rPr>
        <w:fldChar w:fldCharType="end"/>
      </w:r>
      <w:r w:rsidR="00063C94" w:rsidRPr="006F4C9D">
        <w:rPr>
          <w:bCs/>
          <w:color w:val="000000" w:themeColor="text1"/>
          <w:sz w:val="20"/>
          <w:szCs w:val="20"/>
        </w:rPr>
        <w:t xml:space="preserve"> </w:t>
      </w:r>
      <w:proofErr w:type="gramStart"/>
      <w:r w:rsidR="00063C94" w:rsidRPr="006F4C9D">
        <w:rPr>
          <w:color w:val="000000" w:themeColor="text1"/>
          <w:sz w:val="20"/>
          <w:szCs w:val="20"/>
        </w:rPr>
        <w:t>was</w:t>
      </w:r>
      <w:proofErr w:type="gramEnd"/>
      <w:r w:rsidR="00063C94" w:rsidRPr="006F4C9D">
        <w:rPr>
          <w:color w:val="000000" w:themeColor="text1"/>
          <w:sz w:val="20"/>
          <w:szCs w:val="20"/>
        </w:rPr>
        <w:t xml:space="preserve"> personally served with a copy of this order.</w:t>
      </w:r>
    </w:p>
    <w:p w14:paraId="0117FFFC" w14:textId="0D3C0E72" w:rsidR="00063C94" w:rsidRPr="006F4C9D" w:rsidRDefault="005F7D91" w:rsidP="00104722">
      <w:pPr>
        <w:tabs>
          <w:tab w:val="left" w:pos="-396"/>
          <w:tab w:val="left" w:pos="360"/>
        </w:tabs>
        <w:ind w:left="270" w:hanging="270"/>
        <w:jc w:val="both"/>
        <w:rPr>
          <w:color w:val="000000" w:themeColor="text1"/>
          <w:sz w:val="20"/>
          <w:szCs w:val="20"/>
        </w:rPr>
      </w:pPr>
      <w:sdt>
        <w:sdtPr>
          <w:rPr>
            <w:bCs/>
            <w:color w:val="000000" w:themeColor="text1"/>
            <w:sz w:val="20"/>
            <w:szCs w:val="20"/>
          </w:rPr>
          <w:id w:val="622734635"/>
          <w14:checkbox>
            <w14:checked w14:val="1"/>
            <w14:checkedState w14:val="2612" w14:font="MS Gothic"/>
            <w14:uncheckedState w14:val="2610" w14:font="MS Gothic"/>
          </w14:checkbox>
        </w:sdtPr>
        <w:sdtEndPr/>
        <w:sdtContent>
          <w:r>
            <w:rPr>
              <w:rFonts w:ascii="MS Gothic" w:eastAsia="MS Gothic" w:hAnsi="MS Gothic" w:hint="eastAsia"/>
              <w:bCs/>
              <w:color w:val="000000" w:themeColor="text1"/>
              <w:sz w:val="20"/>
              <w:szCs w:val="20"/>
            </w:rPr>
            <w:t>☒</w:t>
          </w:r>
        </w:sdtContent>
      </w:sdt>
      <w:r w:rsidR="00063C94" w:rsidRPr="00D63378">
        <w:rPr>
          <w:b/>
          <w:bCs/>
          <w:color w:val="000000" w:themeColor="text1"/>
          <w:sz w:val="20"/>
          <w:szCs w:val="20"/>
        </w:rPr>
        <w:tab/>
      </w:r>
      <w:r w:rsidR="00063C94" w:rsidRPr="00D63378">
        <w:rPr>
          <w:color w:val="000000" w:themeColor="text1"/>
          <w:sz w:val="20"/>
          <w:szCs w:val="20"/>
        </w:rPr>
        <w:t xml:space="preserve">In addition to all other persons entitled to a copy of this order, the Clerk shall provide a copy to the following: </w:t>
      </w:r>
      <w:r>
        <w:rPr>
          <w:b/>
          <w:bCs/>
          <w:i/>
          <w:color w:val="000000" w:themeColor="text1"/>
          <w:sz w:val="20"/>
          <w:szCs w:val="20"/>
          <w:u w:val="single"/>
        </w:rPr>
        <w:t>THE DEFENDANT</w:t>
      </w:r>
      <w:r w:rsidR="006F4C9D">
        <w:rPr>
          <w:bCs/>
          <w:color w:val="000000" w:themeColor="text1"/>
          <w:sz w:val="20"/>
          <w:szCs w:val="20"/>
        </w:rPr>
        <w:t>.</w:t>
      </w:r>
    </w:p>
    <w:sectPr w:rsidR="00063C94" w:rsidRPr="006F4C9D" w:rsidSect="006D5602">
      <w:footerReference w:type="even" r:id="rId9"/>
      <w:footerReference w:type="default" r:id="rId10"/>
      <w:footerReference w:type="first" r:id="rId11"/>
      <w:type w:val="continuous"/>
      <w:pgSz w:w="12240" w:h="15840"/>
      <w:pgMar w:top="144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0DCD2" w14:textId="77777777" w:rsidR="007F3F6C" w:rsidRDefault="007F3F6C" w:rsidP="008176FA">
      <w:r>
        <w:separator/>
      </w:r>
    </w:p>
  </w:endnote>
  <w:endnote w:type="continuationSeparator" w:id="0">
    <w:p w14:paraId="26985817" w14:textId="77777777" w:rsidR="007F3F6C" w:rsidRDefault="007F3F6C" w:rsidP="008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1D61" w14:textId="77777777" w:rsidR="00703464" w:rsidRPr="00C75CEA" w:rsidRDefault="00703464" w:rsidP="00C75CEA">
    <w:pPr>
      <w:pStyle w:val="Footer"/>
      <w:rPr>
        <w:sz w:val="16"/>
        <w:szCs w:val="16"/>
      </w:rPr>
    </w:pPr>
    <w:r w:rsidRPr="00C75CEA">
      <w:rPr>
        <w:sz w:val="16"/>
        <w:szCs w:val="16"/>
      </w:rPr>
      <w:t xml:space="preserve">Page </w:t>
    </w:r>
    <w:r>
      <w:rPr>
        <w:sz w:val="16"/>
        <w:szCs w:val="16"/>
      </w:rPr>
      <w:t>4</w:t>
    </w:r>
    <w:r w:rsidRPr="00C75CEA">
      <w:rPr>
        <w:sz w:val="16"/>
        <w:szCs w:val="16"/>
      </w:rPr>
      <w:t xml:space="preserve"> (Revised 7/12/2012)</w:t>
    </w:r>
  </w:p>
  <w:p w14:paraId="1BD0E663" w14:textId="77777777" w:rsidR="00703464" w:rsidRDefault="00703464" w:rsidP="00C75CEA">
    <w:pPr>
      <w:pStyle w:val="Footer"/>
    </w:pPr>
  </w:p>
  <w:p w14:paraId="382316C4" w14:textId="77777777" w:rsidR="00703464" w:rsidRDefault="00703464">
    <w:pPr>
      <w:pStyle w:val="Footer"/>
    </w:pPr>
  </w:p>
  <w:p w14:paraId="352D3CE3" w14:textId="77777777" w:rsidR="00703464" w:rsidRDefault="0070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8"/>
      <w:docPartObj>
        <w:docPartGallery w:val="Page Numbers (Bottom of Page)"/>
        <w:docPartUnique/>
      </w:docPartObj>
    </w:sdtPr>
    <w:sdtEndPr/>
    <w:sdtContent>
      <w:sdt>
        <w:sdtPr>
          <w:rPr>
            <w:sz w:val="20"/>
            <w:szCs w:val="20"/>
          </w:rPr>
          <w:id w:val="27291197"/>
          <w:docPartObj>
            <w:docPartGallery w:val="Page Numbers (Top of Page)"/>
            <w:docPartUnique/>
          </w:docPartObj>
        </w:sdtPr>
        <w:sdtEndPr/>
        <w:sdtContent>
          <w:p w14:paraId="59A126FB" w14:textId="612B8987" w:rsidR="00703464" w:rsidRPr="009F5288" w:rsidRDefault="00703464">
            <w:pPr>
              <w:pStyle w:val="Footer"/>
              <w:jc w:val="right"/>
              <w:rPr>
                <w:sz w:val="20"/>
                <w:szCs w:val="20"/>
              </w:rPr>
            </w:pP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5F7D91">
              <w:rPr>
                <w:b/>
                <w:noProof/>
                <w:sz w:val="20"/>
                <w:szCs w:val="20"/>
              </w:rPr>
              <w:t>2</w:t>
            </w:r>
            <w:r w:rsidRPr="009F5288">
              <w:rPr>
                <w:b/>
                <w:sz w:val="20"/>
                <w:szCs w:val="20"/>
              </w:rPr>
              <w:fldChar w:fldCharType="end"/>
            </w:r>
          </w:p>
        </w:sdtContent>
      </w:sdt>
    </w:sdtContent>
  </w:sdt>
  <w:p w14:paraId="166156A2" w14:textId="77777777" w:rsidR="00703464" w:rsidRDefault="00703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0"/>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104660E5" w14:textId="4F95E216" w:rsidR="00703464" w:rsidRPr="009F5288" w:rsidRDefault="00F5592B" w:rsidP="008E406B">
            <w:pPr>
              <w:pStyle w:val="Footer"/>
              <w:rPr>
                <w:sz w:val="20"/>
                <w:szCs w:val="20"/>
              </w:rPr>
            </w:pPr>
            <w:r>
              <w:rPr>
                <w:i/>
                <w:sz w:val="12"/>
                <w:szCs w:val="12"/>
              </w:rPr>
              <w:t>PCAO</w:t>
            </w:r>
            <w:r w:rsidR="00D63378">
              <w:rPr>
                <w:i/>
                <w:sz w:val="12"/>
                <w:szCs w:val="12"/>
              </w:rPr>
              <w:t>07112020</w:t>
            </w:r>
            <w:r w:rsidR="00703464">
              <w:rPr>
                <w:sz w:val="12"/>
                <w:szCs w:val="12"/>
              </w:rPr>
              <w:tab/>
            </w:r>
            <w:r w:rsidR="00703464">
              <w:rPr>
                <w:sz w:val="12"/>
                <w:szCs w:val="12"/>
              </w:rPr>
              <w:tab/>
            </w:r>
            <w:r w:rsidR="00703464">
              <w:rPr>
                <w:sz w:val="12"/>
                <w:szCs w:val="12"/>
              </w:rPr>
              <w:tab/>
            </w:r>
            <w:r w:rsidR="00703464" w:rsidRPr="009F5288">
              <w:rPr>
                <w:sz w:val="20"/>
                <w:szCs w:val="20"/>
              </w:rPr>
              <w:t xml:space="preserve">Page </w:t>
            </w:r>
            <w:r w:rsidR="00703464" w:rsidRPr="009F5288">
              <w:rPr>
                <w:b/>
                <w:sz w:val="20"/>
                <w:szCs w:val="20"/>
              </w:rPr>
              <w:fldChar w:fldCharType="begin"/>
            </w:r>
            <w:r w:rsidR="00703464" w:rsidRPr="009F5288">
              <w:rPr>
                <w:b/>
                <w:sz w:val="20"/>
                <w:szCs w:val="20"/>
              </w:rPr>
              <w:instrText xml:space="preserve"> PAGE </w:instrText>
            </w:r>
            <w:r w:rsidR="00703464" w:rsidRPr="009F5288">
              <w:rPr>
                <w:b/>
                <w:sz w:val="20"/>
                <w:szCs w:val="20"/>
              </w:rPr>
              <w:fldChar w:fldCharType="separate"/>
            </w:r>
            <w:r w:rsidR="005F7D91">
              <w:rPr>
                <w:b/>
                <w:noProof/>
                <w:sz w:val="20"/>
                <w:szCs w:val="20"/>
              </w:rPr>
              <w:t>1</w:t>
            </w:r>
            <w:r w:rsidR="00703464" w:rsidRPr="009F5288">
              <w:rPr>
                <w:b/>
                <w:sz w:val="20"/>
                <w:szCs w:val="20"/>
              </w:rPr>
              <w:fldChar w:fldCharType="end"/>
            </w:r>
          </w:p>
        </w:sdtContent>
      </w:sdt>
    </w:sdtContent>
  </w:sdt>
  <w:p w14:paraId="76FFE45D" w14:textId="77777777" w:rsidR="00703464" w:rsidRDefault="0070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233FF" w14:textId="77777777" w:rsidR="007F3F6C" w:rsidRDefault="007F3F6C" w:rsidP="008176FA">
      <w:r>
        <w:separator/>
      </w:r>
    </w:p>
  </w:footnote>
  <w:footnote w:type="continuationSeparator" w:id="0">
    <w:p w14:paraId="70EA363A" w14:textId="77777777" w:rsidR="007F3F6C" w:rsidRDefault="007F3F6C" w:rsidP="0081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25B97"/>
    <w:multiLevelType w:val="hybridMultilevel"/>
    <w:tmpl w:val="22B24B14"/>
    <w:lvl w:ilvl="0" w:tplc="04090001">
      <w:start w:val="2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B5FA8"/>
    <w:multiLevelType w:val="hybridMultilevel"/>
    <w:tmpl w:val="F92222C6"/>
    <w:lvl w:ilvl="0" w:tplc="580E99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B8"/>
    <w:rsid w:val="00001FEE"/>
    <w:rsid w:val="0000682B"/>
    <w:rsid w:val="000116A4"/>
    <w:rsid w:val="000140B9"/>
    <w:rsid w:val="00014CDE"/>
    <w:rsid w:val="00017290"/>
    <w:rsid w:val="000637A8"/>
    <w:rsid w:val="00063C94"/>
    <w:rsid w:val="00064DE3"/>
    <w:rsid w:val="00066A54"/>
    <w:rsid w:val="00070772"/>
    <w:rsid w:val="0007136F"/>
    <w:rsid w:val="00077D2F"/>
    <w:rsid w:val="00084951"/>
    <w:rsid w:val="00096F20"/>
    <w:rsid w:val="000A3E7E"/>
    <w:rsid w:val="000C2A4B"/>
    <w:rsid w:val="000D10E2"/>
    <w:rsid w:val="000D2660"/>
    <w:rsid w:val="000E0C15"/>
    <w:rsid w:val="000E1658"/>
    <w:rsid w:val="000E67A0"/>
    <w:rsid w:val="000F3CA7"/>
    <w:rsid w:val="00104722"/>
    <w:rsid w:val="00106C23"/>
    <w:rsid w:val="00113B71"/>
    <w:rsid w:val="00115468"/>
    <w:rsid w:val="00131091"/>
    <w:rsid w:val="0013201A"/>
    <w:rsid w:val="0013332C"/>
    <w:rsid w:val="001436AE"/>
    <w:rsid w:val="00147C71"/>
    <w:rsid w:val="001553E3"/>
    <w:rsid w:val="001708D1"/>
    <w:rsid w:val="00175D6A"/>
    <w:rsid w:val="001864C4"/>
    <w:rsid w:val="0019090E"/>
    <w:rsid w:val="00191EBC"/>
    <w:rsid w:val="001A1607"/>
    <w:rsid w:val="001A3D9F"/>
    <w:rsid w:val="001B51B9"/>
    <w:rsid w:val="001C19C1"/>
    <w:rsid w:val="00203C9A"/>
    <w:rsid w:val="00204928"/>
    <w:rsid w:val="00212561"/>
    <w:rsid w:val="00215452"/>
    <w:rsid w:val="002176BE"/>
    <w:rsid w:val="00220720"/>
    <w:rsid w:val="00223DFA"/>
    <w:rsid w:val="002257C9"/>
    <w:rsid w:val="00236C41"/>
    <w:rsid w:val="002415AF"/>
    <w:rsid w:val="00241AAC"/>
    <w:rsid w:val="00253BFE"/>
    <w:rsid w:val="002647D7"/>
    <w:rsid w:val="00265BA6"/>
    <w:rsid w:val="002738D8"/>
    <w:rsid w:val="00295204"/>
    <w:rsid w:val="002B79D0"/>
    <w:rsid w:val="002C2E0B"/>
    <w:rsid w:val="002C6934"/>
    <w:rsid w:val="002E6FDB"/>
    <w:rsid w:val="002F152F"/>
    <w:rsid w:val="003140C1"/>
    <w:rsid w:val="00315311"/>
    <w:rsid w:val="0031679E"/>
    <w:rsid w:val="00320680"/>
    <w:rsid w:val="00334BF1"/>
    <w:rsid w:val="0033776A"/>
    <w:rsid w:val="0034121A"/>
    <w:rsid w:val="00353747"/>
    <w:rsid w:val="00360BCB"/>
    <w:rsid w:val="00392DCF"/>
    <w:rsid w:val="003A1C10"/>
    <w:rsid w:val="003A7F38"/>
    <w:rsid w:val="003C068C"/>
    <w:rsid w:val="003C0E9B"/>
    <w:rsid w:val="003C15A9"/>
    <w:rsid w:val="003D01DB"/>
    <w:rsid w:val="003D558B"/>
    <w:rsid w:val="003D5BE2"/>
    <w:rsid w:val="003F02F6"/>
    <w:rsid w:val="003F046E"/>
    <w:rsid w:val="00400421"/>
    <w:rsid w:val="004024FA"/>
    <w:rsid w:val="004058FC"/>
    <w:rsid w:val="00410953"/>
    <w:rsid w:val="00410EA1"/>
    <w:rsid w:val="00414F51"/>
    <w:rsid w:val="00427F81"/>
    <w:rsid w:val="004306E9"/>
    <w:rsid w:val="00433D9B"/>
    <w:rsid w:val="004349A3"/>
    <w:rsid w:val="004366C7"/>
    <w:rsid w:val="00447E0D"/>
    <w:rsid w:val="0045625C"/>
    <w:rsid w:val="00456AAC"/>
    <w:rsid w:val="004666AF"/>
    <w:rsid w:val="00492FD2"/>
    <w:rsid w:val="004A3876"/>
    <w:rsid w:val="004B5C27"/>
    <w:rsid w:val="004B5EED"/>
    <w:rsid w:val="004C5E88"/>
    <w:rsid w:val="004D598A"/>
    <w:rsid w:val="004E04A6"/>
    <w:rsid w:val="004F7599"/>
    <w:rsid w:val="005007CF"/>
    <w:rsid w:val="005042C4"/>
    <w:rsid w:val="005119B9"/>
    <w:rsid w:val="00512263"/>
    <w:rsid w:val="00512BED"/>
    <w:rsid w:val="005334E4"/>
    <w:rsid w:val="0055608A"/>
    <w:rsid w:val="005612AB"/>
    <w:rsid w:val="005666EF"/>
    <w:rsid w:val="00567D5D"/>
    <w:rsid w:val="00583312"/>
    <w:rsid w:val="00585215"/>
    <w:rsid w:val="0059078B"/>
    <w:rsid w:val="005964F6"/>
    <w:rsid w:val="005A3489"/>
    <w:rsid w:val="005C0215"/>
    <w:rsid w:val="005C73D4"/>
    <w:rsid w:val="005F57CD"/>
    <w:rsid w:val="005F62AA"/>
    <w:rsid w:val="005F6841"/>
    <w:rsid w:val="005F7D91"/>
    <w:rsid w:val="0060012C"/>
    <w:rsid w:val="00601387"/>
    <w:rsid w:val="00611ECF"/>
    <w:rsid w:val="00614330"/>
    <w:rsid w:val="0063421D"/>
    <w:rsid w:val="006518DD"/>
    <w:rsid w:val="006570DE"/>
    <w:rsid w:val="006614E9"/>
    <w:rsid w:val="00670E06"/>
    <w:rsid w:val="006878A5"/>
    <w:rsid w:val="00697A15"/>
    <w:rsid w:val="006A74F0"/>
    <w:rsid w:val="006B5474"/>
    <w:rsid w:val="006C4C5E"/>
    <w:rsid w:val="006D03C3"/>
    <w:rsid w:val="006D3335"/>
    <w:rsid w:val="006D3939"/>
    <w:rsid w:val="006D5602"/>
    <w:rsid w:val="006D66C1"/>
    <w:rsid w:val="006F3E71"/>
    <w:rsid w:val="006F4C9D"/>
    <w:rsid w:val="00703464"/>
    <w:rsid w:val="00705B7A"/>
    <w:rsid w:val="00732B80"/>
    <w:rsid w:val="00750219"/>
    <w:rsid w:val="00753F1C"/>
    <w:rsid w:val="00763456"/>
    <w:rsid w:val="007714A5"/>
    <w:rsid w:val="00771988"/>
    <w:rsid w:val="0077669A"/>
    <w:rsid w:val="007966B6"/>
    <w:rsid w:val="00797832"/>
    <w:rsid w:val="007A3854"/>
    <w:rsid w:val="007C7314"/>
    <w:rsid w:val="007D04DB"/>
    <w:rsid w:val="007D2D1A"/>
    <w:rsid w:val="007D3476"/>
    <w:rsid w:val="007E14F2"/>
    <w:rsid w:val="007E1935"/>
    <w:rsid w:val="007E2EE0"/>
    <w:rsid w:val="007E5374"/>
    <w:rsid w:val="007F3F6C"/>
    <w:rsid w:val="00802CBE"/>
    <w:rsid w:val="00802DF6"/>
    <w:rsid w:val="008053BE"/>
    <w:rsid w:val="00805B2A"/>
    <w:rsid w:val="008122F7"/>
    <w:rsid w:val="008129AA"/>
    <w:rsid w:val="008176FA"/>
    <w:rsid w:val="00824574"/>
    <w:rsid w:val="00841706"/>
    <w:rsid w:val="00844C2B"/>
    <w:rsid w:val="00850518"/>
    <w:rsid w:val="00862428"/>
    <w:rsid w:val="008663E3"/>
    <w:rsid w:val="0086779B"/>
    <w:rsid w:val="00867B3E"/>
    <w:rsid w:val="00875AA7"/>
    <w:rsid w:val="008A7F95"/>
    <w:rsid w:val="008B06C7"/>
    <w:rsid w:val="008B6C49"/>
    <w:rsid w:val="008D71AB"/>
    <w:rsid w:val="008E406B"/>
    <w:rsid w:val="008F1790"/>
    <w:rsid w:val="008F30A7"/>
    <w:rsid w:val="008F4CED"/>
    <w:rsid w:val="008F7D26"/>
    <w:rsid w:val="009022E4"/>
    <w:rsid w:val="00902B2A"/>
    <w:rsid w:val="009053ED"/>
    <w:rsid w:val="009067B2"/>
    <w:rsid w:val="00926302"/>
    <w:rsid w:val="00946C6B"/>
    <w:rsid w:val="009610B7"/>
    <w:rsid w:val="00961FBA"/>
    <w:rsid w:val="00974AE7"/>
    <w:rsid w:val="0099227F"/>
    <w:rsid w:val="00992638"/>
    <w:rsid w:val="009A1A03"/>
    <w:rsid w:val="009B0F9C"/>
    <w:rsid w:val="009C1752"/>
    <w:rsid w:val="009C3C15"/>
    <w:rsid w:val="009F5288"/>
    <w:rsid w:val="00A04640"/>
    <w:rsid w:val="00A06BF1"/>
    <w:rsid w:val="00A122F2"/>
    <w:rsid w:val="00A21C2C"/>
    <w:rsid w:val="00A23846"/>
    <w:rsid w:val="00A507C5"/>
    <w:rsid w:val="00A60BAE"/>
    <w:rsid w:val="00A76D9E"/>
    <w:rsid w:val="00A83F63"/>
    <w:rsid w:val="00A86A66"/>
    <w:rsid w:val="00A873C2"/>
    <w:rsid w:val="00A919F1"/>
    <w:rsid w:val="00A966D7"/>
    <w:rsid w:val="00A97606"/>
    <w:rsid w:val="00AA5155"/>
    <w:rsid w:val="00AB298F"/>
    <w:rsid w:val="00AC23A9"/>
    <w:rsid w:val="00AC72B7"/>
    <w:rsid w:val="00AD624B"/>
    <w:rsid w:val="00AE47E8"/>
    <w:rsid w:val="00AE494B"/>
    <w:rsid w:val="00AE4E0E"/>
    <w:rsid w:val="00AE6EF0"/>
    <w:rsid w:val="00AE7701"/>
    <w:rsid w:val="00AF1F93"/>
    <w:rsid w:val="00B138D7"/>
    <w:rsid w:val="00B31E67"/>
    <w:rsid w:val="00B37819"/>
    <w:rsid w:val="00B47B09"/>
    <w:rsid w:val="00B544A6"/>
    <w:rsid w:val="00B669FD"/>
    <w:rsid w:val="00B67C41"/>
    <w:rsid w:val="00B70C9A"/>
    <w:rsid w:val="00BB20D8"/>
    <w:rsid w:val="00BC3709"/>
    <w:rsid w:val="00BC781F"/>
    <w:rsid w:val="00BD0597"/>
    <w:rsid w:val="00BF1AE7"/>
    <w:rsid w:val="00BF7E78"/>
    <w:rsid w:val="00C202EC"/>
    <w:rsid w:val="00C2589B"/>
    <w:rsid w:val="00C3073E"/>
    <w:rsid w:val="00C31F39"/>
    <w:rsid w:val="00C3241A"/>
    <w:rsid w:val="00C37771"/>
    <w:rsid w:val="00C413D8"/>
    <w:rsid w:val="00C5721B"/>
    <w:rsid w:val="00C676BB"/>
    <w:rsid w:val="00C70618"/>
    <w:rsid w:val="00C70A80"/>
    <w:rsid w:val="00C7397F"/>
    <w:rsid w:val="00C73D1E"/>
    <w:rsid w:val="00C73DD5"/>
    <w:rsid w:val="00C748A6"/>
    <w:rsid w:val="00C75CEA"/>
    <w:rsid w:val="00C93D70"/>
    <w:rsid w:val="00CA1620"/>
    <w:rsid w:val="00CB5DDB"/>
    <w:rsid w:val="00CB6277"/>
    <w:rsid w:val="00CC5045"/>
    <w:rsid w:val="00CD6802"/>
    <w:rsid w:val="00CF4EF4"/>
    <w:rsid w:val="00D05E8E"/>
    <w:rsid w:val="00D1133A"/>
    <w:rsid w:val="00D1525E"/>
    <w:rsid w:val="00D17279"/>
    <w:rsid w:val="00D177CA"/>
    <w:rsid w:val="00D31D00"/>
    <w:rsid w:val="00D33B62"/>
    <w:rsid w:val="00D63378"/>
    <w:rsid w:val="00D77022"/>
    <w:rsid w:val="00D7728C"/>
    <w:rsid w:val="00D776BF"/>
    <w:rsid w:val="00D778E9"/>
    <w:rsid w:val="00D835DC"/>
    <w:rsid w:val="00D83F92"/>
    <w:rsid w:val="00D91C55"/>
    <w:rsid w:val="00DC7512"/>
    <w:rsid w:val="00DD19C6"/>
    <w:rsid w:val="00DD241E"/>
    <w:rsid w:val="00DE6102"/>
    <w:rsid w:val="00DF2B64"/>
    <w:rsid w:val="00E01921"/>
    <w:rsid w:val="00E034CB"/>
    <w:rsid w:val="00E059D7"/>
    <w:rsid w:val="00E06B1F"/>
    <w:rsid w:val="00E102EA"/>
    <w:rsid w:val="00E134BE"/>
    <w:rsid w:val="00E328EC"/>
    <w:rsid w:val="00E42C53"/>
    <w:rsid w:val="00E430F8"/>
    <w:rsid w:val="00E43CEF"/>
    <w:rsid w:val="00E5233B"/>
    <w:rsid w:val="00E52B4C"/>
    <w:rsid w:val="00E54EE6"/>
    <w:rsid w:val="00E56122"/>
    <w:rsid w:val="00E64C70"/>
    <w:rsid w:val="00E70110"/>
    <w:rsid w:val="00E779A3"/>
    <w:rsid w:val="00E8026F"/>
    <w:rsid w:val="00E87AAF"/>
    <w:rsid w:val="00E91097"/>
    <w:rsid w:val="00EB334E"/>
    <w:rsid w:val="00EB6F6D"/>
    <w:rsid w:val="00EC18E6"/>
    <w:rsid w:val="00EC7B00"/>
    <w:rsid w:val="00ED00B1"/>
    <w:rsid w:val="00ED1C48"/>
    <w:rsid w:val="00ED1D78"/>
    <w:rsid w:val="00EF6595"/>
    <w:rsid w:val="00F00608"/>
    <w:rsid w:val="00F01442"/>
    <w:rsid w:val="00F03598"/>
    <w:rsid w:val="00F04AB8"/>
    <w:rsid w:val="00F05450"/>
    <w:rsid w:val="00F35EE5"/>
    <w:rsid w:val="00F36D63"/>
    <w:rsid w:val="00F54DFC"/>
    <w:rsid w:val="00F55418"/>
    <w:rsid w:val="00F5592B"/>
    <w:rsid w:val="00F64D96"/>
    <w:rsid w:val="00F65349"/>
    <w:rsid w:val="00F65686"/>
    <w:rsid w:val="00F86785"/>
    <w:rsid w:val="00F91AB8"/>
    <w:rsid w:val="00FA1F1E"/>
    <w:rsid w:val="00FA2607"/>
    <w:rsid w:val="00FB1C9C"/>
    <w:rsid w:val="00FB722D"/>
    <w:rsid w:val="00FD6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28419B"/>
  <w15:docId w15:val="{147034A7-A385-4EDC-89F0-78C46162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B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B8"/>
    <w:pPr>
      <w:ind w:left="720"/>
      <w:contextualSpacing/>
    </w:pPr>
  </w:style>
  <w:style w:type="paragraph" w:customStyle="1" w:styleId="Quick">
    <w:name w:val="Quick _"/>
    <w:basedOn w:val="Normal"/>
    <w:uiPriority w:val="99"/>
    <w:rsid w:val="00F91AB8"/>
    <w:pPr>
      <w:ind w:left="234" w:hanging="234"/>
    </w:pPr>
  </w:style>
  <w:style w:type="paragraph" w:styleId="Header">
    <w:name w:val="header"/>
    <w:basedOn w:val="Normal"/>
    <w:link w:val="HeaderChar"/>
    <w:uiPriority w:val="99"/>
    <w:unhideWhenUsed/>
    <w:rsid w:val="008176FA"/>
    <w:pPr>
      <w:tabs>
        <w:tab w:val="center" w:pos="4680"/>
        <w:tab w:val="right" w:pos="9360"/>
      </w:tabs>
    </w:pPr>
  </w:style>
  <w:style w:type="character" w:customStyle="1" w:styleId="HeaderChar">
    <w:name w:val="Header Char"/>
    <w:basedOn w:val="DefaultParagraphFont"/>
    <w:link w:val="Header"/>
    <w:uiPriority w:val="99"/>
    <w:rsid w:val="00817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6FA"/>
    <w:pPr>
      <w:tabs>
        <w:tab w:val="center" w:pos="4680"/>
        <w:tab w:val="right" w:pos="9360"/>
      </w:tabs>
    </w:pPr>
  </w:style>
  <w:style w:type="character" w:customStyle="1" w:styleId="FooterChar">
    <w:name w:val="Footer Char"/>
    <w:basedOn w:val="DefaultParagraphFont"/>
    <w:link w:val="Footer"/>
    <w:uiPriority w:val="99"/>
    <w:rsid w:val="00817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6FA"/>
    <w:rPr>
      <w:rFonts w:ascii="Tahoma" w:hAnsi="Tahoma" w:cs="Tahoma"/>
      <w:sz w:val="16"/>
      <w:szCs w:val="16"/>
    </w:rPr>
  </w:style>
  <w:style w:type="character" w:customStyle="1" w:styleId="BalloonTextChar">
    <w:name w:val="Balloon Text Char"/>
    <w:basedOn w:val="DefaultParagraphFont"/>
    <w:link w:val="BalloonText"/>
    <w:uiPriority w:val="99"/>
    <w:semiHidden/>
    <w:rsid w:val="008176FA"/>
    <w:rPr>
      <w:rFonts w:ascii="Tahoma" w:eastAsia="Times New Roman" w:hAnsi="Tahoma" w:cs="Tahoma"/>
      <w:sz w:val="16"/>
      <w:szCs w:val="16"/>
    </w:rPr>
  </w:style>
  <w:style w:type="table" w:styleId="TableGrid">
    <w:name w:val="Table Grid"/>
    <w:basedOn w:val="TableNormal"/>
    <w:uiPriority w:val="59"/>
    <w:rsid w:val="00DD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6841"/>
    <w:pPr>
      <w:widowControl/>
      <w:autoSpaceDE/>
      <w:autoSpaceDN/>
      <w:adjustRightInd/>
      <w:jc w:val="center"/>
    </w:pPr>
    <w:rPr>
      <w:b/>
      <w:bCs/>
    </w:rPr>
  </w:style>
  <w:style w:type="character" w:customStyle="1" w:styleId="TitleChar">
    <w:name w:val="Title Char"/>
    <w:basedOn w:val="DefaultParagraphFont"/>
    <w:link w:val="Title"/>
    <w:rsid w:val="005F6841"/>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6F3E71"/>
    <w:rPr>
      <w:rFonts w:ascii="Times New Roman" w:hAnsi="Times New Roman" w:cs="Times New Roman" w:hint="default"/>
      <w:color w:val="0000FF" w:themeColor="hyperlink"/>
      <w:u w:val="single"/>
    </w:rPr>
  </w:style>
  <w:style w:type="character" w:customStyle="1" w:styleId="t">
    <w:name w:val="t"/>
    <w:basedOn w:val="DefaultParagraphFont"/>
    <w:rsid w:val="00D63378"/>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4144">
      <w:bodyDiv w:val="1"/>
      <w:marLeft w:val="0"/>
      <w:marRight w:val="0"/>
      <w:marTop w:val="0"/>
      <w:marBottom w:val="0"/>
      <w:divBdr>
        <w:top w:val="none" w:sz="0" w:space="0" w:color="auto"/>
        <w:left w:val="none" w:sz="0" w:space="0" w:color="auto"/>
        <w:bottom w:val="none" w:sz="0" w:space="0" w:color="auto"/>
        <w:right w:val="none" w:sz="0" w:space="0" w:color="auto"/>
      </w:divBdr>
    </w:div>
    <w:div w:id="260576511">
      <w:bodyDiv w:val="1"/>
      <w:marLeft w:val="0"/>
      <w:marRight w:val="0"/>
      <w:marTop w:val="0"/>
      <w:marBottom w:val="0"/>
      <w:divBdr>
        <w:top w:val="none" w:sz="0" w:space="0" w:color="auto"/>
        <w:left w:val="none" w:sz="0" w:space="0" w:color="auto"/>
        <w:bottom w:val="none" w:sz="0" w:space="0" w:color="auto"/>
        <w:right w:val="none" w:sz="0" w:space="0" w:color="auto"/>
      </w:divBdr>
    </w:div>
    <w:div w:id="280263484">
      <w:bodyDiv w:val="1"/>
      <w:marLeft w:val="0"/>
      <w:marRight w:val="0"/>
      <w:marTop w:val="0"/>
      <w:marBottom w:val="0"/>
      <w:divBdr>
        <w:top w:val="none" w:sz="0" w:space="0" w:color="auto"/>
        <w:left w:val="none" w:sz="0" w:space="0" w:color="auto"/>
        <w:bottom w:val="none" w:sz="0" w:space="0" w:color="auto"/>
        <w:right w:val="none" w:sz="0" w:space="0" w:color="auto"/>
      </w:divBdr>
    </w:div>
    <w:div w:id="301665807">
      <w:bodyDiv w:val="1"/>
      <w:marLeft w:val="0"/>
      <w:marRight w:val="0"/>
      <w:marTop w:val="0"/>
      <w:marBottom w:val="0"/>
      <w:divBdr>
        <w:top w:val="none" w:sz="0" w:space="0" w:color="auto"/>
        <w:left w:val="none" w:sz="0" w:space="0" w:color="auto"/>
        <w:bottom w:val="none" w:sz="0" w:space="0" w:color="auto"/>
        <w:right w:val="none" w:sz="0" w:space="0" w:color="auto"/>
      </w:divBdr>
    </w:div>
    <w:div w:id="590242538">
      <w:bodyDiv w:val="1"/>
      <w:marLeft w:val="0"/>
      <w:marRight w:val="0"/>
      <w:marTop w:val="0"/>
      <w:marBottom w:val="0"/>
      <w:divBdr>
        <w:top w:val="none" w:sz="0" w:space="0" w:color="auto"/>
        <w:left w:val="none" w:sz="0" w:space="0" w:color="auto"/>
        <w:bottom w:val="none" w:sz="0" w:space="0" w:color="auto"/>
        <w:right w:val="none" w:sz="0" w:space="0" w:color="auto"/>
      </w:divBdr>
    </w:div>
    <w:div w:id="1450004571">
      <w:bodyDiv w:val="1"/>
      <w:marLeft w:val="0"/>
      <w:marRight w:val="0"/>
      <w:marTop w:val="0"/>
      <w:marBottom w:val="0"/>
      <w:divBdr>
        <w:top w:val="none" w:sz="0" w:space="0" w:color="auto"/>
        <w:left w:val="none" w:sz="0" w:space="0" w:color="auto"/>
        <w:bottom w:val="none" w:sz="0" w:space="0" w:color="auto"/>
        <w:right w:val="none" w:sz="0" w:space="0" w:color="auto"/>
      </w:divBdr>
    </w:div>
    <w:div w:id="1548376694">
      <w:bodyDiv w:val="1"/>
      <w:marLeft w:val="0"/>
      <w:marRight w:val="0"/>
      <w:marTop w:val="0"/>
      <w:marBottom w:val="0"/>
      <w:divBdr>
        <w:top w:val="none" w:sz="0" w:space="0" w:color="auto"/>
        <w:left w:val="none" w:sz="0" w:space="0" w:color="auto"/>
        <w:bottom w:val="none" w:sz="0" w:space="0" w:color="auto"/>
        <w:right w:val="none" w:sz="0" w:space="0" w:color="auto"/>
      </w:divBdr>
    </w:div>
    <w:div w:id="1765567278">
      <w:bodyDiv w:val="1"/>
      <w:marLeft w:val="0"/>
      <w:marRight w:val="0"/>
      <w:marTop w:val="0"/>
      <w:marBottom w:val="0"/>
      <w:divBdr>
        <w:top w:val="none" w:sz="0" w:space="0" w:color="auto"/>
        <w:left w:val="none" w:sz="0" w:space="0" w:color="auto"/>
        <w:bottom w:val="none" w:sz="0" w:space="0" w:color="auto"/>
        <w:right w:val="none" w:sz="0" w:space="0" w:color="auto"/>
      </w:divBdr>
    </w:div>
    <w:div w:id="21066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F48C9-6610-4D2E-95CD-FCCC6BCB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pric77</dc:creator>
  <cp:lastModifiedBy>Thomas N. Tolbert</cp:lastModifiedBy>
  <cp:revision>20</cp:revision>
  <cp:lastPrinted>2013-02-08T16:36:00Z</cp:lastPrinted>
  <dcterms:created xsi:type="dcterms:W3CDTF">2020-07-07T19:27:00Z</dcterms:created>
  <dcterms:modified xsi:type="dcterms:W3CDTF">2021-10-15T19:11:00Z</dcterms:modified>
</cp:coreProperties>
</file>