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C5C2A" w14:textId="77777777" w:rsidR="000D3C51" w:rsidRDefault="000D3C51" w:rsidP="00BE65DC">
      <w:pPr>
        <w:spacing w:line="240" w:lineRule="auto"/>
        <w:jc w:val="center"/>
        <w:rPr>
          <w:rFonts w:ascii="Times New Roman" w:hAnsi="Times New Roman" w:cs="Times New Roman"/>
          <w:b/>
          <w:sz w:val="24"/>
          <w:szCs w:val="24"/>
        </w:rPr>
      </w:pPr>
      <w:bookmarkStart w:id="0" w:name="_GoBack"/>
      <w:bookmarkEnd w:id="0"/>
    </w:p>
    <w:p w14:paraId="1E28A627" w14:textId="77777777" w:rsidR="00096435" w:rsidRPr="00096435" w:rsidRDefault="00096435" w:rsidP="00096435">
      <w:pPr>
        <w:widowControl w:val="0"/>
        <w:autoSpaceDE w:val="0"/>
        <w:autoSpaceDN w:val="0"/>
        <w:adjustRightInd w:val="0"/>
        <w:spacing w:after="0" w:line="240" w:lineRule="auto"/>
        <w:ind w:left="1000"/>
        <w:rPr>
          <w:rFonts w:ascii="Arial" w:eastAsia="Times New Roman" w:hAnsi="Arial" w:cs="Arial"/>
          <w:b/>
          <w:bCs/>
          <w:sz w:val="31"/>
          <w:szCs w:val="31"/>
        </w:rPr>
      </w:pPr>
    </w:p>
    <w:tbl>
      <w:tblPr>
        <w:tblStyle w:val="TableGrid1"/>
        <w:tblW w:w="0" w:type="auto"/>
        <w:jc w:val="center"/>
        <w:tblInd w:w="0" w:type="dxa"/>
        <w:tblLook w:val="04A0" w:firstRow="1" w:lastRow="0" w:firstColumn="1" w:lastColumn="0" w:noHBand="0" w:noVBand="1"/>
      </w:tblPr>
      <w:tblGrid>
        <w:gridCol w:w="350"/>
        <w:gridCol w:w="1527"/>
        <w:gridCol w:w="1719"/>
        <w:gridCol w:w="480"/>
        <w:gridCol w:w="973"/>
        <w:gridCol w:w="1277"/>
        <w:gridCol w:w="1080"/>
        <w:gridCol w:w="630"/>
        <w:gridCol w:w="1548"/>
      </w:tblGrid>
      <w:tr w:rsidR="00096435" w:rsidRPr="00096435" w14:paraId="600039CB" w14:textId="77777777" w:rsidTr="000670C8">
        <w:trPr>
          <w:trHeight w:val="710"/>
          <w:jc w:val="center"/>
        </w:trPr>
        <w:tc>
          <w:tcPr>
            <w:tcW w:w="1869" w:type="dxa"/>
            <w:gridSpan w:val="2"/>
            <w:vMerge w:val="restart"/>
            <w:tcBorders>
              <w:top w:val="single" w:sz="4" w:space="0" w:color="auto"/>
              <w:left w:val="single" w:sz="4" w:space="0" w:color="auto"/>
              <w:bottom w:val="single" w:sz="4" w:space="0" w:color="auto"/>
              <w:right w:val="single" w:sz="4" w:space="0" w:color="auto"/>
            </w:tcBorders>
            <w:hideMark/>
          </w:tcPr>
          <w:p w14:paraId="187AF96B" w14:textId="77777777" w:rsidR="00096435" w:rsidRPr="00096435" w:rsidRDefault="00096435" w:rsidP="00096435">
            <w:pPr>
              <w:autoSpaceDE w:val="0"/>
              <w:autoSpaceDN w:val="0"/>
              <w:adjustRightInd w:val="0"/>
              <w:rPr>
                <w:rFonts w:ascii="Arial" w:eastAsia="Calibri" w:hAnsi="Arial" w:cs="Arial"/>
                <w:color w:val="000000"/>
                <w:sz w:val="20"/>
                <w:szCs w:val="20"/>
              </w:rPr>
            </w:pPr>
            <w:r w:rsidRPr="00096435">
              <w:rPr>
                <w:rFonts w:ascii="Arial" w:eastAsia="Calibri" w:hAnsi="Arial" w:cs="Arial"/>
                <w:noProof/>
                <w:color w:val="AE126B"/>
                <w:sz w:val="20"/>
                <w:szCs w:val="20"/>
              </w:rPr>
              <w:drawing>
                <wp:inline distT="0" distB="0" distL="0" distR="0" wp14:anchorId="4D2A0AC2" wp14:editId="60EB84F3">
                  <wp:extent cx="1031240" cy="1250950"/>
                  <wp:effectExtent l="0" t="0" r="0" b="6350"/>
                  <wp:docPr id="2" name="Picture 2" descr="cid:image001.png@01D5543A.BF258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543A.BF2580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31240" cy="1250950"/>
                          </a:xfrm>
                          <a:prstGeom prst="rect">
                            <a:avLst/>
                          </a:prstGeom>
                          <a:noFill/>
                          <a:ln>
                            <a:noFill/>
                          </a:ln>
                        </pic:spPr>
                      </pic:pic>
                    </a:graphicData>
                  </a:graphic>
                </wp:inline>
              </w:drawing>
            </w:r>
          </w:p>
        </w:tc>
        <w:tc>
          <w:tcPr>
            <w:tcW w:w="7707" w:type="dxa"/>
            <w:gridSpan w:val="7"/>
            <w:tcBorders>
              <w:top w:val="single" w:sz="4" w:space="0" w:color="auto"/>
              <w:left w:val="single" w:sz="4" w:space="0" w:color="auto"/>
              <w:bottom w:val="single" w:sz="4" w:space="0" w:color="auto"/>
              <w:right w:val="single" w:sz="4" w:space="0" w:color="auto"/>
            </w:tcBorders>
            <w:hideMark/>
          </w:tcPr>
          <w:p w14:paraId="40BF29C8" w14:textId="7FB89DEA" w:rsidR="00096435" w:rsidRPr="00096435" w:rsidRDefault="00096435" w:rsidP="00096435">
            <w:pPr>
              <w:autoSpaceDE w:val="0"/>
              <w:autoSpaceDN w:val="0"/>
              <w:adjustRightInd w:val="0"/>
              <w:jc w:val="center"/>
              <w:rPr>
                <w:rFonts w:ascii="Arial" w:eastAsia="Calibri" w:hAnsi="Arial" w:cs="Arial"/>
                <w:b/>
                <w:color w:val="000000"/>
                <w:sz w:val="20"/>
                <w:szCs w:val="20"/>
              </w:rPr>
            </w:pPr>
            <w:r w:rsidRPr="00096435">
              <w:rPr>
                <w:rFonts w:ascii="Arial" w:eastAsia="Calibri" w:hAnsi="Arial" w:cs="Arial"/>
                <w:b/>
                <w:color w:val="000000"/>
                <w:sz w:val="20"/>
                <w:szCs w:val="20"/>
              </w:rPr>
              <w:t>POLK COUNTY</w:t>
            </w:r>
            <w:r w:rsidR="007D5C5C">
              <w:rPr>
                <w:rFonts w:ascii="Arial" w:eastAsia="Calibri" w:hAnsi="Arial" w:cs="Arial"/>
                <w:b/>
                <w:color w:val="000000"/>
                <w:sz w:val="20"/>
                <w:szCs w:val="20"/>
              </w:rPr>
              <w:t xml:space="preserve"> IOWA</w:t>
            </w:r>
          </w:p>
          <w:p w14:paraId="00B2A212" w14:textId="7D45BEA7" w:rsidR="00096435" w:rsidRPr="00096435" w:rsidRDefault="005720B7" w:rsidP="008131E0">
            <w:pPr>
              <w:autoSpaceDE w:val="0"/>
              <w:autoSpaceDN w:val="0"/>
              <w:adjustRightInd w:val="0"/>
              <w:jc w:val="center"/>
              <w:rPr>
                <w:rFonts w:ascii="Arial" w:eastAsia="Calibri" w:hAnsi="Arial" w:cs="Arial"/>
                <w:b/>
                <w:color w:val="000000"/>
                <w:sz w:val="20"/>
                <w:szCs w:val="20"/>
              </w:rPr>
            </w:pPr>
            <w:r>
              <w:rPr>
                <w:rFonts w:ascii="Arial" w:eastAsia="Calibri" w:hAnsi="Arial" w:cs="Arial"/>
                <w:b/>
                <w:color w:val="000000"/>
                <w:sz w:val="20"/>
                <w:szCs w:val="20"/>
              </w:rPr>
              <w:t xml:space="preserve">Procurement </w:t>
            </w:r>
            <w:r w:rsidR="002321CE" w:rsidRPr="002321CE">
              <w:rPr>
                <w:rFonts w:ascii="Arial" w:eastAsia="Calibri" w:hAnsi="Arial" w:cs="Arial"/>
                <w:b/>
                <w:color w:val="000000"/>
                <w:sz w:val="20"/>
                <w:szCs w:val="20"/>
              </w:rPr>
              <w:t>Division</w:t>
            </w:r>
          </w:p>
        </w:tc>
      </w:tr>
      <w:tr w:rsidR="00096435" w:rsidRPr="00096435" w14:paraId="3EB9A3C2" w14:textId="77777777" w:rsidTr="000670C8">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3B615DD" w14:textId="77777777" w:rsidR="00096435" w:rsidRPr="00096435" w:rsidRDefault="00096435" w:rsidP="00096435">
            <w:pPr>
              <w:spacing w:after="200" w:line="276" w:lineRule="auto"/>
              <w:rPr>
                <w:rFonts w:ascii="Arial" w:eastAsia="Times New Roman" w:hAnsi="Arial" w:cs="Arial"/>
                <w:color w:val="000000"/>
                <w:sz w:val="20"/>
                <w:szCs w:val="20"/>
              </w:rPr>
            </w:pPr>
          </w:p>
        </w:tc>
        <w:tc>
          <w:tcPr>
            <w:tcW w:w="1719" w:type="dxa"/>
            <w:tcBorders>
              <w:top w:val="single" w:sz="4" w:space="0" w:color="auto"/>
              <w:left w:val="single" w:sz="4" w:space="0" w:color="auto"/>
              <w:bottom w:val="single" w:sz="4" w:space="0" w:color="auto"/>
              <w:right w:val="single" w:sz="4" w:space="0" w:color="auto"/>
            </w:tcBorders>
            <w:hideMark/>
          </w:tcPr>
          <w:p w14:paraId="7B717A8D" w14:textId="77777777" w:rsidR="00096435" w:rsidRPr="00096435" w:rsidRDefault="00096435" w:rsidP="00096435">
            <w:pPr>
              <w:autoSpaceDE w:val="0"/>
              <w:autoSpaceDN w:val="0"/>
              <w:adjustRightInd w:val="0"/>
              <w:rPr>
                <w:rFonts w:ascii="Arial" w:eastAsia="Calibri" w:hAnsi="Arial" w:cs="Arial"/>
                <w:b/>
                <w:color w:val="000000"/>
                <w:sz w:val="20"/>
                <w:szCs w:val="20"/>
              </w:rPr>
            </w:pPr>
            <w:r w:rsidRPr="00096435">
              <w:rPr>
                <w:rFonts w:ascii="Arial" w:eastAsia="Calibri" w:hAnsi="Arial" w:cs="Arial"/>
                <w:b/>
                <w:color w:val="000000"/>
                <w:sz w:val="20"/>
                <w:szCs w:val="20"/>
              </w:rPr>
              <w:t>Title/Subject:</w:t>
            </w:r>
          </w:p>
        </w:tc>
        <w:tc>
          <w:tcPr>
            <w:tcW w:w="5988" w:type="dxa"/>
            <w:gridSpan w:val="6"/>
            <w:tcBorders>
              <w:top w:val="single" w:sz="4" w:space="0" w:color="auto"/>
              <w:left w:val="single" w:sz="4" w:space="0" w:color="auto"/>
              <w:bottom w:val="single" w:sz="4" w:space="0" w:color="auto"/>
              <w:right w:val="single" w:sz="4" w:space="0" w:color="auto"/>
            </w:tcBorders>
            <w:hideMark/>
          </w:tcPr>
          <w:p w14:paraId="4B776710" w14:textId="72495707" w:rsidR="00096435" w:rsidRPr="00096435" w:rsidRDefault="000C5529" w:rsidP="00096435">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Procurement</w:t>
            </w:r>
            <w:r w:rsidR="00C326FD">
              <w:rPr>
                <w:rFonts w:ascii="Arial" w:eastAsia="Calibri" w:hAnsi="Arial" w:cs="Arial"/>
                <w:color w:val="000000"/>
                <w:sz w:val="20"/>
                <w:szCs w:val="20"/>
              </w:rPr>
              <w:t>:</w:t>
            </w:r>
            <w:r w:rsidR="00096435" w:rsidRPr="00BD6263">
              <w:rPr>
                <w:rFonts w:ascii="Arial" w:eastAsia="Calibri" w:hAnsi="Arial" w:cs="Arial"/>
                <w:color w:val="000000"/>
                <w:sz w:val="20"/>
                <w:szCs w:val="20"/>
              </w:rPr>
              <w:t xml:space="preserve"> Internal Policies</w:t>
            </w:r>
            <w:r w:rsidR="00C326FD">
              <w:rPr>
                <w:rFonts w:ascii="Arial" w:eastAsia="Calibri" w:hAnsi="Arial" w:cs="Arial"/>
                <w:color w:val="000000"/>
                <w:sz w:val="20"/>
                <w:szCs w:val="20"/>
              </w:rPr>
              <w:t xml:space="preserve"> &amp; Procedures</w:t>
            </w:r>
          </w:p>
        </w:tc>
      </w:tr>
      <w:tr w:rsidR="00096435" w:rsidRPr="00BD6263" w14:paraId="2B36A4A0" w14:textId="77777777" w:rsidTr="000670C8">
        <w:trPr>
          <w:trHeight w:val="48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2CC263C" w14:textId="77777777" w:rsidR="00096435" w:rsidRPr="00096435" w:rsidRDefault="00096435" w:rsidP="00096435">
            <w:pPr>
              <w:spacing w:after="200" w:line="276" w:lineRule="auto"/>
              <w:rPr>
                <w:rFonts w:ascii="Arial" w:eastAsia="Times New Roman" w:hAnsi="Arial" w:cs="Arial"/>
                <w:color w:val="000000"/>
                <w:sz w:val="20"/>
                <w:szCs w:val="20"/>
              </w:rPr>
            </w:pPr>
          </w:p>
        </w:tc>
        <w:tc>
          <w:tcPr>
            <w:tcW w:w="1719" w:type="dxa"/>
            <w:vMerge w:val="restart"/>
            <w:tcBorders>
              <w:top w:val="single" w:sz="4" w:space="0" w:color="auto"/>
              <w:left w:val="single" w:sz="4" w:space="0" w:color="auto"/>
              <w:bottom w:val="single" w:sz="4" w:space="0" w:color="auto"/>
              <w:right w:val="single" w:sz="4" w:space="0" w:color="auto"/>
            </w:tcBorders>
            <w:hideMark/>
          </w:tcPr>
          <w:p w14:paraId="1CE3C70E" w14:textId="77777777" w:rsidR="00096435" w:rsidRPr="00096435" w:rsidRDefault="00096435" w:rsidP="00096435">
            <w:pPr>
              <w:autoSpaceDE w:val="0"/>
              <w:autoSpaceDN w:val="0"/>
              <w:adjustRightInd w:val="0"/>
              <w:rPr>
                <w:rFonts w:ascii="Arial" w:eastAsia="Calibri" w:hAnsi="Arial" w:cs="Arial"/>
                <w:b/>
                <w:color w:val="000000"/>
                <w:sz w:val="20"/>
                <w:szCs w:val="20"/>
              </w:rPr>
            </w:pPr>
            <w:r w:rsidRPr="00096435">
              <w:rPr>
                <w:rFonts w:ascii="Arial" w:eastAsia="Calibri" w:hAnsi="Arial" w:cs="Arial"/>
                <w:b/>
                <w:color w:val="000000"/>
                <w:sz w:val="20"/>
                <w:szCs w:val="20"/>
              </w:rPr>
              <w:t>Applies to:</w:t>
            </w:r>
          </w:p>
        </w:tc>
        <w:tc>
          <w:tcPr>
            <w:tcW w:w="2730" w:type="dxa"/>
            <w:gridSpan w:val="3"/>
            <w:vMerge w:val="restart"/>
            <w:tcBorders>
              <w:top w:val="single" w:sz="4" w:space="0" w:color="auto"/>
              <w:left w:val="single" w:sz="4" w:space="0" w:color="auto"/>
              <w:bottom w:val="single" w:sz="4" w:space="0" w:color="auto"/>
              <w:right w:val="single" w:sz="4" w:space="0" w:color="auto"/>
            </w:tcBorders>
          </w:tcPr>
          <w:p w14:paraId="69583648" w14:textId="77777777" w:rsidR="00096435" w:rsidRPr="00096435" w:rsidRDefault="00096435" w:rsidP="00096435">
            <w:pPr>
              <w:autoSpaceDE w:val="0"/>
              <w:autoSpaceDN w:val="0"/>
              <w:adjustRightInd w:val="0"/>
              <w:rPr>
                <w:rFonts w:ascii="Arial" w:eastAsia="Calibri" w:hAnsi="Arial" w:cs="Arial"/>
                <w:color w:val="000000"/>
                <w:sz w:val="20"/>
                <w:szCs w:val="20"/>
              </w:rPr>
            </w:pPr>
            <w:r w:rsidRPr="00096435">
              <w:rPr>
                <w:rFonts w:ascii="Arial" w:eastAsia="Calibri" w:hAnsi="Arial" w:cs="Arial"/>
                <w:color w:val="000000"/>
                <w:sz w:val="20"/>
                <w:szCs w:val="20"/>
              </w:rPr>
              <w:t>All Polk County Employees, Applicants and Program Beneficiaries</w:t>
            </w:r>
          </w:p>
        </w:tc>
        <w:tc>
          <w:tcPr>
            <w:tcW w:w="1710" w:type="dxa"/>
            <w:gridSpan w:val="2"/>
            <w:tcBorders>
              <w:top w:val="single" w:sz="4" w:space="0" w:color="auto"/>
              <w:left w:val="single" w:sz="4" w:space="0" w:color="auto"/>
              <w:bottom w:val="single" w:sz="4" w:space="0" w:color="auto"/>
              <w:right w:val="single" w:sz="4" w:space="0" w:color="auto"/>
            </w:tcBorders>
            <w:hideMark/>
          </w:tcPr>
          <w:p w14:paraId="78274BF5" w14:textId="77777777" w:rsidR="00096435" w:rsidRPr="00096435" w:rsidRDefault="00096435" w:rsidP="00096435">
            <w:pPr>
              <w:autoSpaceDE w:val="0"/>
              <w:autoSpaceDN w:val="0"/>
              <w:adjustRightInd w:val="0"/>
              <w:rPr>
                <w:rFonts w:ascii="Arial" w:eastAsia="Calibri" w:hAnsi="Arial" w:cs="Arial"/>
                <w:color w:val="000000"/>
                <w:sz w:val="20"/>
                <w:szCs w:val="20"/>
              </w:rPr>
            </w:pPr>
            <w:r w:rsidRPr="00096435">
              <w:rPr>
                <w:rFonts w:ascii="Arial" w:eastAsia="Calibri" w:hAnsi="Arial" w:cs="Arial"/>
                <w:color w:val="000000"/>
                <w:sz w:val="20"/>
                <w:szCs w:val="20"/>
              </w:rPr>
              <w:t>Effective Date:</w:t>
            </w:r>
          </w:p>
        </w:tc>
        <w:tc>
          <w:tcPr>
            <w:tcW w:w="1548" w:type="dxa"/>
            <w:tcBorders>
              <w:top w:val="single" w:sz="4" w:space="0" w:color="auto"/>
              <w:left w:val="single" w:sz="4" w:space="0" w:color="auto"/>
              <w:bottom w:val="single" w:sz="4" w:space="0" w:color="auto"/>
              <w:right w:val="single" w:sz="4" w:space="0" w:color="auto"/>
            </w:tcBorders>
          </w:tcPr>
          <w:p w14:paraId="1699F41C" w14:textId="544B82E5" w:rsidR="00096435" w:rsidRPr="00096435" w:rsidRDefault="00AD6148" w:rsidP="00096435">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June, 2022</w:t>
            </w:r>
          </w:p>
        </w:tc>
      </w:tr>
      <w:tr w:rsidR="00096435" w:rsidRPr="00BD6263" w14:paraId="14699110" w14:textId="77777777" w:rsidTr="000670C8">
        <w:trPr>
          <w:trHeight w:val="48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A56486B" w14:textId="77777777" w:rsidR="00096435" w:rsidRPr="00096435" w:rsidRDefault="00096435" w:rsidP="00096435">
            <w:pPr>
              <w:spacing w:after="200" w:line="276" w:lineRule="auto"/>
              <w:rPr>
                <w:rFonts w:ascii="Arial" w:eastAsia="Times New Roman" w:hAnsi="Arial"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2516DA" w14:textId="77777777" w:rsidR="00096435" w:rsidRPr="00096435" w:rsidRDefault="00096435" w:rsidP="00096435">
            <w:pPr>
              <w:spacing w:after="200" w:line="276" w:lineRule="auto"/>
              <w:rPr>
                <w:rFonts w:ascii="Arial" w:eastAsia="Times New Roman" w:hAnsi="Arial" w:cs="Arial"/>
                <w:b/>
                <w:color w:val="000000"/>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8EA64D7" w14:textId="77777777" w:rsidR="00096435" w:rsidRPr="00096435" w:rsidRDefault="00096435" w:rsidP="00096435">
            <w:pPr>
              <w:spacing w:after="200" w:line="276" w:lineRule="auto"/>
              <w:rPr>
                <w:rFonts w:ascii="Arial" w:eastAsia="Times New Roman" w:hAnsi="Arial" w:cs="Arial"/>
                <w:color w:val="000000"/>
                <w:sz w:val="20"/>
                <w:szCs w:val="20"/>
              </w:rPr>
            </w:pPr>
          </w:p>
        </w:tc>
        <w:tc>
          <w:tcPr>
            <w:tcW w:w="1710" w:type="dxa"/>
            <w:gridSpan w:val="2"/>
            <w:tcBorders>
              <w:top w:val="single" w:sz="4" w:space="0" w:color="auto"/>
              <w:left w:val="single" w:sz="4" w:space="0" w:color="auto"/>
              <w:bottom w:val="single" w:sz="4" w:space="0" w:color="auto"/>
              <w:right w:val="single" w:sz="4" w:space="0" w:color="auto"/>
            </w:tcBorders>
            <w:hideMark/>
          </w:tcPr>
          <w:p w14:paraId="432B560F" w14:textId="77777777" w:rsidR="00096435" w:rsidRPr="00096435" w:rsidRDefault="00096435" w:rsidP="00096435">
            <w:pPr>
              <w:autoSpaceDE w:val="0"/>
              <w:autoSpaceDN w:val="0"/>
              <w:adjustRightInd w:val="0"/>
              <w:rPr>
                <w:rFonts w:ascii="Arial" w:eastAsia="Calibri" w:hAnsi="Arial" w:cs="Arial"/>
                <w:color w:val="000000"/>
                <w:sz w:val="20"/>
                <w:szCs w:val="20"/>
              </w:rPr>
            </w:pPr>
            <w:r w:rsidRPr="00096435">
              <w:rPr>
                <w:rFonts w:ascii="Arial" w:eastAsia="Calibri" w:hAnsi="Arial" w:cs="Arial"/>
                <w:color w:val="000000"/>
                <w:sz w:val="20"/>
                <w:szCs w:val="20"/>
              </w:rPr>
              <w:t>End Date:</w:t>
            </w:r>
          </w:p>
        </w:tc>
        <w:tc>
          <w:tcPr>
            <w:tcW w:w="1548" w:type="dxa"/>
            <w:tcBorders>
              <w:top w:val="single" w:sz="4" w:space="0" w:color="auto"/>
              <w:left w:val="single" w:sz="4" w:space="0" w:color="auto"/>
              <w:bottom w:val="single" w:sz="4" w:space="0" w:color="auto"/>
              <w:right w:val="single" w:sz="4" w:space="0" w:color="auto"/>
            </w:tcBorders>
          </w:tcPr>
          <w:p w14:paraId="70916200" w14:textId="77777777" w:rsidR="00096435" w:rsidRPr="00096435" w:rsidRDefault="00096435" w:rsidP="00096435">
            <w:pPr>
              <w:autoSpaceDE w:val="0"/>
              <w:autoSpaceDN w:val="0"/>
              <w:adjustRightInd w:val="0"/>
              <w:rPr>
                <w:rFonts w:ascii="Arial" w:eastAsia="Calibri" w:hAnsi="Arial" w:cs="Arial"/>
                <w:color w:val="000000"/>
                <w:sz w:val="20"/>
                <w:szCs w:val="20"/>
              </w:rPr>
            </w:pPr>
            <w:r w:rsidRPr="00096435">
              <w:rPr>
                <w:rFonts w:ascii="Arial" w:eastAsia="Calibri" w:hAnsi="Arial" w:cs="Arial"/>
                <w:color w:val="000000"/>
                <w:sz w:val="20"/>
                <w:szCs w:val="20"/>
              </w:rPr>
              <w:t>N/A</w:t>
            </w:r>
          </w:p>
        </w:tc>
      </w:tr>
      <w:tr w:rsidR="00096435" w:rsidRPr="00BD6263" w14:paraId="24F40763" w14:textId="77777777" w:rsidTr="000670C8">
        <w:trPr>
          <w:jc w:val="center"/>
        </w:trPr>
        <w:tc>
          <w:tcPr>
            <w:tcW w:w="342" w:type="dxa"/>
            <w:tcBorders>
              <w:top w:val="single" w:sz="4" w:space="0" w:color="auto"/>
              <w:left w:val="single" w:sz="4" w:space="0" w:color="auto"/>
              <w:bottom w:val="single" w:sz="4" w:space="0" w:color="auto"/>
              <w:right w:val="single" w:sz="4" w:space="0" w:color="auto"/>
            </w:tcBorders>
          </w:tcPr>
          <w:p w14:paraId="30EEDE6B" w14:textId="77777777" w:rsidR="00096435" w:rsidRPr="00096435" w:rsidRDefault="00096435" w:rsidP="00096435">
            <w:pPr>
              <w:autoSpaceDE w:val="0"/>
              <w:autoSpaceDN w:val="0"/>
              <w:adjustRightInd w:val="0"/>
              <w:rPr>
                <w:rFonts w:ascii="Arial" w:eastAsia="Calibri" w:hAnsi="Arial" w:cs="Arial"/>
                <w:color w:val="000000"/>
                <w:sz w:val="20"/>
                <w:szCs w:val="20"/>
              </w:rPr>
            </w:pPr>
            <w:r w:rsidRPr="00096435">
              <w:rPr>
                <w:rFonts w:ascii="Arial" w:eastAsia="Calibri" w:hAnsi="Arial" w:cs="Arial"/>
                <w:color w:val="000000"/>
                <w:sz w:val="20"/>
                <w:szCs w:val="20"/>
              </w:rPr>
              <w:t>X</w:t>
            </w:r>
          </w:p>
        </w:tc>
        <w:tc>
          <w:tcPr>
            <w:tcW w:w="1527" w:type="dxa"/>
            <w:tcBorders>
              <w:top w:val="single" w:sz="4" w:space="0" w:color="auto"/>
              <w:left w:val="single" w:sz="4" w:space="0" w:color="auto"/>
              <w:bottom w:val="single" w:sz="4" w:space="0" w:color="auto"/>
              <w:right w:val="single" w:sz="4" w:space="0" w:color="auto"/>
            </w:tcBorders>
            <w:hideMark/>
          </w:tcPr>
          <w:p w14:paraId="56D76CE9" w14:textId="77777777" w:rsidR="00096435" w:rsidRPr="00096435" w:rsidRDefault="00096435" w:rsidP="00096435">
            <w:pPr>
              <w:autoSpaceDE w:val="0"/>
              <w:autoSpaceDN w:val="0"/>
              <w:adjustRightInd w:val="0"/>
              <w:rPr>
                <w:rFonts w:ascii="Arial" w:eastAsia="Calibri" w:hAnsi="Arial" w:cs="Arial"/>
                <w:color w:val="000000"/>
                <w:sz w:val="20"/>
                <w:szCs w:val="20"/>
              </w:rPr>
            </w:pPr>
            <w:r w:rsidRPr="00096435">
              <w:rPr>
                <w:rFonts w:ascii="Arial" w:eastAsia="Calibri" w:hAnsi="Arial" w:cs="Arial"/>
                <w:color w:val="000000"/>
                <w:sz w:val="20"/>
                <w:szCs w:val="20"/>
              </w:rPr>
              <w:t>Policy</w:t>
            </w:r>
          </w:p>
        </w:tc>
        <w:tc>
          <w:tcPr>
            <w:tcW w:w="3172" w:type="dxa"/>
            <w:gridSpan w:val="3"/>
            <w:tcBorders>
              <w:top w:val="single" w:sz="4" w:space="0" w:color="auto"/>
              <w:left w:val="single" w:sz="4" w:space="0" w:color="auto"/>
              <w:bottom w:val="single" w:sz="4" w:space="0" w:color="auto"/>
              <w:right w:val="single" w:sz="4" w:space="0" w:color="auto"/>
            </w:tcBorders>
            <w:hideMark/>
          </w:tcPr>
          <w:p w14:paraId="217A0FC5" w14:textId="77777777" w:rsidR="00096435" w:rsidRPr="00096435" w:rsidRDefault="00096435" w:rsidP="00096435">
            <w:pPr>
              <w:autoSpaceDE w:val="0"/>
              <w:autoSpaceDN w:val="0"/>
              <w:adjustRightInd w:val="0"/>
              <w:rPr>
                <w:rFonts w:ascii="Arial" w:eastAsia="Calibri" w:hAnsi="Arial" w:cs="Arial"/>
                <w:color w:val="000000"/>
                <w:sz w:val="20"/>
                <w:szCs w:val="20"/>
              </w:rPr>
            </w:pPr>
            <w:r w:rsidRPr="00096435">
              <w:rPr>
                <w:rFonts w:ascii="Arial" w:eastAsia="Calibri" w:hAnsi="Arial" w:cs="Arial"/>
                <w:b/>
                <w:color w:val="000000"/>
                <w:sz w:val="20"/>
                <w:szCs w:val="20"/>
              </w:rPr>
              <w:t xml:space="preserve">Approved by: </w:t>
            </w:r>
            <w:r w:rsidRPr="00096435">
              <w:rPr>
                <w:rFonts w:ascii="Arial" w:eastAsia="Calibri" w:hAnsi="Arial" w:cs="Arial"/>
                <w:color w:val="000000"/>
                <w:sz w:val="20"/>
                <w:szCs w:val="20"/>
              </w:rPr>
              <w:t>Board of Supervisors</w:t>
            </w:r>
          </w:p>
        </w:tc>
        <w:tc>
          <w:tcPr>
            <w:tcW w:w="2357" w:type="dxa"/>
            <w:gridSpan w:val="2"/>
            <w:tcBorders>
              <w:top w:val="single" w:sz="4" w:space="0" w:color="auto"/>
              <w:left w:val="single" w:sz="4" w:space="0" w:color="auto"/>
              <w:bottom w:val="single" w:sz="4" w:space="0" w:color="auto"/>
              <w:right w:val="single" w:sz="4" w:space="0" w:color="auto"/>
            </w:tcBorders>
            <w:hideMark/>
          </w:tcPr>
          <w:p w14:paraId="62BBCC56" w14:textId="77777777" w:rsidR="00096435" w:rsidRPr="00096435" w:rsidRDefault="00096435" w:rsidP="00096435">
            <w:pPr>
              <w:autoSpaceDE w:val="0"/>
              <w:autoSpaceDN w:val="0"/>
              <w:adjustRightInd w:val="0"/>
              <w:rPr>
                <w:rFonts w:ascii="Arial" w:eastAsia="Calibri" w:hAnsi="Arial" w:cs="Arial"/>
                <w:b/>
                <w:color w:val="000000"/>
                <w:sz w:val="20"/>
                <w:szCs w:val="20"/>
              </w:rPr>
            </w:pPr>
            <w:r w:rsidRPr="00096435">
              <w:rPr>
                <w:rFonts w:ascii="Arial" w:eastAsia="Calibri" w:hAnsi="Arial" w:cs="Arial"/>
                <w:b/>
                <w:color w:val="000000"/>
                <w:sz w:val="20"/>
                <w:szCs w:val="20"/>
              </w:rPr>
              <w:t>Policy #</w:t>
            </w:r>
          </w:p>
        </w:tc>
        <w:tc>
          <w:tcPr>
            <w:tcW w:w="2178" w:type="dxa"/>
            <w:gridSpan w:val="2"/>
            <w:tcBorders>
              <w:top w:val="single" w:sz="4" w:space="0" w:color="auto"/>
              <w:left w:val="single" w:sz="4" w:space="0" w:color="auto"/>
              <w:bottom w:val="single" w:sz="4" w:space="0" w:color="auto"/>
              <w:right w:val="single" w:sz="4" w:space="0" w:color="auto"/>
            </w:tcBorders>
            <w:hideMark/>
          </w:tcPr>
          <w:p w14:paraId="599ADBED" w14:textId="77777777" w:rsidR="00096435" w:rsidRPr="00096435" w:rsidRDefault="00096435" w:rsidP="00096435">
            <w:pPr>
              <w:autoSpaceDE w:val="0"/>
              <w:autoSpaceDN w:val="0"/>
              <w:adjustRightInd w:val="0"/>
              <w:rPr>
                <w:rFonts w:ascii="Arial" w:eastAsia="Calibri" w:hAnsi="Arial" w:cs="Arial"/>
                <w:color w:val="000000"/>
                <w:sz w:val="20"/>
                <w:szCs w:val="20"/>
              </w:rPr>
            </w:pPr>
          </w:p>
        </w:tc>
      </w:tr>
      <w:tr w:rsidR="00096435" w:rsidRPr="00BD6263" w14:paraId="76BB8C18" w14:textId="77777777" w:rsidTr="000670C8">
        <w:trPr>
          <w:jc w:val="center"/>
        </w:trPr>
        <w:tc>
          <w:tcPr>
            <w:tcW w:w="342" w:type="dxa"/>
            <w:tcBorders>
              <w:top w:val="single" w:sz="4" w:space="0" w:color="auto"/>
              <w:left w:val="single" w:sz="4" w:space="0" w:color="auto"/>
              <w:bottom w:val="single" w:sz="4" w:space="0" w:color="auto"/>
              <w:right w:val="single" w:sz="4" w:space="0" w:color="auto"/>
            </w:tcBorders>
          </w:tcPr>
          <w:p w14:paraId="40CC3735" w14:textId="77777777" w:rsidR="00096435" w:rsidRPr="00096435" w:rsidRDefault="00096435" w:rsidP="00096435">
            <w:pPr>
              <w:autoSpaceDE w:val="0"/>
              <w:autoSpaceDN w:val="0"/>
              <w:adjustRightInd w:val="0"/>
              <w:rPr>
                <w:rFonts w:ascii="Arial" w:eastAsia="Calibri" w:hAnsi="Arial" w:cs="Arial"/>
                <w:color w:val="000000"/>
                <w:sz w:val="20"/>
                <w:szCs w:val="20"/>
              </w:rPr>
            </w:pPr>
          </w:p>
        </w:tc>
        <w:tc>
          <w:tcPr>
            <w:tcW w:w="1527" w:type="dxa"/>
            <w:tcBorders>
              <w:top w:val="single" w:sz="4" w:space="0" w:color="auto"/>
              <w:left w:val="single" w:sz="4" w:space="0" w:color="auto"/>
              <w:bottom w:val="single" w:sz="4" w:space="0" w:color="auto"/>
              <w:right w:val="single" w:sz="4" w:space="0" w:color="auto"/>
            </w:tcBorders>
            <w:hideMark/>
          </w:tcPr>
          <w:p w14:paraId="756EC8B6" w14:textId="77777777" w:rsidR="00096435" w:rsidRPr="00096435" w:rsidRDefault="00096435" w:rsidP="00096435">
            <w:pPr>
              <w:autoSpaceDE w:val="0"/>
              <w:autoSpaceDN w:val="0"/>
              <w:adjustRightInd w:val="0"/>
              <w:rPr>
                <w:rFonts w:ascii="Arial" w:eastAsia="Calibri" w:hAnsi="Arial" w:cs="Arial"/>
                <w:color w:val="000000"/>
                <w:sz w:val="20"/>
                <w:szCs w:val="20"/>
              </w:rPr>
            </w:pPr>
            <w:r w:rsidRPr="00096435">
              <w:rPr>
                <w:rFonts w:ascii="Arial" w:eastAsia="Calibri" w:hAnsi="Arial" w:cs="Arial"/>
                <w:color w:val="000000"/>
                <w:sz w:val="20"/>
                <w:szCs w:val="20"/>
              </w:rPr>
              <w:t>Procedure</w:t>
            </w:r>
          </w:p>
        </w:tc>
        <w:tc>
          <w:tcPr>
            <w:tcW w:w="3172" w:type="dxa"/>
            <w:gridSpan w:val="3"/>
            <w:tcBorders>
              <w:top w:val="single" w:sz="4" w:space="0" w:color="auto"/>
              <w:left w:val="single" w:sz="4" w:space="0" w:color="auto"/>
              <w:bottom w:val="single" w:sz="4" w:space="0" w:color="auto"/>
              <w:right w:val="single" w:sz="4" w:space="0" w:color="auto"/>
            </w:tcBorders>
          </w:tcPr>
          <w:p w14:paraId="3616F3DD" w14:textId="77777777" w:rsidR="00096435" w:rsidRPr="00096435" w:rsidRDefault="00096435" w:rsidP="00096435">
            <w:pPr>
              <w:autoSpaceDE w:val="0"/>
              <w:autoSpaceDN w:val="0"/>
              <w:adjustRightInd w:val="0"/>
              <w:rPr>
                <w:rFonts w:ascii="Arial" w:eastAsia="Calibri" w:hAnsi="Arial" w:cs="Arial"/>
                <w:color w:val="000000"/>
                <w:sz w:val="20"/>
                <w:szCs w:val="20"/>
              </w:rPr>
            </w:pPr>
          </w:p>
        </w:tc>
        <w:tc>
          <w:tcPr>
            <w:tcW w:w="2357" w:type="dxa"/>
            <w:gridSpan w:val="2"/>
            <w:tcBorders>
              <w:top w:val="single" w:sz="4" w:space="0" w:color="auto"/>
              <w:left w:val="single" w:sz="4" w:space="0" w:color="auto"/>
              <w:bottom w:val="single" w:sz="4" w:space="0" w:color="auto"/>
              <w:right w:val="single" w:sz="4" w:space="0" w:color="auto"/>
            </w:tcBorders>
            <w:hideMark/>
          </w:tcPr>
          <w:p w14:paraId="299647F8" w14:textId="77777777" w:rsidR="00096435" w:rsidRPr="00096435" w:rsidRDefault="00096435" w:rsidP="00096435">
            <w:pPr>
              <w:autoSpaceDE w:val="0"/>
              <w:autoSpaceDN w:val="0"/>
              <w:adjustRightInd w:val="0"/>
              <w:rPr>
                <w:rFonts w:ascii="Arial" w:eastAsia="Calibri" w:hAnsi="Arial" w:cs="Arial"/>
                <w:b/>
                <w:color w:val="000000"/>
                <w:sz w:val="20"/>
                <w:szCs w:val="20"/>
              </w:rPr>
            </w:pPr>
            <w:r w:rsidRPr="00096435">
              <w:rPr>
                <w:rFonts w:ascii="Arial" w:eastAsia="Calibri" w:hAnsi="Arial" w:cs="Arial"/>
                <w:b/>
                <w:color w:val="000000"/>
                <w:sz w:val="20"/>
                <w:szCs w:val="20"/>
              </w:rPr>
              <w:t>Procedure #</w:t>
            </w:r>
          </w:p>
        </w:tc>
        <w:tc>
          <w:tcPr>
            <w:tcW w:w="2178" w:type="dxa"/>
            <w:gridSpan w:val="2"/>
            <w:tcBorders>
              <w:top w:val="single" w:sz="4" w:space="0" w:color="auto"/>
              <w:left w:val="single" w:sz="4" w:space="0" w:color="auto"/>
              <w:bottom w:val="single" w:sz="4" w:space="0" w:color="auto"/>
              <w:right w:val="single" w:sz="4" w:space="0" w:color="auto"/>
            </w:tcBorders>
          </w:tcPr>
          <w:p w14:paraId="0553B10A" w14:textId="77777777" w:rsidR="00096435" w:rsidRPr="00096435" w:rsidRDefault="00096435" w:rsidP="00096435">
            <w:pPr>
              <w:autoSpaceDE w:val="0"/>
              <w:autoSpaceDN w:val="0"/>
              <w:adjustRightInd w:val="0"/>
              <w:rPr>
                <w:rFonts w:ascii="Arial" w:eastAsia="Calibri" w:hAnsi="Arial" w:cs="Arial"/>
                <w:color w:val="000000"/>
                <w:sz w:val="20"/>
                <w:szCs w:val="20"/>
              </w:rPr>
            </w:pPr>
          </w:p>
        </w:tc>
      </w:tr>
      <w:tr w:rsidR="00096435" w:rsidRPr="00096435" w14:paraId="7090905C" w14:textId="77777777" w:rsidTr="000670C8">
        <w:trPr>
          <w:jc w:val="center"/>
        </w:trPr>
        <w:tc>
          <w:tcPr>
            <w:tcW w:w="342" w:type="dxa"/>
            <w:tcBorders>
              <w:top w:val="single" w:sz="4" w:space="0" w:color="auto"/>
              <w:left w:val="single" w:sz="4" w:space="0" w:color="auto"/>
              <w:bottom w:val="single" w:sz="4" w:space="0" w:color="auto"/>
              <w:right w:val="single" w:sz="4" w:space="0" w:color="auto"/>
            </w:tcBorders>
            <w:hideMark/>
          </w:tcPr>
          <w:p w14:paraId="13FA6F28" w14:textId="77777777" w:rsidR="00096435" w:rsidRPr="00096435" w:rsidRDefault="00096435" w:rsidP="00096435">
            <w:pPr>
              <w:autoSpaceDE w:val="0"/>
              <w:autoSpaceDN w:val="0"/>
              <w:adjustRightInd w:val="0"/>
              <w:rPr>
                <w:rFonts w:ascii="Arial" w:eastAsia="Calibri" w:hAnsi="Arial" w:cs="Arial"/>
                <w:color w:val="000000"/>
                <w:sz w:val="20"/>
                <w:szCs w:val="20"/>
              </w:rPr>
            </w:pPr>
          </w:p>
        </w:tc>
        <w:tc>
          <w:tcPr>
            <w:tcW w:w="1527" w:type="dxa"/>
            <w:tcBorders>
              <w:top w:val="single" w:sz="4" w:space="0" w:color="auto"/>
              <w:left w:val="single" w:sz="4" w:space="0" w:color="auto"/>
              <w:bottom w:val="single" w:sz="4" w:space="0" w:color="auto"/>
              <w:right w:val="single" w:sz="4" w:space="0" w:color="auto"/>
            </w:tcBorders>
            <w:hideMark/>
          </w:tcPr>
          <w:p w14:paraId="0986FD85" w14:textId="77777777" w:rsidR="00096435" w:rsidRPr="00096435" w:rsidRDefault="00096435" w:rsidP="00096435">
            <w:pPr>
              <w:autoSpaceDE w:val="0"/>
              <w:autoSpaceDN w:val="0"/>
              <w:adjustRightInd w:val="0"/>
              <w:rPr>
                <w:rFonts w:ascii="Arial" w:eastAsia="Calibri" w:hAnsi="Arial" w:cs="Arial"/>
                <w:color w:val="000000"/>
                <w:sz w:val="20"/>
                <w:szCs w:val="20"/>
              </w:rPr>
            </w:pPr>
            <w:r w:rsidRPr="00096435">
              <w:rPr>
                <w:rFonts w:ascii="Arial" w:eastAsia="Calibri" w:hAnsi="Arial" w:cs="Arial"/>
                <w:color w:val="000000"/>
                <w:sz w:val="20"/>
                <w:szCs w:val="20"/>
              </w:rPr>
              <w:t>Other</w:t>
            </w:r>
          </w:p>
        </w:tc>
        <w:tc>
          <w:tcPr>
            <w:tcW w:w="2199" w:type="dxa"/>
            <w:gridSpan w:val="2"/>
            <w:tcBorders>
              <w:top w:val="single" w:sz="4" w:space="0" w:color="auto"/>
              <w:left w:val="single" w:sz="4" w:space="0" w:color="auto"/>
              <w:bottom w:val="single" w:sz="4" w:space="0" w:color="auto"/>
              <w:right w:val="single" w:sz="4" w:space="0" w:color="auto"/>
            </w:tcBorders>
            <w:hideMark/>
          </w:tcPr>
          <w:p w14:paraId="1AB87C55" w14:textId="77777777" w:rsidR="00096435" w:rsidRPr="00096435" w:rsidRDefault="00096435" w:rsidP="00096435">
            <w:pPr>
              <w:autoSpaceDE w:val="0"/>
              <w:autoSpaceDN w:val="0"/>
              <w:adjustRightInd w:val="0"/>
              <w:rPr>
                <w:rFonts w:ascii="Arial" w:eastAsia="Calibri" w:hAnsi="Arial" w:cs="Arial"/>
                <w:b/>
                <w:color w:val="000000"/>
                <w:sz w:val="20"/>
                <w:szCs w:val="20"/>
              </w:rPr>
            </w:pPr>
            <w:r w:rsidRPr="00096435">
              <w:rPr>
                <w:rFonts w:ascii="Arial" w:eastAsia="Calibri" w:hAnsi="Arial" w:cs="Arial"/>
                <w:b/>
                <w:color w:val="000000"/>
                <w:sz w:val="20"/>
                <w:szCs w:val="20"/>
              </w:rPr>
              <w:t>Instruction:</w:t>
            </w:r>
          </w:p>
        </w:tc>
        <w:tc>
          <w:tcPr>
            <w:tcW w:w="5508" w:type="dxa"/>
            <w:gridSpan w:val="5"/>
            <w:tcBorders>
              <w:top w:val="single" w:sz="4" w:space="0" w:color="auto"/>
              <w:left w:val="single" w:sz="4" w:space="0" w:color="auto"/>
              <w:bottom w:val="single" w:sz="4" w:space="0" w:color="auto"/>
              <w:right w:val="single" w:sz="4" w:space="0" w:color="auto"/>
            </w:tcBorders>
            <w:hideMark/>
          </w:tcPr>
          <w:p w14:paraId="32869861" w14:textId="77777777" w:rsidR="00096435" w:rsidRPr="00096435" w:rsidRDefault="00096435" w:rsidP="00096435">
            <w:pPr>
              <w:autoSpaceDE w:val="0"/>
              <w:autoSpaceDN w:val="0"/>
              <w:adjustRightInd w:val="0"/>
              <w:rPr>
                <w:rFonts w:ascii="Arial" w:eastAsia="Calibri" w:hAnsi="Arial" w:cs="Arial"/>
                <w:color w:val="000000"/>
                <w:sz w:val="20"/>
                <w:szCs w:val="20"/>
              </w:rPr>
            </w:pPr>
            <w:r w:rsidRPr="00096435">
              <w:rPr>
                <w:rFonts w:ascii="Arial" w:eastAsia="Calibri" w:hAnsi="Arial" w:cs="Arial"/>
                <w:color w:val="000000"/>
                <w:sz w:val="20"/>
                <w:szCs w:val="20"/>
              </w:rPr>
              <w:t xml:space="preserve">Annual Review </w:t>
            </w:r>
          </w:p>
        </w:tc>
      </w:tr>
      <w:tr w:rsidR="00096435" w:rsidRPr="00096435" w14:paraId="412C70F0" w14:textId="77777777" w:rsidTr="000670C8">
        <w:trPr>
          <w:jc w:val="center"/>
        </w:trPr>
        <w:tc>
          <w:tcPr>
            <w:tcW w:w="342" w:type="dxa"/>
            <w:tcBorders>
              <w:top w:val="single" w:sz="4" w:space="0" w:color="auto"/>
              <w:left w:val="single" w:sz="4" w:space="0" w:color="auto"/>
              <w:bottom w:val="single" w:sz="4" w:space="0" w:color="auto"/>
              <w:right w:val="single" w:sz="4" w:space="0" w:color="auto"/>
            </w:tcBorders>
          </w:tcPr>
          <w:p w14:paraId="74FF126E" w14:textId="77777777" w:rsidR="00096435" w:rsidRPr="00096435" w:rsidRDefault="00096435" w:rsidP="00096435">
            <w:pPr>
              <w:autoSpaceDE w:val="0"/>
              <w:autoSpaceDN w:val="0"/>
              <w:adjustRightInd w:val="0"/>
              <w:rPr>
                <w:rFonts w:ascii="Arial" w:eastAsia="Calibri" w:hAnsi="Arial" w:cs="Arial"/>
                <w:color w:val="000000"/>
                <w:sz w:val="20"/>
                <w:szCs w:val="20"/>
              </w:rPr>
            </w:pPr>
          </w:p>
        </w:tc>
        <w:tc>
          <w:tcPr>
            <w:tcW w:w="1527" w:type="dxa"/>
            <w:tcBorders>
              <w:top w:val="single" w:sz="4" w:space="0" w:color="auto"/>
              <w:left w:val="single" w:sz="4" w:space="0" w:color="auto"/>
              <w:bottom w:val="single" w:sz="4" w:space="0" w:color="auto"/>
              <w:right w:val="single" w:sz="4" w:space="0" w:color="auto"/>
            </w:tcBorders>
          </w:tcPr>
          <w:p w14:paraId="7872ED49" w14:textId="77777777" w:rsidR="00096435" w:rsidRPr="00096435" w:rsidRDefault="00096435" w:rsidP="00096435">
            <w:pPr>
              <w:autoSpaceDE w:val="0"/>
              <w:autoSpaceDN w:val="0"/>
              <w:adjustRightInd w:val="0"/>
              <w:rPr>
                <w:rFonts w:ascii="Arial" w:eastAsia="Calibri" w:hAnsi="Arial" w:cs="Arial"/>
                <w:color w:val="000000"/>
                <w:sz w:val="20"/>
                <w:szCs w:val="20"/>
              </w:rPr>
            </w:pPr>
          </w:p>
        </w:tc>
        <w:tc>
          <w:tcPr>
            <w:tcW w:w="2199" w:type="dxa"/>
            <w:gridSpan w:val="2"/>
            <w:tcBorders>
              <w:top w:val="single" w:sz="4" w:space="0" w:color="auto"/>
              <w:left w:val="single" w:sz="4" w:space="0" w:color="auto"/>
              <w:bottom w:val="single" w:sz="4" w:space="0" w:color="auto"/>
              <w:right w:val="single" w:sz="4" w:space="0" w:color="auto"/>
            </w:tcBorders>
            <w:hideMark/>
          </w:tcPr>
          <w:p w14:paraId="6C05F5F0" w14:textId="77777777" w:rsidR="00096435" w:rsidRPr="00096435" w:rsidRDefault="00096435" w:rsidP="00096435">
            <w:pPr>
              <w:autoSpaceDE w:val="0"/>
              <w:autoSpaceDN w:val="0"/>
              <w:adjustRightInd w:val="0"/>
              <w:rPr>
                <w:rFonts w:ascii="Arial" w:eastAsia="Calibri" w:hAnsi="Arial" w:cs="Arial"/>
                <w:b/>
                <w:color w:val="000000"/>
                <w:sz w:val="20"/>
                <w:szCs w:val="20"/>
              </w:rPr>
            </w:pPr>
            <w:r w:rsidRPr="00096435">
              <w:rPr>
                <w:rFonts w:ascii="Arial" w:eastAsia="Calibri" w:hAnsi="Arial" w:cs="Arial"/>
                <w:b/>
                <w:color w:val="000000"/>
                <w:sz w:val="20"/>
                <w:szCs w:val="20"/>
              </w:rPr>
              <w:t>Number of Pages:</w:t>
            </w:r>
          </w:p>
        </w:tc>
        <w:tc>
          <w:tcPr>
            <w:tcW w:w="5508" w:type="dxa"/>
            <w:gridSpan w:val="5"/>
            <w:tcBorders>
              <w:top w:val="single" w:sz="4" w:space="0" w:color="auto"/>
              <w:left w:val="single" w:sz="4" w:space="0" w:color="auto"/>
              <w:bottom w:val="single" w:sz="4" w:space="0" w:color="auto"/>
              <w:right w:val="single" w:sz="4" w:space="0" w:color="auto"/>
            </w:tcBorders>
            <w:hideMark/>
          </w:tcPr>
          <w:p w14:paraId="3BB8F219" w14:textId="77777777" w:rsidR="00096435" w:rsidRPr="00096435" w:rsidRDefault="00BD6263" w:rsidP="00096435">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7</w:t>
            </w:r>
          </w:p>
        </w:tc>
      </w:tr>
    </w:tbl>
    <w:p w14:paraId="60F58871" w14:textId="77777777" w:rsidR="00BE65DC" w:rsidRPr="00BD6263" w:rsidRDefault="00BE65DC" w:rsidP="001F6513">
      <w:pPr>
        <w:spacing w:line="240" w:lineRule="auto"/>
        <w:jc w:val="center"/>
        <w:rPr>
          <w:rFonts w:ascii="Arial" w:hAnsi="Arial" w:cs="Arial"/>
          <w:sz w:val="20"/>
          <w:szCs w:val="20"/>
        </w:rPr>
      </w:pPr>
    </w:p>
    <w:p w14:paraId="46804E69" w14:textId="77777777" w:rsidR="00BE65DC" w:rsidRPr="00BD6263" w:rsidRDefault="00BE65DC" w:rsidP="001F6513">
      <w:pPr>
        <w:spacing w:line="240" w:lineRule="auto"/>
        <w:jc w:val="center"/>
        <w:rPr>
          <w:rFonts w:ascii="Arial" w:hAnsi="Arial" w:cs="Arial"/>
          <w:sz w:val="20"/>
          <w:szCs w:val="20"/>
        </w:rPr>
      </w:pPr>
    </w:p>
    <w:p w14:paraId="434CF98C" w14:textId="77777777" w:rsidR="00BE65DC" w:rsidRPr="00BD6263" w:rsidRDefault="00BE65DC" w:rsidP="001F6513">
      <w:pPr>
        <w:spacing w:line="240" w:lineRule="auto"/>
        <w:jc w:val="center"/>
        <w:rPr>
          <w:rFonts w:ascii="Arial" w:hAnsi="Arial" w:cs="Arial"/>
          <w:sz w:val="20"/>
          <w:szCs w:val="20"/>
        </w:rPr>
      </w:pPr>
    </w:p>
    <w:p w14:paraId="7B0E3CCF" w14:textId="77777777" w:rsidR="00BE65DC" w:rsidRPr="00BD6263" w:rsidRDefault="00BE65DC" w:rsidP="0083305E">
      <w:pPr>
        <w:spacing w:line="240" w:lineRule="auto"/>
        <w:rPr>
          <w:rFonts w:ascii="Arial" w:hAnsi="Arial" w:cs="Arial"/>
          <w:b/>
          <w:sz w:val="20"/>
          <w:szCs w:val="20"/>
        </w:rPr>
      </w:pPr>
    </w:p>
    <w:p w14:paraId="6C3FBFF1" w14:textId="77777777" w:rsidR="00BD6263" w:rsidRDefault="00BD6263" w:rsidP="00FC6740">
      <w:pPr>
        <w:spacing w:line="240" w:lineRule="auto"/>
        <w:rPr>
          <w:rFonts w:ascii="Arial" w:hAnsi="Arial" w:cs="Arial"/>
          <w:b/>
          <w:sz w:val="20"/>
          <w:szCs w:val="20"/>
          <w:u w:val="single"/>
        </w:rPr>
      </w:pPr>
    </w:p>
    <w:p w14:paraId="64B36C5F" w14:textId="77777777" w:rsidR="00BD6263" w:rsidRDefault="00BD6263" w:rsidP="00FC6740">
      <w:pPr>
        <w:spacing w:line="240" w:lineRule="auto"/>
        <w:rPr>
          <w:rFonts w:ascii="Arial" w:hAnsi="Arial" w:cs="Arial"/>
          <w:b/>
          <w:sz w:val="20"/>
          <w:szCs w:val="20"/>
          <w:u w:val="single"/>
        </w:rPr>
      </w:pPr>
    </w:p>
    <w:p w14:paraId="52516109" w14:textId="77777777" w:rsidR="00BD6263" w:rsidRDefault="00BD6263" w:rsidP="00FC6740">
      <w:pPr>
        <w:spacing w:line="240" w:lineRule="auto"/>
        <w:rPr>
          <w:rFonts w:ascii="Arial" w:hAnsi="Arial" w:cs="Arial"/>
          <w:b/>
          <w:sz w:val="20"/>
          <w:szCs w:val="20"/>
          <w:u w:val="single"/>
        </w:rPr>
      </w:pPr>
    </w:p>
    <w:p w14:paraId="17047F06" w14:textId="77777777" w:rsidR="00BD6263" w:rsidRDefault="00BD6263" w:rsidP="00FC6740">
      <w:pPr>
        <w:spacing w:line="240" w:lineRule="auto"/>
        <w:rPr>
          <w:rFonts w:ascii="Arial" w:hAnsi="Arial" w:cs="Arial"/>
          <w:b/>
          <w:sz w:val="20"/>
          <w:szCs w:val="20"/>
          <w:u w:val="single"/>
        </w:rPr>
      </w:pPr>
    </w:p>
    <w:p w14:paraId="2289BA1C" w14:textId="77777777" w:rsidR="00CF02D0" w:rsidRPr="00BD6263" w:rsidRDefault="00FC6740" w:rsidP="00F31E00">
      <w:pPr>
        <w:spacing w:line="240" w:lineRule="auto"/>
        <w:ind w:left="720"/>
        <w:rPr>
          <w:rFonts w:ascii="Arial" w:hAnsi="Arial" w:cs="Arial"/>
          <w:b/>
          <w:sz w:val="20"/>
          <w:szCs w:val="20"/>
          <w:u w:val="single"/>
        </w:rPr>
      </w:pPr>
      <w:r w:rsidRPr="00BD6263">
        <w:rPr>
          <w:rFonts w:ascii="Arial" w:hAnsi="Arial" w:cs="Arial"/>
          <w:b/>
          <w:sz w:val="20"/>
          <w:szCs w:val="20"/>
          <w:u w:val="single"/>
        </w:rPr>
        <w:t>Table of Contents</w:t>
      </w:r>
    </w:p>
    <w:p w14:paraId="18B58F1A" w14:textId="77777777" w:rsidR="001F6513" w:rsidRPr="00BD6263" w:rsidRDefault="001F6513" w:rsidP="001F6513">
      <w:pPr>
        <w:spacing w:line="240" w:lineRule="auto"/>
        <w:rPr>
          <w:rFonts w:ascii="Arial" w:hAnsi="Arial" w:cs="Arial"/>
          <w:sz w:val="20"/>
          <w:szCs w:val="20"/>
        </w:rPr>
      </w:pPr>
    </w:p>
    <w:p w14:paraId="083FA480" w14:textId="21234A35" w:rsidR="001F6513" w:rsidRDefault="001F6513" w:rsidP="00F31E00">
      <w:pPr>
        <w:spacing w:line="240" w:lineRule="auto"/>
        <w:ind w:left="720"/>
        <w:rPr>
          <w:rFonts w:ascii="Arial" w:hAnsi="Arial" w:cs="Arial"/>
          <w:sz w:val="20"/>
          <w:szCs w:val="20"/>
        </w:rPr>
      </w:pPr>
      <w:r w:rsidRPr="00BD6263">
        <w:rPr>
          <w:rFonts w:ascii="Arial" w:hAnsi="Arial" w:cs="Arial"/>
          <w:sz w:val="20"/>
          <w:szCs w:val="20"/>
        </w:rPr>
        <w:t>I.</w:t>
      </w:r>
      <w:r w:rsidRPr="00BD6263">
        <w:rPr>
          <w:rFonts w:ascii="Arial" w:hAnsi="Arial" w:cs="Arial"/>
          <w:sz w:val="20"/>
          <w:szCs w:val="20"/>
        </w:rPr>
        <w:tab/>
        <w:t>P</w:t>
      </w:r>
      <w:r w:rsidR="007D5C5C">
        <w:rPr>
          <w:rFonts w:ascii="Arial" w:hAnsi="Arial" w:cs="Arial"/>
          <w:sz w:val="20"/>
          <w:szCs w:val="20"/>
        </w:rPr>
        <w:t>urpose</w:t>
      </w:r>
    </w:p>
    <w:p w14:paraId="49A53DD9" w14:textId="7CF14C43" w:rsidR="00C326FD" w:rsidRPr="00BD6263" w:rsidRDefault="00C326FD" w:rsidP="00F31E00">
      <w:pPr>
        <w:spacing w:line="240" w:lineRule="auto"/>
        <w:ind w:left="720"/>
        <w:rPr>
          <w:rFonts w:ascii="Arial" w:hAnsi="Arial" w:cs="Arial"/>
          <w:sz w:val="20"/>
          <w:szCs w:val="20"/>
        </w:rPr>
      </w:pPr>
      <w:r>
        <w:rPr>
          <w:rFonts w:ascii="Arial" w:hAnsi="Arial" w:cs="Arial"/>
          <w:sz w:val="20"/>
          <w:szCs w:val="20"/>
        </w:rPr>
        <w:t xml:space="preserve">II. </w:t>
      </w:r>
      <w:r>
        <w:rPr>
          <w:rFonts w:ascii="Arial" w:hAnsi="Arial" w:cs="Arial"/>
          <w:sz w:val="20"/>
          <w:szCs w:val="20"/>
        </w:rPr>
        <w:tab/>
        <w:t>Definition</w:t>
      </w:r>
    </w:p>
    <w:p w14:paraId="0C9683FE" w14:textId="1880C555" w:rsidR="001F6513" w:rsidRPr="00BD6263" w:rsidRDefault="001F6513" w:rsidP="00F31E00">
      <w:pPr>
        <w:spacing w:line="240" w:lineRule="auto"/>
        <w:ind w:firstLine="720"/>
        <w:rPr>
          <w:rFonts w:ascii="Arial" w:hAnsi="Arial" w:cs="Arial"/>
          <w:sz w:val="20"/>
          <w:szCs w:val="20"/>
        </w:rPr>
      </w:pPr>
      <w:r w:rsidRPr="00BD6263">
        <w:rPr>
          <w:rFonts w:ascii="Arial" w:hAnsi="Arial" w:cs="Arial"/>
          <w:sz w:val="20"/>
          <w:szCs w:val="20"/>
        </w:rPr>
        <w:t>II</w:t>
      </w:r>
      <w:r w:rsidR="00C326FD">
        <w:rPr>
          <w:rFonts w:ascii="Arial" w:hAnsi="Arial" w:cs="Arial"/>
          <w:sz w:val="20"/>
          <w:szCs w:val="20"/>
        </w:rPr>
        <w:t>I</w:t>
      </w:r>
      <w:r w:rsidRPr="00BD6263">
        <w:rPr>
          <w:rFonts w:ascii="Arial" w:hAnsi="Arial" w:cs="Arial"/>
          <w:sz w:val="20"/>
          <w:szCs w:val="20"/>
        </w:rPr>
        <w:t>.</w:t>
      </w:r>
      <w:r w:rsidRPr="00BD6263">
        <w:rPr>
          <w:rFonts w:ascii="Arial" w:hAnsi="Arial" w:cs="Arial"/>
          <w:sz w:val="20"/>
          <w:szCs w:val="20"/>
        </w:rPr>
        <w:tab/>
      </w:r>
      <w:r w:rsidR="000D3C51" w:rsidRPr="00BD6263">
        <w:rPr>
          <w:rFonts w:ascii="Arial" w:hAnsi="Arial" w:cs="Arial"/>
          <w:sz w:val="20"/>
          <w:szCs w:val="20"/>
        </w:rPr>
        <w:t xml:space="preserve">Procurement </w:t>
      </w:r>
      <w:r w:rsidR="002321CE">
        <w:rPr>
          <w:rFonts w:ascii="Arial" w:hAnsi="Arial" w:cs="Arial"/>
          <w:color w:val="000000" w:themeColor="text1"/>
          <w:sz w:val="20"/>
          <w:szCs w:val="20"/>
        </w:rPr>
        <w:t xml:space="preserve">Division </w:t>
      </w:r>
      <w:r w:rsidR="002A08B9">
        <w:rPr>
          <w:rFonts w:ascii="Arial" w:hAnsi="Arial" w:cs="Arial"/>
          <w:sz w:val="20"/>
          <w:szCs w:val="20"/>
        </w:rPr>
        <w:t>Duties</w:t>
      </w:r>
    </w:p>
    <w:p w14:paraId="05525150" w14:textId="633C66FC" w:rsidR="001F6513" w:rsidRPr="00BD6263" w:rsidRDefault="001F6513" w:rsidP="00F31E00">
      <w:pPr>
        <w:spacing w:line="240" w:lineRule="auto"/>
        <w:ind w:firstLine="720"/>
        <w:rPr>
          <w:rFonts w:ascii="Arial" w:hAnsi="Arial" w:cs="Arial"/>
          <w:sz w:val="20"/>
          <w:szCs w:val="20"/>
        </w:rPr>
      </w:pPr>
      <w:r w:rsidRPr="00BD6263">
        <w:rPr>
          <w:rFonts w:ascii="Arial" w:hAnsi="Arial" w:cs="Arial"/>
          <w:sz w:val="20"/>
          <w:szCs w:val="20"/>
        </w:rPr>
        <w:t>I</w:t>
      </w:r>
      <w:r w:rsidR="00983E9B">
        <w:rPr>
          <w:rFonts w:ascii="Arial" w:hAnsi="Arial" w:cs="Arial"/>
          <w:sz w:val="20"/>
          <w:szCs w:val="20"/>
        </w:rPr>
        <w:t>V</w:t>
      </w:r>
      <w:r w:rsidRPr="00BD6263">
        <w:rPr>
          <w:rFonts w:ascii="Arial" w:hAnsi="Arial" w:cs="Arial"/>
          <w:sz w:val="20"/>
          <w:szCs w:val="20"/>
        </w:rPr>
        <w:t>.</w:t>
      </w:r>
      <w:r w:rsidRPr="00BD6263">
        <w:rPr>
          <w:rFonts w:ascii="Arial" w:hAnsi="Arial" w:cs="Arial"/>
          <w:sz w:val="20"/>
          <w:szCs w:val="20"/>
        </w:rPr>
        <w:tab/>
      </w:r>
      <w:r w:rsidR="004979EA" w:rsidRPr="00BD6263">
        <w:rPr>
          <w:rFonts w:ascii="Arial" w:hAnsi="Arial" w:cs="Arial"/>
          <w:sz w:val="20"/>
          <w:szCs w:val="20"/>
        </w:rPr>
        <w:t xml:space="preserve">General </w:t>
      </w:r>
      <w:r w:rsidR="005A5AEA" w:rsidRPr="00BD6263">
        <w:rPr>
          <w:rFonts w:ascii="Arial" w:hAnsi="Arial" w:cs="Arial"/>
          <w:sz w:val="20"/>
          <w:szCs w:val="20"/>
        </w:rPr>
        <w:t xml:space="preserve">Procurement </w:t>
      </w:r>
      <w:r w:rsidR="004979EA" w:rsidRPr="00BD6263">
        <w:rPr>
          <w:rFonts w:ascii="Arial" w:hAnsi="Arial" w:cs="Arial"/>
          <w:sz w:val="20"/>
          <w:szCs w:val="20"/>
        </w:rPr>
        <w:t>Instructions</w:t>
      </w:r>
    </w:p>
    <w:p w14:paraId="420619B8" w14:textId="1F47B61A" w:rsidR="001F6513" w:rsidRDefault="00756891" w:rsidP="00F31E00">
      <w:pPr>
        <w:spacing w:line="240" w:lineRule="auto"/>
        <w:ind w:firstLine="720"/>
        <w:rPr>
          <w:rFonts w:ascii="Arial" w:hAnsi="Arial" w:cs="Arial"/>
          <w:sz w:val="20"/>
          <w:szCs w:val="20"/>
        </w:rPr>
      </w:pPr>
      <w:r w:rsidRPr="00BD6263">
        <w:rPr>
          <w:rFonts w:ascii="Arial" w:hAnsi="Arial" w:cs="Arial"/>
          <w:sz w:val="20"/>
          <w:szCs w:val="20"/>
        </w:rPr>
        <w:t xml:space="preserve">V. </w:t>
      </w:r>
      <w:r w:rsidRPr="00BD6263">
        <w:rPr>
          <w:rFonts w:ascii="Arial" w:hAnsi="Arial" w:cs="Arial"/>
          <w:sz w:val="20"/>
          <w:szCs w:val="20"/>
        </w:rPr>
        <w:tab/>
      </w:r>
      <w:r w:rsidR="00983E9B">
        <w:rPr>
          <w:rFonts w:ascii="Arial" w:hAnsi="Arial" w:cs="Arial"/>
          <w:sz w:val="20"/>
          <w:szCs w:val="20"/>
        </w:rPr>
        <w:t xml:space="preserve">Competitive </w:t>
      </w:r>
      <w:r w:rsidRPr="00BD6263">
        <w:rPr>
          <w:rFonts w:ascii="Arial" w:hAnsi="Arial" w:cs="Arial"/>
          <w:sz w:val="20"/>
          <w:szCs w:val="20"/>
        </w:rPr>
        <w:t>Procurement Methods</w:t>
      </w:r>
    </w:p>
    <w:p w14:paraId="3341427E" w14:textId="70D44839" w:rsidR="00983E9B" w:rsidRPr="00BD6263" w:rsidRDefault="00983E9B">
      <w:pPr>
        <w:spacing w:line="240" w:lineRule="auto"/>
        <w:ind w:firstLine="720"/>
        <w:rPr>
          <w:rFonts w:ascii="Arial" w:hAnsi="Arial" w:cs="Arial"/>
          <w:sz w:val="20"/>
          <w:szCs w:val="20"/>
        </w:rPr>
      </w:pPr>
      <w:r>
        <w:rPr>
          <w:rFonts w:ascii="Arial" w:hAnsi="Arial" w:cs="Arial"/>
          <w:sz w:val="20"/>
          <w:szCs w:val="20"/>
        </w:rPr>
        <w:t>VI.</w:t>
      </w:r>
      <w:r>
        <w:rPr>
          <w:rFonts w:ascii="Arial" w:hAnsi="Arial" w:cs="Arial"/>
          <w:sz w:val="20"/>
          <w:szCs w:val="20"/>
        </w:rPr>
        <w:tab/>
        <w:t>Non-Competitive Procurement Methods</w:t>
      </w:r>
    </w:p>
    <w:p w14:paraId="7F156F66" w14:textId="35D45AF8" w:rsidR="00885AB6" w:rsidRDefault="00885AB6" w:rsidP="00F31E00">
      <w:pPr>
        <w:spacing w:line="240" w:lineRule="auto"/>
        <w:ind w:firstLine="720"/>
        <w:rPr>
          <w:rFonts w:ascii="Arial" w:hAnsi="Arial" w:cs="Arial"/>
          <w:sz w:val="20"/>
          <w:szCs w:val="20"/>
        </w:rPr>
      </w:pPr>
      <w:r w:rsidRPr="00BD6263">
        <w:rPr>
          <w:rFonts w:ascii="Arial" w:hAnsi="Arial" w:cs="Arial"/>
          <w:sz w:val="20"/>
          <w:szCs w:val="20"/>
        </w:rPr>
        <w:t>V</w:t>
      </w:r>
      <w:r w:rsidR="00983E9B">
        <w:rPr>
          <w:rFonts w:ascii="Arial" w:hAnsi="Arial" w:cs="Arial"/>
          <w:sz w:val="20"/>
          <w:szCs w:val="20"/>
        </w:rPr>
        <w:t>II</w:t>
      </w:r>
      <w:r w:rsidRPr="00BD6263">
        <w:rPr>
          <w:rFonts w:ascii="Arial" w:hAnsi="Arial" w:cs="Arial"/>
          <w:sz w:val="20"/>
          <w:szCs w:val="20"/>
        </w:rPr>
        <w:t xml:space="preserve">. </w:t>
      </w:r>
      <w:r w:rsidRPr="00BD6263">
        <w:rPr>
          <w:rFonts w:ascii="Arial" w:hAnsi="Arial" w:cs="Arial"/>
          <w:sz w:val="20"/>
          <w:szCs w:val="20"/>
        </w:rPr>
        <w:tab/>
        <w:t>Purchas</w:t>
      </w:r>
      <w:r w:rsidR="00140478">
        <w:rPr>
          <w:rFonts w:ascii="Arial" w:hAnsi="Arial" w:cs="Arial"/>
          <w:sz w:val="20"/>
          <w:szCs w:val="20"/>
        </w:rPr>
        <w:t>e</w:t>
      </w:r>
      <w:r w:rsidRPr="00BD6263">
        <w:rPr>
          <w:rFonts w:ascii="Arial" w:hAnsi="Arial" w:cs="Arial"/>
          <w:sz w:val="20"/>
          <w:szCs w:val="20"/>
        </w:rPr>
        <w:t xml:space="preserve"> </w:t>
      </w:r>
      <w:r w:rsidR="00140478">
        <w:rPr>
          <w:rFonts w:ascii="Arial" w:hAnsi="Arial" w:cs="Arial"/>
          <w:sz w:val="20"/>
          <w:szCs w:val="20"/>
        </w:rPr>
        <w:t>Card</w:t>
      </w:r>
    </w:p>
    <w:p w14:paraId="1B1DEE16" w14:textId="19E4AA1C" w:rsidR="00983E9B" w:rsidRDefault="00983E9B" w:rsidP="00F31E00">
      <w:pPr>
        <w:spacing w:line="240" w:lineRule="auto"/>
        <w:ind w:firstLine="720"/>
        <w:rPr>
          <w:rFonts w:ascii="Arial" w:hAnsi="Arial" w:cs="Arial"/>
          <w:sz w:val="20"/>
          <w:szCs w:val="20"/>
        </w:rPr>
      </w:pPr>
      <w:r>
        <w:rPr>
          <w:rFonts w:ascii="Arial" w:hAnsi="Arial" w:cs="Arial"/>
          <w:sz w:val="20"/>
          <w:szCs w:val="20"/>
        </w:rPr>
        <w:t xml:space="preserve">VIII. </w:t>
      </w:r>
      <w:r>
        <w:rPr>
          <w:rFonts w:ascii="Arial" w:hAnsi="Arial" w:cs="Arial"/>
          <w:sz w:val="20"/>
          <w:szCs w:val="20"/>
        </w:rPr>
        <w:tab/>
        <w:t>Polk County and Iowa Preference</w:t>
      </w:r>
    </w:p>
    <w:p w14:paraId="745EB9A1" w14:textId="6814482E" w:rsidR="00983E9B" w:rsidRPr="00BD6263" w:rsidRDefault="00983E9B" w:rsidP="00F31E00">
      <w:pPr>
        <w:spacing w:line="240" w:lineRule="auto"/>
        <w:ind w:firstLine="720"/>
        <w:rPr>
          <w:rFonts w:ascii="Arial" w:hAnsi="Arial" w:cs="Arial"/>
          <w:sz w:val="20"/>
          <w:szCs w:val="20"/>
        </w:rPr>
      </w:pPr>
      <w:r>
        <w:rPr>
          <w:rFonts w:ascii="Arial" w:hAnsi="Arial" w:cs="Arial"/>
          <w:sz w:val="20"/>
          <w:szCs w:val="20"/>
        </w:rPr>
        <w:t>IX.</w:t>
      </w:r>
      <w:r>
        <w:rPr>
          <w:rFonts w:ascii="Arial" w:hAnsi="Arial" w:cs="Arial"/>
          <w:sz w:val="20"/>
          <w:szCs w:val="20"/>
        </w:rPr>
        <w:tab/>
        <w:t>Conflict of Interest</w:t>
      </w:r>
    </w:p>
    <w:p w14:paraId="745F87CC" w14:textId="77777777" w:rsidR="0083305E" w:rsidRPr="00BD6263" w:rsidRDefault="0083305E" w:rsidP="0083305E">
      <w:pPr>
        <w:pStyle w:val="HandbookStyle-chaptertitle"/>
        <w:tabs>
          <w:tab w:val="left" w:pos="7920"/>
        </w:tabs>
        <w:jc w:val="center"/>
        <w:rPr>
          <w:rFonts w:ascii="Arial" w:hAnsi="Arial" w:cs="Arial"/>
          <w:sz w:val="20"/>
          <w:szCs w:val="20"/>
        </w:rPr>
      </w:pPr>
    </w:p>
    <w:p w14:paraId="0FE9A51C" w14:textId="77777777" w:rsidR="0083305E" w:rsidRPr="00BD6263" w:rsidRDefault="0083305E" w:rsidP="0083305E">
      <w:pPr>
        <w:pStyle w:val="HandbookStyle-chaptertitle"/>
        <w:tabs>
          <w:tab w:val="left" w:pos="7920"/>
        </w:tabs>
        <w:jc w:val="center"/>
        <w:rPr>
          <w:rFonts w:ascii="Arial" w:hAnsi="Arial" w:cs="Arial"/>
          <w:sz w:val="20"/>
          <w:szCs w:val="20"/>
        </w:rPr>
      </w:pPr>
    </w:p>
    <w:p w14:paraId="116FCA5D" w14:textId="77777777" w:rsidR="0083305E" w:rsidRPr="00BD6263" w:rsidRDefault="0083305E" w:rsidP="0083305E">
      <w:pPr>
        <w:pStyle w:val="HandbookStyle-chaptertitle"/>
        <w:tabs>
          <w:tab w:val="left" w:pos="7920"/>
        </w:tabs>
        <w:jc w:val="center"/>
        <w:rPr>
          <w:rFonts w:ascii="Arial" w:hAnsi="Arial" w:cs="Arial"/>
          <w:sz w:val="20"/>
          <w:szCs w:val="20"/>
        </w:rPr>
      </w:pPr>
    </w:p>
    <w:p w14:paraId="4CD8B807" w14:textId="77777777" w:rsidR="00BD6263" w:rsidRDefault="00BD6263" w:rsidP="001B6D08">
      <w:pPr>
        <w:pStyle w:val="HandbookStyle-chaptertitle"/>
        <w:tabs>
          <w:tab w:val="left" w:pos="7920"/>
        </w:tabs>
        <w:rPr>
          <w:rFonts w:ascii="Arial" w:hAnsi="Arial" w:cs="Arial"/>
          <w:sz w:val="20"/>
          <w:szCs w:val="20"/>
        </w:rPr>
      </w:pPr>
    </w:p>
    <w:p w14:paraId="3118C520" w14:textId="77777777" w:rsidR="00BD6263" w:rsidRDefault="00BD6263" w:rsidP="0083305E">
      <w:pPr>
        <w:pStyle w:val="HandbookStyle-chaptertitle"/>
        <w:tabs>
          <w:tab w:val="left" w:pos="7920"/>
        </w:tabs>
        <w:jc w:val="center"/>
        <w:rPr>
          <w:rFonts w:ascii="Arial" w:hAnsi="Arial" w:cs="Arial"/>
          <w:sz w:val="20"/>
          <w:szCs w:val="20"/>
        </w:rPr>
      </w:pPr>
    </w:p>
    <w:p w14:paraId="1E4F3BA3" w14:textId="7D626F56" w:rsidR="0083305E" w:rsidRPr="00BD6263" w:rsidRDefault="0083305E" w:rsidP="0083305E">
      <w:pPr>
        <w:pStyle w:val="HandbookStyle-chaptertitle"/>
        <w:tabs>
          <w:tab w:val="left" w:pos="7920"/>
        </w:tabs>
        <w:jc w:val="center"/>
        <w:rPr>
          <w:rFonts w:ascii="Arial" w:hAnsi="Arial" w:cs="Arial"/>
          <w:sz w:val="20"/>
          <w:szCs w:val="20"/>
        </w:rPr>
      </w:pPr>
      <w:r w:rsidRPr="00BD6263">
        <w:rPr>
          <w:rFonts w:ascii="Arial" w:hAnsi="Arial" w:cs="Arial"/>
          <w:sz w:val="20"/>
          <w:szCs w:val="20"/>
        </w:rPr>
        <w:t>Polk C</w:t>
      </w:r>
      <w:r w:rsidR="005720B7">
        <w:rPr>
          <w:rFonts w:ascii="Arial" w:hAnsi="Arial" w:cs="Arial"/>
          <w:sz w:val="20"/>
          <w:szCs w:val="20"/>
        </w:rPr>
        <w:t xml:space="preserve">ounty, Iowa Procurement </w:t>
      </w:r>
      <w:r w:rsidR="008131E0">
        <w:rPr>
          <w:rFonts w:ascii="Arial" w:hAnsi="Arial" w:cs="Arial"/>
          <w:sz w:val="20"/>
          <w:szCs w:val="20"/>
        </w:rPr>
        <w:t>D</w:t>
      </w:r>
      <w:r w:rsidR="002321CE">
        <w:rPr>
          <w:rFonts w:ascii="Arial" w:hAnsi="Arial" w:cs="Arial"/>
          <w:sz w:val="20"/>
          <w:szCs w:val="20"/>
        </w:rPr>
        <w:t>ivision</w:t>
      </w:r>
    </w:p>
    <w:p w14:paraId="60AF9BFA" w14:textId="488BCB62" w:rsidR="00336EDC" w:rsidRPr="00BD6263" w:rsidRDefault="0083305E" w:rsidP="0083305E">
      <w:pPr>
        <w:pStyle w:val="HandbookStyle-chaptertitle"/>
        <w:tabs>
          <w:tab w:val="left" w:pos="7920"/>
        </w:tabs>
        <w:jc w:val="center"/>
        <w:rPr>
          <w:rFonts w:ascii="Arial" w:hAnsi="Arial" w:cs="Arial"/>
          <w:sz w:val="20"/>
          <w:szCs w:val="20"/>
        </w:rPr>
      </w:pPr>
      <w:r w:rsidRPr="00BD6263">
        <w:rPr>
          <w:rFonts w:ascii="Arial" w:hAnsi="Arial" w:cs="Arial"/>
          <w:sz w:val="20"/>
          <w:szCs w:val="20"/>
        </w:rPr>
        <w:t xml:space="preserve">Last revised </w:t>
      </w:r>
      <w:r w:rsidR="00AD6148">
        <w:rPr>
          <w:rFonts w:ascii="Arial" w:hAnsi="Arial" w:cs="Arial"/>
          <w:sz w:val="20"/>
          <w:szCs w:val="20"/>
        </w:rPr>
        <w:t>06/09/2022</w:t>
      </w:r>
    </w:p>
    <w:p w14:paraId="4BFFB5C3" w14:textId="77777777" w:rsidR="00BE65DC" w:rsidRPr="00BD6263" w:rsidRDefault="00BE65DC" w:rsidP="00336EDC">
      <w:pPr>
        <w:spacing w:line="240" w:lineRule="auto"/>
        <w:rPr>
          <w:rFonts w:ascii="Arial" w:hAnsi="Arial" w:cs="Arial"/>
          <w:sz w:val="20"/>
          <w:szCs w:val="20"/>
        </w:rPr>
      </w:pPr>
    </w:p>
    <w:p w14:paraId="2BECE1EB" w14:textId="05FBB348" w:rsidR="001F6513" w:rsidRPr="00BD6263" w:rsidRDefault="004C5139" w:rsidP="001B6D08">
      <w:pPr>
        <w:pStyle w:val="ListParagraph"/>
        <w:spacing w:line="240" w:lineRule="auto"/>
        <w:rPr>
          <w:rFonts w:ascii="Arial" w:hAnsi="Arial" w:cs="Arial"/>
          <w:b/>
          <w:sz w:val="20"/>
          <w:szCs w:val="20"/>
          <w:u w:val="single"/>
        </w:rPr>
      </w:pPr>
      <w:r>
        <w:rPr>
          <w:rFonts w:ascii="Arial" w:hAnsi="Arial" w:cs="Arial"/>
          <w:b/>
          <w:sz w:val="20"/>
          <w:szCs w:val="20"/>
          <w:u w:val="single"/>
        </w:rPr>
        <w:t xml:space="preserve">I. </w:t>
      </w:r>
      <w:r w:rsidR="001F6513" w:rsidRPr="00BD6263">
        <w:rPr>
          <w:rFonts w:ascii="Arial" w:hAnsi="Arial" w:cs="Arial"/>
          <w:b/>
          <w:sz w:val="20"/>
          <w:szCs w:val="20"/>
          <w:u w:val="single"/>
        </w:rPr>
        <w:t>P</w:t>
      </w:r>
      <w:r w:rsidR="007D5C5C">
        <w:rPr>
          <w:rFonts w:ascii="Arial" w:hAnsi="Arial" w:cs="Arial"/>
          <w:b/>
          <w:sz w:val="20"/>
          <w:szCs w:val="20"/>
          <w:u w:val="single"/>
        </w:rPr>
        <w:t>urpose</w:t>
      </w:r>
    </w:p>
    <w:p w14:paraId="39A3B350" w14:textId="0DAF606E" w:rsidR="00987833" w:rsidRDefault="00336EDC" w:rsidP="004B2A93">
      <w:pPr>
        <w:pStyle w:val="HandbookStyle-chaptertitle"/>
        <w:ind w:left="720" w:right="720"/>
        <w:rPr>
          <w:rFonts w:ascii="Arial" w:hAnsi="Arial" w:cs="Arial"/>
          <w:b w:val="0"/>
          <w:color w:val="222222"/>
          <w:sz w:val="20"/>
          <w:szCs w:val="20"/>
          <w:shd w:val="clear" w:color="auto" w:fill="FFFFFF"/>
        </w:rPr>
      </w:pPr>
      <w:r w:rsidRPr="00BD6263">
        <w:rPr>
          <w:rFonts w:ascii="Arial" w:hAnsi="Arial" w:cs="Arial"/>
          <w:b w:val="0"/>
          <w:sz w:val="20"/>
          <w:szCs w:val="20"/>
        </w:rPr>
        <w:t xml:space="preserve">The </w:t>
      </w:r>
      <w:r w:rsidR="002321CE">
        <w:rPr>
          <w:rFonts w:ascii="Arial" w:hAnsi="Arial" w:cs="Arial"/>
          <w:b w:val="0"/>
          <w:sz w:val="20"/>
          <w:szCs w:val="20"/>
        </w:rPr>
        <w:t>Procurement Division</w:t>
      </w:r>
      <w:r w:rsidR="001678DD">
        <w:rPr>
          <w:rFonts w:ascii="Arial" w:hAnsi="Arial" w:cs="Arial"/>
          <w:b w:val="0"/>
          <w:sz w:val="20"/>
          <w:szCs w:val="20"/>
        </w:rPr>
        <w:t xml:space="preserve"> </w:t>
      </w:r>
      <w:r w:rsidR="007D5C5C">
        <w:rPr>
          <w:rFonts w:ascii="Arial" w:hAnsi="Arial" w:cs="Arial"/>
          <w:b w:val="0"/>
          <w:sz w:val="20"/>
          <w:szCs w:val="20"/>
        </w:rPr>
        <w:t xml:space="preserve">is created for the purpose of managing and coordinating the use of county resources for the purchasing of goods and services in </w:t>
      </w:r>
      <w:r w:rsidR="001B6D08">
        <w:rPr>
          <w:rFonts w:ascii="Arial" w:hAnsi="Arial" w:cs="Arial"/>
          <w:b w:val="0"/>
          <w:sz w:val="20"/>
          <w:szCs w:val="20"/>
        </w:rPr>
        <w:t xml:space="preserve">an </w:t>
      </w:r>
      <w:r w:rsidR="001B6D08" w:rsidRPr="00BD6263">
        <w:rPr>
          <w:rFonts w:ascii="Arial" w:hAnsi="Arial" w:cs="Arial"/>
          <w:b w:val="0"/>
          <w:color w:val="222222"/>
          <w:sz w:val="20"/>
          <w:szCs w:val="20"/>
          <w:shd w:val="clear" w:color="auto" w:fill="FFFFFF"/>
        </w:rPr>
        <w:t>efficient</w:t>
      </w:r>
      <w:r w:rsidRPr="00BD6263">
        <w:rPr>
          <w:rFonts w:ascii="Arial" w:hAnsi="Arial" w:cs="Arial"/>
          <w:b w:val="0"/>
          <w:color w:val="222222"/>
          <w:sz w:val="20"/>
          <w:szCs w:val="20"/>
          <w:shd w:val="clear" w:color="auto" w:fill="FFFFFF"/>
        </w:rPr>
        <w:t xml:space="preserve"> and transparent </w:t>
      </w:r>
      <w:r w:rsidR="007D5C5C">
        <w:rPr>
          <w:rFonts w:ascii="Arial" w:hAnsi="Arial" w:cs="Arial"/>
          <w:b w:val="0"/>
          <w:color w:val="222222"/>
          <w:sz w:val="20"/>
          <w:szCs w:val="20"/>
          <w:shd w:val="clear" w:color="auto" w:fill="FFFFFF"/>
        </w:rPr>
        <w:t>manner</w:t>
      </w:r>
      <w:r w:rsidRPr="00BD6263">
        <w:rPr>
          <w:rFonts w:ascii="Arial" w:hAnsi="Arial" w:cs="Arial"/>
          <w:b w:val="0"/>
          <w:color w:val="222222"/>
          <w:sz w:val="20"/>
          <w:szCs w:val="20"/>
          <w:shd w:val="clear" w:color="auto" w:fill="FFFFFF"/>
        </w:rPr>
        <w:t xml:space="preserve"> to ensure the availability and quality of </w:t>
      </w:r>
      <w:r w:rsidR="007D5C5C">
        <w:rPr>
          <w:rFonts w:ascii="Arial" w:hAnsi="Arial" w:cs="Arial"/>
          <w:b w:val="0"/>
          <w:color w:val="222222"/>
          <w:sz w:val="20"/>
          <w:szCs w:val="20"/>
          <w:shd w:val="clear" w:color="auto" w:fill="FFFFFF"/>
        </w:rPr>
        <w:t>goods</w:t>
      </w:r>
      <w:r w:rsidRPr="00BD6263">
        <w:rPr>
          <w:rFonts w:ascii="Arial" w:hAnsi="Arial" w:cs="Arial"/>
          <w:b w:val="0"/>
          <w:color w:val="222222"/>
          <w:sz w:val="20"/>
          <w:szCs w:val="20"/>
          <w:shd w:val="clear" w:color="auto" w:fill="FFFFFF"/>
        </w:rPr>
        <w:t xml:space="preserve"> and services</w:t>
      </w:r>
      <w:r w:rsidR="005A5AEA" w:rsidRPr="00BD6263">
        <w:rPr>
          <w:rFonts w:ascii="Arial" w:hAnsi="Arial" w:cs="Arial"/>
          <w:b w:val="0"/>
          <w:color w:val="222222"/>
          <w:sz w:val="20"/>
          <w:szCs w:val="20"/>
          <w:shd w:val="clear" w:color="auto" w:fill="FFFFFF"/>
        </w:rPr>
        <w:t xml:space="preserve"> at</w:t>
      </w:r>
      <w:r w:rsidRPr="00BD6263">
        <w:rPr>
          <w:rFonts w:ascii="Arial" w:hAnsi="Arial" w:cs="Arial"/>
          <w:b w:val="0"/>
          <w:color w:val="222222"/>
          <w:sz w:val="20"/>
          <w:szCs w:val="20"/>
          <w:shd w:val="clear" w:color="auto" w:fill="FFFFFF"/>
        </w:rPr>
        <w:t xml:space="preserve"> the best overall value to serve the needs of the citizens of Polk County, Iowa.</w:t>
      </w:r>
    </w:p>
    <w:p w14:paraId="4AB428B0" w14:textId="5061C85B" w:rsidR="00BA217A" w:rsidRDefault="004C5139">
      <w:pPr>
        <w:pStyle w:val="HandbookStyle-chaptertitle"/>
        <w:ind w:left="720"/>
        <w:rPr>
          <w:rFonts w:ascii="Arial" w:hAnsi="Arial" w:cs="Arial"/>
          <w:color w:val="222222"/>
          <w:sz w:val="20"/>
          <w:szCs w:val="20"/>
          <w:u w:val="single"/>
          <w:shd w:val="clear" w:color="auto" w:fill="FFFFFF"/>
        </w:rPr>
      </w:pPr>
      <w:r>
        <w:rPr>
          <w:rFonts w:ascii="Arial" w:hAnsi="Arial" w:cs="Arial"/>
          <w:color w:val="222222"/>
          <w:sz w:val="20"/>
          <w:szCs w:val="20"/>
          <w:u w:val="single"/>
          <w:shd w:val="clear" w:color="auto" w:fill="FFFFFF"/>
        </w:rPr>
        <w:t xml:space="preserve">II. </w:t>
      </w:r>
      <w:r w:rsidR="00BA217A" w:rsidRPr="001B6D08">
        <w:rPr>
          <w:rFonts w:ascii="Arial" w:hAnsi="Arial" w:cs="Arial"/>
          <w:color w:val="222222"/>
          <w:sz w:val="20"/>
          <w:szCs w:val="20"/>
          <w:u w:val="single"/>
          <w:shd w:val="clear" w:color="auto" w:fill="FFFFFF"/>
        </w:rPr>
        <w:t>Definition</w:t>
      </w:r>
    </w:p>
    <w:p w14:paraId="250752C4" w14:textId="59E7D47E" w:rsidR="00495A5D" w:rsidRPr="00495A5D" w:rsidRDefault="00495A5D">
      <w:pPr>
        <w:pStyle w:val="HandbookStyle-chaptertitle"/>
        <w:ind w:left="720"/>
        <w:rPr>
          <w:rFonts w:ascii="Arial" w:hAnsi="Arial" w:cs="Arial"/>
          <w:b w:val="0"/>
          <w:color w:val="222222"/>
          <w:sz w:val="20"/>
          <w:szCs w:val="20"/>
          <w:shd w:val="clear" w:color="auto" w:fill="FFFFFF"/>
        </w:rPr>
      </w:pPr>
      <w:r w:rsidRPr="001B6D08">
        <w:rPr>
          <w:rFonts w:ascii="Arial" w:hAnsi="Arial" w:cs="Arial"/>
          <w:b w:val="0"/>
          <w:color w:val="222222"/>
          <w:sz w:val="20"/>
          <w:szCs w:val="20"/>
          <w:shd w:val="clear" w:color="auto" w:fill="FFFFFF"/>
        </w:rPr>
        <w:t>“County</w:t>
      </w:r>
      <w:r>
        <w:rPr>
          <w:rFonts w:ascii="Arial" w:hAnsi="Arial" w:cs="Arial"/>
          <w:b w:val="0"/>
          <w:color w:val="222222"/>
          <w:sz w:val="20"/>
          <w:szCs w:val="20"/>
          <w:shd w:val="clear" w:color="auto" w:fill="FFFFFF"/>
        </w:rPr>
        <w:t xml:space="preserve">” means </w:t>
      </w:r>
      <w:r w:rsidR="001C5539">
        <w:rPr>
          <w:rFonts w:ascii="Arial" w:hAnsi="Arial" w:cs="Arial"/>
          <w:b w:val="0"/>
          <w:color w:val="222222"/>
          <w:sz w:val="20"/>
          <w:szCs w:val="20"/>
          <w:shd w:val="clear" w:color="auto" w:fill="FFFFFF"/>
        </w:rPr>
        <w:t xml:space="preserve">the governmental entity </w:t>
      </w:r>
      <w:r>
        <w:rPr>
          <w:rFonts w:ascii="Arial" w:hAnsi="Arial" w:cs="Arial"/>
          <w:b w:val="0"/>
          <w:color w:val="222222"/>
          <w:sz w:val="20"/>
          <w:szCs w:val="20"/>
          <w:shd w:val="clear" w:color="auto" w:fill="FFFFFF"/>
        </w:rPr>
        <w:t>Polk County Iowa.</w:t>
      </w:r>
    </w:p>
    <w:p w14:paraId="23BD6653" w14:textId="5F2C810B" w:rsidR="00BA217A" w:rsidRDefault="00BA217A" w:rsidP="001B6D08">
      <w:pPr>
        <w:pStyle w:val="HandbookStyle-chaptertitle"/>
        <w:ind w:left="720" w:right="720"/>
        <w:rPr>
          <w:rFonts w:ascii="Arial" w:hAnsi="Arial" w:cs="Arial"/>
          <w:b w:val="0"/>
          <w:color w:val="222222"/>
          <w:sz w:val="20"/>
          <w:szCs w:val="20"/>
          <w:shd w:val="clear" w:color="auto" w:fill="FFFFFF"/>
        </w:rPr>
      </w:pPr>
      <w:r>
        <w:rPr>
          <w:rFonts w:ascii="Arial" w:hAnsi="Arial" w:cs="Arial"/>
          <w:b w:val="0"/>
          <w:color w:val="222222"/>
          <w:sz w:val="20"/>
          <w:szCs w:val="20"/>
          <w:shd w:val="clear" w:color="auto" w:fill="FFFFFF"/>
        </w:rPr>
        <w:t>“Procurement,” or “Purchase” means the acquisition of goods and services through lease, lease/purchase, acceptance of, contracting for, obtaining title o, use of, or any other manner of method for acquiring an interest in a good or service.</w:t>
      </w:r>
    </w:p>
    <w:p w14:paraId="495F7AE2" w14:textId="68E697A9" w:rsidR="001A1119" w:rsidRDefault="001A1119" w:rsidP="004B2A93">
      <w:pPr>
        <w:pStyle w:val="HandbookStyle-chaptertitle"/>
        <w:ind w:left="720" w:right="720"/>
        <w:rPr>
          <w:rFonts w:ascii="Arial" w:hAnsi="Arial" w:cs="Arial"/>
          <w:b w:val="0"/>
          <w:sz w:val="20"/>
          <w:szCs w:val="20"/>
        </w:rPr>
      </w:pPr>
      <w:r>
        <w:rPr>
          <w:rFonts w:ascii="Arial" w:hAnsi="Arial" w:cs="Arial"/>
          <w:b w:val="0"/>
          <w:color w:val="222222"/>
          <w:sz w:val="20"/>
          <w:szCs w:val="20"/>
          <w:shd w:val="clear" w:color="auto" w:fill="FFFFFF"/>
        </w:rPr>
        <w:t xml:space="preserve">“Professional Services” means any type of professional service which may be legally performed pursuant to a certificate of license and any other type of contractual service, required by Polk County but not furnished by its own employees, which is in its nature so </w:t>
      </w:r>
      <w:r w:rsidR="00A079A3">
        <w:rPr>
          <w:rFonts w:ascii="Arial" w:hAnsi="Arial" w:cs="Arial"/>
          <w:b w:val="0"/>
          <w:color w:val="222222"/>
          <w:sz w:val="20"/>
          <w:szCs w:val="20"/>
          <w:shd w:val="clear" w:color="auto" w:fill="FFFFFF"/>
        </w:rPr>
        <w:t>unique</w:t>
      </w:r>
      <w:r>
        <w:rPr>
          <w:rFonts w:ascii="Arial" w:hAnsi="Arial" w:cs="Arial"/>
          <w:b w:val="0"/>
          <w:color w:val="222222"/>
          <w:sz w:val="20"/>
          <w:szCs w:val="20"/>
          <w:shd w:val="clear" w:color="auto" w:fill="FFFFFF"/>
        </w:rPr>
        <w:t xml:space="preserve"> that it should be </w:t>
      </w:r>
      <w:r w:rsidR="00A079A3">
        <w:rPr>
          <w:rFonts w:ascii="Arial" w:hAnsi="Arial" w:cs="Arial"/>
          <w:b w:val="0"/>
          <w:color w:val="222222"/>
          <w:sz w:val="20"/>
          <w:szCs w:val="20"/>
          <w:shd w:val="clear" w:color="auto" w:fill="FFFFFF"/>
        </w:rPr>
        <w:t xml:space="preserve">acquired by negotiation on the basis of competence and qualification </w:t>
      </w:r>
      <w:r w:rsidR="00A079A3" w:rsidRPr="001B6D08">
        <w:rPr>
          <w:rFonts w:ascii="Arial" w:hAnsi="Arial" w:cs="Arial"/>
          <w:b w:val="0"/>
          <w:sz w:val="20"/>
          <w:szCs w:val="20"/>
        </w:rPr>
        <w:t>for the type of services required and for a fair and reasonable price</w:t>
      </w:r>
      <w:r w:rsidR="00A079A3">
        <w:rPr>
          <w:rFonts w:ascii="Arial" w:hAnsi="Arial" w:cs="Arial"/>
          <w:b w:val="0"/>
          <w:sz w:val="20"/>
          <w:szCs w:val="20"/>
        </w:rPr>
        <w:t xml:space="preserve"> rather than by competitive sealed bidding. </w:t>
      </w:r>
    </w:p>
    <w:p w14:paraId="71552A53" w14:textId="60C685EA" w:rsidR="001C5539" w:rsidRPr="00BD6263" w:rsidRDefault="001C5539" w:rsidP="004B2A93">
      <w:pPr>
        <w:pStyle w:val="HandbookStyle-chaptertitle"/>
        <w:ind w:left="720" w:right="720"/>
        <w:rPr>
          <w:rFonts w:ascii="Arial" w:hAnsi="Arial" w:cs="Arial"/>
          <w:b w:val="0"/>
          <w:color w:val="222222"/>
          <w:sz w:val="20"/>
          <w:szCs w:val="20"/>
          <w:shd w:val="clear" w:color="auto" w:fill="FFFFFF"/>
        </w:rPr>
      </w:pPr>
      <w:r>
        <w:rPr>
          <w:rFonts w:ascii="Arial" w:hAnsi="Arial" w:cs="Arial"/>
          <w:b w:val="0"/>
          <w:sz w:val="20"/>
          <w:szCs w:val="20"/>
        </w:rPr>
        <w:t>“Public Improvement” means a building or construction work which is constructed under the control of a governmental entity and is paid for in whole or part with funds of the governmental entity, including a building or improvement constructed or operated jointly with any other public or private agency, but excluding urban renewal demolition and low-rent housing projects, industrial aid projects authorized under chapter 419 of the Code of Iowa, emergency work or repair or maintenance work performed by employees of a governmental entity, excluding a highway, bridge, or culvert project, and excluding construction or repair</w:t>
      </w:r>
      <w:r w:rsidR="006A35FF">
        <w:rPr>
          <w:rFonts w:ascii="Arial" w:hAnsi="Arial" w:cs="Arial"/>
          <w:b w:val="0"/>
          <w:sz w:val="20"/>
          <w:szCs w:val="20"/>
        </w:rPr>
        <w:t xml:space="preserve"> performed for a rural water district under chapter 357A by its employees. </w:t>
      </w:r>
      <w:r>
        <w:rPr>
          <w:rFonts w:ascii="Arial" w:hAnsi="Arial" w:cs="Arial"/>
          <w:b w:val="0"/>
          <w:sz w:val="20"/>
          <w:szCs w:val="20"/>
        </w:rPr>
        <w:t xml:space="preserve"> </w:t>
      </w:r>
    </w:p>
    <w:p w14:paraId="5822CDB7" w14:textId="5E5B4C3C" w:rsidR="00987833" w:rsidRPr="00BD6263" w:rsidRDefault="004C5139" w:rsidP="001B6D08">
      <w:pPr>
        <w:pStyle w:val="HandbookStyle-chaptertitle"/>
        <w:ind w:left="720"/>
        <w:rPr>
          <w:rFonts w:ascii="Arial" w:hAnsi="Arial" w:cs="Arial"/>
          <w:color w:val="222222"/>
          <w:sz w:val="20"/>
          <w:szCs w:val="20"/>
          <w:u w:val="single"/>
          <w:shd w:val="clear" w:color="auto" w:fill="FFFFFF"/>
        </w:rPr>
      </w:pPr>
      <w:r>
        <w:rPr>
          <w:rFonts w:ascii="Arial" w:hAnsi="Arial" w:cs="Arial"/>
          <w:color w:val="222222"/>
          <w:sz w:val="20"/>
          <w:szCs w:val="20"/>
          <w:u w:val="single"/>
          <w:shd w:val="clear" w:color="auto" w:fill="FFFFFF"/>
        </w:rPr>
        <w:t xml:space="preserve">III. </w:t>
      </w:r>
      <w:r w:rsidR="002321CE">
        <w:rPr>
          <w:rFonts w:ascii="Arial" w:hAnsi="Arial" w:cs="Arial"/>
          <w:color w:val="222222"/>
          <w:sz w:val="20"/>
          <w:szCs w:val="20"/>
          <w:u w:val="single"/>
          <w:shd w:val="clear" w:color="auto" w:fill="FFFFFF"/>
        </w:rPr>
        <w:t>Procurement Division</w:t>
      </w:r>
      <w:r w:rsidR="0073742B">
        <w:rPr>
          <w:rFonts w:ascii="Arial" w:hAnsi="Arial" w:cs="Arial"/>
          <w:color w:val="222222"/>
          <w:sz w:val="20"/>
          <w:szCs w:val="20"/>
          <w:u w:val="single"/>
          <w:shd w:val="clear" w:color="auto" w:fill="FFFFFF"/>
        </w:rPr>
        <w:t xml:space="preserve"> </w:t>
      </w:r>
      <w:r w:rsidR="0034586B">
        <w:rPr>
          <w:rFonts w:ascii="Arial" w:hAnsi="Arial" w:cs="Arial"/>
          <w:color w:val="222222"/>
          <w:sz w:val="20"/>
          <w:szCs w:val="20"/>
          <w:u w:val="single"/>
          <w:shd w:val="clear" w:color="auto" w:fill="FFFFFF"/>
        </w:rPr>
        <w:t>Duties</w:t>
      </w:r>
      <w:r w:rsidR="00336EDC" w:rsidRPr="00BD6263">
        <w:rPr>
          <w:rFonts w:ascii="Arial" w:hAnsi="Arial" w:cs="Arial"/>
          <w:color w:val="222222"/>
          <w:sz w:val="20"/>
          <w:szCs w:val="20"/>
          <w:u w:val="single"/>
          <w:shd w:val="clear" w:color="auto" w:fill="FFFFFF"/>
        </w:rPr>
        <w:t xml:space="preserve"> </w:t>
      </w:r>
    </w:p>
    <w:p w14:paraId="7152A8AC" w14:textId="1DA58D16" w:rsidR="003C557F" w:rsidRDefault="005720B7" w:rsidP="00987833">
      <w:pPr>
        <w:pStyle w:val="HandbookStyle-chaptertitle"/>
        <w:ind w:left="720"/>
        <w:rPr>
          <w:rFonts w:ascii="Arial" w:hAnsi="Arial" w:cs="Arial"/>
          <w:b w:val="0"/>
          <w:color w:val="000000" w:themeColor="text1"/>
          <w:sz w:val="20"/>
          <w:szCs w:val="20"/>
        </w:rPr>
      </w:pPr>
      <w:r>
        <w:rPr>
          <w:rFonts w:ascii="Arial" w:hAnsi="Arial" w:cs="Arial"/>
          <w:b w:val="0"/>
          <w:color w:val="000000" w:themeColor="text1"/>
          <w:sz w:val="20"/>
          <w:szCs w:val="20"/>
        </w:rPr>
        <w:t xml:space="preserve">The </w:t>
      </w:r>
      <w:r w:rsidR="002321CE">
        <w:rPr>
          <w:rFonts w:ascii="Arial" w:hAnsi="Arial" w:cs="Arial"/>
          <w:b w:val="0"/>
          <w:color w:val="000000" w:themeColor="text1"/>
          <w:sz w:val="20"/>
          <w:szCs w:val="20"/>
        </w:rPr>
        <w:t>Procurement Division</w:t>
      </w:r>
      <w:r w:rsidR="008131E0">
        <w:rPr>
          <w:rFonts w:ascii="Arial" w:hAnsi="Arial" w:cs="Arial"/>
          <w:b w:val="0"/>
          <w:color w:val="000000" w:themeColor="text1"/>
          <w:sz w:val="20"/>
          <w:szCs w:val="20"/>
        </w:rPr>
        <w:t xml:space="preserve"> </w:t>
      </w:r>
      <w:r w:rsidR="003C557F">
        <w:rPr>
          <w:rFonts w:ascii="Arial" w:hAnsi="Arial" w:cs="Arial"/>
          <w:b w:val="0"/>
          <w:color w:val="000000" w:themeColor="text1"/>
          <w:sz w:val="20"/>
          <w:szCs w:val="20"/>
        </w:rPr>
        <w:t>shall create policies and procedures for the Board of Supervisors to consider and adopt at the Board’s discretion.</w:t>
      </w:r>
    </w:p>
    <w:p w14:paraId="53672DF1" w14:textId="6AD17FAA" w:rsidR="003C557F" w:rsidRDefault="003C557F" w:rsidP="00987833">
      <w:pPr>
        <w:pStyle w:val="HandbookStyle-chaptertitle"/>
        <w:ind w:left="720"/>
        <w:rPr>
          <w:rFonts w:ascii="Arial" w:hAnsi="Arial" w:cs="Arial"/>
          <w:b w:val="0"/>
          <w:color w:val="000000" w:themeColor="text1"/>
          <w:sz w:val="20"/>
          <w:szCs w:val="20"/>
        </w:rPr>
      </w:pPr>
      <w:r>
        <w:rPr>
          <w:rFonts w:ascii="Arial" w:hAnsi="Arial" w:cs="Arial"/>
          <w:b w:val="0"/>
          <w:color w:val="000000" w:themeColor="text1"/>
          <w:sz w:val="20"/>
          <w:szCs w:val="20"/>
        </w:rPr>
        <w:lastRenderedPageBreak/>
        <w:t xml:space="preserve">The </w:t>
      </w:r>
      <w:r w:rsidR="002321CE">
        <w:rPr>
          <w:rFonts w:ascii="Arial" w:hAnsi="Arial" w:cs="Arial"/>
          <w:b w:val="0"/>
          <w:color w:val="000000" w:themeColor="text1"/>
          <w:sz w:val="20"/>
          <w:szCs w:val="20"/>
        </w:rPr>
        <w:t>Procurement Division</w:t>
      </w:r>
      <w:r w:rsidR="00D12519">
        <w:rPr>
          <w:rFonts w:ascii="Arial" w:hAnsi="Arial" w:cs="Arial"/>
          <w:b w:val="0"/>
          <w:color w:val="000000" w:themeColor="text1"/>
          <w:sz w:val="20"/>
          <w:szCs w:val="20"/>
        </w:rPr>
        <w:t xml:space="preserve"> shall create</w:t>
      </w:r>
      <w:r w:rsidR="006743FE">
        <w:rPr>
          <w:rFonts w:ascii="Arial" w:hAnsi="Arial" w:cs="Arial"/>
          <w:b w:val="0"/>
          <w:color w:val="000000" w:themeColor="text1"/>
          <w:sz w:val="20"/>
          <w:szCs w:val="20"/>
        </w:rPr>
        <w:t xml:space="preserve"> </w:t>
      </w:r>
      <w:r w:rsidR="0073742B">
        <w:rPr>
          <w:rFonts w:ascii="Arial" w:hAnsi="Arial" w:cs="Arial"/>
          <w:b w:val="0"/>
          <w:color w:val="000000" w:themeColor="text1"/>
          <w:sz w:val="20"/>
          <w:szCs w:val="20"/>
        </w:rPr>
        <w:t>procurement</w:t>
      </w:r>
      <w:r w:rsidR="00D12519">
        <w:rPr>
          <w:rFonts w:ascii="Arial" w:hAnsi="Arial" w:cs="Arial"/>
          <w:b w:val="0"/>
          <w:color w:val="000000" w:themeColor="text1"/>
          <w:sz w:val="20"/>
          <w:szCs w:val="20"/>
        </w:rPr>
        <w:t xml:space="preserve"> standards</w:t>
      </w:r>
      <w:r>
        <w:rPr>
          <w:rFonts w:ascii="Arial" w:hAnsi="Arial" w:cs="Arial"/>
          <w:b w:val="0"/>
          <w:color w:val="000000" w:themeColor="text1"/>
          <w:sz w:val="20"/>
          <w:szCs w:val="20"/>
        </w:rPr>
        <w:t xml:space="preserve"> to establish </w:t>
      </w:r>
      <w:r w:rsidR="00D12519">
        <w:rPr>
          <w:rFonts w:ascii="Arial" w:hAnsi="Arial" w:cs="Arial"/>
          <w:b w:val="0"/>
          <w:color w:val="000000" w:themeColor="text1"/>
          <w:sz w:val="20"/>
          <w:szCs w:val="20"/>
        </w:rPr>
        <w:t xml:space="preserve">efficient </w:t>
      </w:r>
      <w:r w:rsidR="00BA217A">
        <w:rPr>
          <w:rFonts w:ascii="Arial" w:hAnsi="Arial" w:cs="Arial"/>
          <w:b w:val="0"/>
          <w:color w:val="000000" w:themeColor="text1"/>
          <w:sz w:val="20"/>
          <w:szCs w:val="20"/>
        </w:rPr>
        <w:t>completive</w:t>
      </w:r>
      <w:r>
        <w:rPr>
          <w:rFonts w:ascii="Arial" w:hAnsi="Arial" w:cs="Arial"/>
          <w:b w:val="0"/>
          <w:color w:val="000000" w:themeColor="text1"/>
          <w:sz w:val="20"/>
          <w:szCs w:val="20"/>
        </w:rPr>
        <w:t xml:space="preserve"> bidding procedures for the purchasing of goods and services for the Board of Supervisors to consider and adopt at the Board’s discretion.</w:t>
      </w:r>
    </w:p>
    <w:p w14:paraId="0D4F66A8" w14:textId="171BF9AE" w:rsidR="006F6B45" w:rsidRDefault="006F6B45" w:rsidP="00987833">
      <w:pPr>
        <w:pStyle w:val="HandbookStyle-chaptertitle"/>
        <w:ind w:left="720"/>
        <w:rPr>
          <w:rFonts w:ascii="Arial" w:hAnsi="Arial" w:cs="Arial"/>
          <w:b w:val="0"/>
          <w:sz w:val="20"/>
          <w:szCs w:val="20"/>
        </w:rPr>
      </w:pPr>
      <w:r w:rsidRPr="001B6D08">
        <w:rPr>
          <w:rFonts w:ascii="Arial" w:hAnsi="Arial" w:cs="Arial"/>
          <w:b w:val="0"/>
          <w:sz w:val="20"/>
          <w:szCs w:val="20"/>
        </w:rPr>
        <w:t xml:space="preserve">The </w:t>
      </w:r>
      <w:r w:rsidR="002321CE">
        <w:rPr>
          <w:rFonts w:ascii="Arial" w:hAnsi="Arial" w:cs="Arial"/>
          <w:b w:val="0"/>
          <w:sz w:val="20"/>
          <w:szCs w:val="20"/>
        </w:rPr>
        <w:t>Procurement Division</w:t>
      </w:r>
      <w:r w:rsidR="008131E0" w:rsidRPr="001B6D08">
        <w:rPr>
          <w:rFonts w:ascii="Arial" w:hAnsi="Arial" w:cs="Arial"/>
          <w:b w:val="0"/>
          <w:sz w:val="20"/>
          <w:szCs w:val="20"/>
        </w:rPr>
        <w:t xml:space="preserve"> </w:t>
      </w:r>
      <w:r w:rsidRPr="001B6D08">
        <w:rPr>
          <w:rFonts w:ascii="Arial" w:hAnsi="Arial" w:cs="Arial"/>
          <w:b w:val="0"/>
          <w:sz w:val="20"/>
          <w:szCs w:val="20"/>
        </w:rPr>
        <w:t xml:space="preserve">shall have duty for overseeing purchasing of goods and services for the County. </w:t>
      </w:r>
    </w:p>
    <w:p w14:paraId="4F36CA8C" w14:textId="196EEA96" w:rsidR="006F6B45" w:rsidRDefault="006F6B45" w:rsidP="00987833">
      <w:pPr>
        <w:pStyle w:val="HandbookStyle-chaptertitle"/>
        <w:ind w:left="720"/>
        <w:rPr>
          <w:rFonts w:ascii="Arial" w:hAnsi="Arial" w:cs="Arial"/>
          <w:b w:val="0"/>
          <w:sz w:val="20"/>
          <w:szCs w:val="20"/>
        </w:rPr>
      </w:pPr>
      <w:r w:rsidRPr="003879F6">
        <w:rPr>
          <w:rFonts w:ascii="Arial" w:hAnsi="Arial" w:cs="Arial"/>
          <w:b w:val="0"/>
          <w:sz w:val="20"/>
          <w:szCs w:val="20"/>
        </w:rPr>
        <w:t>The</w:t>
      </w:r>
      <w:r w:rsidRPr="001B6D08">
        <w:rPr>
          <w:rFonts w:ascii="Arial" w:hAnsi="Arial" w:cs="Arial"/>
          <w:b w:val="0"/>
          <w:sz w:val="20"/>
          <w:szCs w:val="20"/>
        </w:rPr>
        <w:t xml:space="preserve"> </w:t>
      </w:r>
      <w:r w:rsidR="002321CE">
        <w:rPr>
          <w:rFonts w:ascii="Arial" w:hAnsi="Arial" w:cs="Arial"/>
          <w:b w:val="0"/>
          <w:sz w:val="20"/>
          <w:szCs w:val="20"/>
        </w:rPr>
        <w:t>Procurement Division</w:t>
      </w:r>
      <w:r w:rsidRPr="001B6D08">
        <w:rPr>
          <w:rFonts w:ascii="Arial" w:hAnsi="Arial" w:cs="Arial"/>
          <w:b w:val="0"/>
          <w:sz w:val="20"/>
          <w:szCs w:val="20"/>
        </w:rPr>
        <w:t xml:space="preserve"> is a centralized source for procurement and purchasing goods and </w:t>
      </w:r>
      <w:r>
        <w:rPr>
          <w:rFonts w:ascii="Arial" w:hAnsi="Arial" w:cs="Arial"/>
          <w:b w:val="0"/>
          <w:sz w:val="20"/>
          <w:szCs w:val="20"/>
        </w:rPr>
        <w:t xml:space="preserve">services. </w:t>
      </w:r>
    </w:p>
    <w:p w14:paraId="74E9E7E6" w14:textId="07910CB8" w:rsidR="006F6B45" w:rsidRPr="006F6B45" w:rsidRDefault="006F6B45" w:rsidP="001B6D08">
      <w:pPr>
        <w:pStyle w:val="HandbookStyle-chaptertitle"/>
        <w:numPr>
          <w:ilvl w:val="0"/>
          <w:numId w:val="24"/>
        </w:numPr>
        <w:rPr>
          <w:rFonts w:ascii="Arial" w:hAnsi="Arial" w:cs="Arial"/>
          <w:b w:val="0"/>
          <w:color w:val="000000" w:themeColor="text1"/>
          <w:sz w:val="20"/>
          <w:szCs w:val="20"/>
        </w:rPr>
      </w:pPr>
      <w:r>
        <w:rPr>
          <w:rFonts w:ascii="Arial" w:hAnsi="Arial" w:cs="Arial"/>
          <w:b w:val="0"/>
          <w:sz w:val="20"/>
          <w:szCs w:val="20"/>
        </w:rPr>
        <w:t>All R</w:t>
      </w:r>
      <w:r w:rsidRPr="001B6D08">
        <w:rPr>
          <w:rFonts w:ascii="Arial" w:hAnsi="Arial" w:cs="Arial"/>
          <w:b w:val="0"/>
          <w:sz w:val="20"/>
          <w:szCs w:val="20"/>
        </w:rPr>
        <w:t>equests for</w:t>
      </w:r>
      <w:r>
        <w:rPr>
          <w:rFonts w:ascii="Arial" w:hAnsi="Arial" w:cs="Arial"/>
          <w:b w:val="0"/>
          <w:sz w:val="20"/>
          <w:szCs w:val="20"/>
        </w:rPr>
        <w:t xml:space="preserve"> Bids (RFB)</w:t>
      </w:r>
      <w:r w:rsidRPr="001B6D08">
        <w:rPr>
          <w:rFonts w:ascii="Arial" w:hAnsi="Arial" w:cs="Arial"/>
          <w:b w:val="0"/>
          <w:sz w:val="20"/>
          <w:szCs w:val="20"/>
        </w:rPr>
        <w:t xml:space="preserve">, Requests for Proposals (RFPs), </w:t>
      </w:r>
      <w:r w:rsidR="0073742B">
        <w:rPr>
          <w:rFonts w:ascii="Arial" w:hAnsi="Arial" w:cs="Arial"/>
          <w:b w:val="0"/>
          <w:sz w:val="20"/>
          <w:szCs w:val="20"/>
        </w:rPr>
        <w:t xml:space="preserve">Invitations for Bids (IFB), </w:t>
      </w:r>
      <w:r>
        <w:rPr>
          <w:rFonts w:ascii="Arial" w:hAnsi="Arial" w:cs="Arial"/>
          <w:b w:val="0"/>
          <w:sz w:val="20"/>
          <w:szCs w:val="20"/>
        </w:rPr>
        <w:t xml:space="preserve">and </w:t>
      </w:r>
      <w:r w:rsidRPr="001B6D08">
        <w:rPr>
          <w:rFonts w:ascii="Arial" w:hAnsi="Arial" w:cs="Arial"/>
          <w:b w:val="0"/>
          <w:sz w:val="20"/>
          <w:szCs w:val="20"/>
        </w:rPr>
        <w:t>Requests for Qualifications (RFQs)</w:t>
      </w:r>
      <w:r>
        <w:rPr>
          <w:rFonts w:ascii="Arial" w:hAnsi="Arial" w:cs="Arial"/>
          <w:b w:val="0"/>
          <w:sz w:val="20"/>
          <w:szCs w:val="20"/>
        </w:rPr>
        <w:t xml:space="preserve"> shall be made through and in collaboration with the </w:t>
      </w:r>
      <w:r w:rsidR="002321CE">
        <w:rPr>
          <w:rFonts w:ascii="Arial" w:hAnsi="Arial" w:cs="Arial"/>
          <w:b w:val="0"/>
          <w:sz w:val="20"/>
          <w:szCs w:val="20"/>
        </w:rPr>
        <w:t>Procurement Division</w:t>
      </w:r>
      <w:r w:rsidRPr="001B6D08">
        <w:rPr>
          <w:rFonts w:ascii="Arial" w:hAnsi="Arial" w:cs="Arial"/>
          <w:b w:val="0"/>
          <w:sz w:val="20"/>
          <w:szCs w:val="20"/>
        </w:rPr>
        <w:t>, This authority may be delegated to others, if certain criteria exist, in accordance with the Polk County Purchasing Policy</w:t>
      </w:r>
      <w:r>
        <w:rPr>
          <w:rFonts w:ascii="Arial" w:hAnsi="Arial" w:cs="Arial"/>
          <w:b w:val="0"/>
          <w:sz w:val="20"/>
          <w:szCs w:val="20"/>
        </w:rPr>
        <w:t xml:space="preserve"> &amp; Procedures</w:t>
      </w:r>
      <w:r w:rsidRPr="001B6D08">
        <w:rPr>
          <w:rFonts w:ascii="Arial" w:hAnsi="Arial" w:cs="Arial"/>
          <w:b w:val="0"/>
          <w:sz w:val="20"/>
          <w:szCs w:val="20"/>
        </w:rPr>
        <w:t>.</w:t>
      </w:r>
    </w:p>
    <w:p w14:paraId="7996FFE6" w14:textId="39BA8382" w:rsidR="00516899" w:rsidRDefault="00987833" w:rsidP="00685720">
      <w:pPr>
        <w:pStyle w:val="ListParagraph"/>
        <w:numPr>
          <w:ilvl w:val="0"/>
          <w:numId w:val="7"/>
        </w:numPr>
        <w:spacing w:line="240" w:lineRule="auto"/>
        <w:rPr>
          <w:rFonts w:ascii="Arial" w:eastAsiaTheme="minorEastAsia" w:hAnsi="Arial" w:cs="Arial"/>
          <w:bCs/>
          <w:color w:val="000000" w:themeColor="text1"/>
          <w:sz w:val="20"/>
          <w:szCs w:val="20"/>
        </w:rPr>
      </w:pPr>
      <w:r w:rsidRPr="00BD6263">
        <w:rPr>
          <w:rFonts w:ascii="Arial" w:eastAsiaTheme="minorEastAsia" w:hAnsi="Arial" w:cs="Arial"/>
          <w:bCs/>
          <w:color w:val="000000" w:themeColor="text1"/>
          <w:sz w:val="20"/>
          <w:szCs w:val="20"/>
        </w:rPr>
        <w:t xml:space="preserve">The </w:t>
      </w:r>
      <w:r w:rsidR="002321CE">
        <w:rPr>
          <w:rFonts w:ascii="Arial" w:eastAsiaTheme="minorEastAsia" w:hAnsi="Arial" w:cs="Arial"/>
          <w:bCs/>
          <w:color w:val="000000" w:themeColor="text1"/>
          <w:sz w:val="20"/>
          <w:szCs w:val="20"/>
        </w:rPr>
        <w:t>Procurement Division</w:t>
      </w:r>
      <w:r w:rsidRPr="00BD6263">
        <w:rPr>
          <w:rFonts w:ascii="Arial" w:eastAsiaTheme="minorEastAsia" w:hAnsi="Arial" w:cs="Arial"/>
          <w:bCs/>
          <w:color w:val="000000" w:themeColor="text1"/>
          <w:sz w:val="20"/>
          <w:szCs w:val="20"/>
        </w:rPr>
        <w:t xml:space="preserve"> is directed by the Procurement Supervisor and is responsible for seeing that all requirements pertaining to p</w:t>
      </w:r>
      <w:r w:rsidR="008B2A04">
        <w:rPr>
          <w:rFonts w:ascii="Arial" w:eastAsiaTheme="minorEastAsia" w:hAnsi="Arial" w:cs="Arial"/>
          <w:bCs/>
          <w:color w:val="000000" w:themeColor="text1"/>
          <w:sz w:val="20"/>
          <w:szCs w:val="20"/>
        </w:rPr>
        <w:t>urchasing of goods and services</w:t>
      </w:r>
      <w:r w:rsidRPr="00BD6263">
        <w:rPr>
          <w:rFonts w:ascii="Arial" w:eastAsiaTheme="minorEastAsia" w:hAnsi="Arial" w:cs="Arial"/>
          <w:bCs/>
          <w:color w:val="000000" w:themeColor="text1"/>
          <w:sz w:val="20"/>
          <w:szCs w:val="20"/>
        </w:rPr>
        <w:t xml:space="preserve"> are followed. </w:t>
      </w:r>
      <w:r w:rsidR="005F38AB">
        <w:rPr>
          <w:rFonts w:ascii="Arial" w:eastAsiaTheme="minorEastAsia" w:hAnsi="Arial" w:cs="Arial"/>
          <w:bCs/>
          <w:color w:val="000000" w:themeColor="text1"/>
          <w:sz w:val="20"/>
          <w:szCs w:val="20"/>
        </w:rPr>
        <w:t>T</w:t>
      </w:r>
      <w:r w:rsidRPr="00BD6263">
        <w:rPr>
          <w:rFonts w:ascii="Arial" w:eastAsiaTheme="minorEastAsia" w:hAnsi="Arial" w:cs="Arial"/>
          <w:bCs/>
          <w:color w:val="000000" w:themeColor="text1"/>
          <w:sz w:val="20"/>
          <w:szCs w:val="20"/>
        </w:rPr>
        <w:t xml:space="preserve">he </w:t>
      </w:r>
      <w:r w:rsidR="002321CE">
        <w:rPr>
          <w:rFonts w:ascii="Arial" w:eastAsiaTheme="minorEastAsia" w:hAnsi="Arial" w:cs="Arial"/>
          <w:bCs/>
          <w:color w:val="000000" w:themeColor="text1"/>
          <w:sz w:val="20"/>
          <w:szCs w:val="20"/>
        </w:rPr>
        <w:t>Procurement Division</w:t>
      </w:r>
      <w:r w:rsidRPr="00BD6263">
        <w:rPr>
          <w:rFonts w:ascii="Arial" w:eastAsiaTheme="minorEastAsia" w:hAnsi="Arial" w:cs="Arial"/>
          <w:bCs/>
          <w:color w:val="000000" w:themeColor="text1"/>
          <w:sz w:val="20"/>
          <w:szCs w:val="20"/>
        </w:rPr>
        <w:t xml:space="preserve"> has the authority to conduct solicitations for any </w:t>
      </w:r>
      <w:r w:rsidR="00516899">
        <w:rPr>
          <w:rFonts w:ascii="Arial" w:eastAsiaTheme="minorEastAsia" w:hAnsi="Arial" w:cs="Arial"/>
          <w:bCs/>
          <w:color w:val="000000" w:themeColor="text1"/>
          <w:sz w:val="20"/>
          <w:szCs w:val="20"/>
        </w:rPr>
        <w:t>goods</w:t>
      </w:r>
      <w:r w:rsidRPr="00BD6263">
        <w:rPr>
          <w:rFonts w:ascii="Arial" w:eastAsiaTheme="minorEastAsia" w:hAnsi="Arial" w:cs="Arial"/>
          <w:bCs/>
          <w:color w:val="000000" w:themeColor="text1"/>
          <w:sz w:val="20"/>
          <w:szCs w:val="20"/>
        </w:rPr>
        <w:t xml:space="preserve"> or services used by Polk County unless the Procurement </w:t>
      </w:r>
      <w:r w:rsidR="0073742B">
        <w:rPr>
          <w:rFonts w:ascii="Arial" w:eastAsiaTheme="minorEastAsia" w:hAnsi="Arial" w:cs="Arial"/>
          <w:bCs/>
          <w:color w:val="000000" w:themeColor="text1"/>
          <w:sz w:val="20"/>
          <w:szCs w:val="20"/>
        </w:rPr>
        <w:t>Supervisor</w:t>
      </w:r>
      <w:r w:rsidRPr="00BD6263">
        <w:rPr>
          <w:rFonts w:ascii="Arial" w:eastAsiaTheme="minorEastAsia" w:hAnsi="Arial" w:cs="Arial"/>
          <w:bCs/>
          <w:color w:val="000000" w:themeColor="text1"/>
          <w:sz w:val="20"/>
          <w:szCs w:val="20"/>
        </w:rPr>
        <w:t xml:space="preserve"> assigns an individual procurement to another county </w:t>
      </w:r>
      <w:r w:rsidR="00140478">
        <w:rPr>
          <w:rFonts w:ascii="Arial" w:eastAsiaTheme="minorEastAsia" w:hAnsi="Arial" w:cs="Arial"/>
          <w:bCs/>
          <w:color w:val="000000" w:themeColor="text1"/>
          <w:sz w:val="20"/>
          <w:szCs w:val="20"/>
        </w:rPr>
        <w:t xml:space="preserve">elected officer or </w:t>
      </w:r>
      <w:r w:rsidRPr="00BD6263">
        <w:rPr>
          <w:rFonts w:ascii="Arial" w:eastAsiaTheme="minorEastAsia" w:hAnsi="Arial" w:cs="Arial"/>
          <w:bCs/>
          <w:color w:val="000000" w:themeColor="text1"/>
          <w:sz w:val="20"/>
          <w:szCs w:val="20"/>
        </w:rPr>
        <w:t xml:space="preserve">department with </w:t>
      </w:r>
      <w:r w:rsidR="002321CE">
        <w:rPr>
          <w:rFonts w:ascii="Arial" w:eastAsiaTheme="minorEastAsia" w:hAnsi="Arial" w:cs="Arial"/>
          <w:bCs/>
          <w:color w:val="000000" w:themeColor="text1"/>
          <w:sz w:val="20"/>
          <w:szCs w:val="20"/>
        </w:rPr>
        <w:t>Procurement Division</w:t>
      </w:r>
      <w:r w:rsidR="0096335C" w:rsidRPr="00BD6263">
        <w:rPr>
          <w:rFonts w:ascii="Arial" w:eastAsiaTheme="minorEastAsia" w:hAnsi="Arial" w:cs="Arial"/>
          <w:bCs/>
          <w:color w:val="000000" w:themeColor="text1"/>
          <w:sz w:val="20"/>
          <w:szCs w:val="20"/>
        </w:rPr>
        <w:t xml:space="preserve"> </w:t>
      </w:r>
      <w:r w:rsidRPr="00BD6263">
        <w:rPr>
          <w:rFonts w:ascii="Arial" w:eastAsiaTheme="minorEastAsia" w:hAnsi="Arial" w:cs="Arial"/>
          <w:bCs/>
          <w:color w:val="000000" w:themeColor="text1"/>
          <w:sz w:val="20"/>
          <w:szCs w:val="20"/>
        </w:rPr>
        <w:t xml:space="preserve">oversight (excludes Polk County Conservation Board). </w:t>
      </w:r>
    </w:p>
    <w:p w14:paraId="666E680C" w14:textId="77777777" w:rsidR="006743FE" w:rsidRDefault="006743FE" w:rsidP="001B6D08">
      <w:pPr>
        <w:pStyle w:val="ListParagraph"/>
        <w:spacing w:line="240" w:lineRule="auto"/>
        <w:ind w:left="1440"/>
        <w:rPr>
          <w:rFonts w:ascii="Arial" w:eastAsiaTheme="minorEastAsia" w:hAnsi="Arial" w:cs="Arial"/>
          <w:bCs/>
          <w:color w:val="000000" w:themeColor="text1"/>
          <w:sz w:val="20"/>
          <w:szCs w:val="20"/>
        </w:rPr>
      </w:pPr>
    </w:p>
    <w:p w14:paraId="29E043D4" w14:textId="717560A8" w:rsidR="003E0A40" w:rsidRDefault="00987833" w:rsidP="003E0A40">
      <w:pPr>
        <w:pStyle w:val="ListParagraph"/>
        <w:numPr>
          <w:ilvl w:val="0"/>
          <w:numId w:val="7"/>
        </w:numPr>
        <w:spacing w:line="240" w:lineRule="auto"/>
        <w:rPr>
          <w:rFonts w:ascii="Arial" w:eastAsiaTheme="minorEastAsia" w:hAnsi="Arial" w:cs="Arial"/>
          <w:bCs/>
          <w:color w:val="000000" w:themeColor="text1"/>
          <w:sz w:val="20"/>
          <w:szCs w:val="20"/>
        </w:rPr>
      </w:pPr>
      <w:r w:rsidRPr="00BD6263">
        <w:rPr>
          <w:rFonts w:ascii="Arial" w:eastAsiaTheme="minorEastAsia" w:hAnsi="Arial" w:cs="Arial"/>
          <w:bCs/>
          <w:color w:val="000000" w:themeColor="text1"/>
          <w:sz w:val="20"/>
          <w:szCs w:val="20"/>
        </w:rPr>
        <w:t xml:space="preserve">The </w:t>
      </w:r>
      <w:r w:rsidR="002321CE">
        <w:rPr>
          <w:rFonts w:ascii="Arial" w:eastAsiaTheme="minorEastAsia" w:hAnsi="Arial" w:cs="Arial"/>
          <w:bCs/>
          <w:color w:val="000000" w:themeColor="text1"/>
          <w:sz w:val="20"/>
          <w:szCs w:val="20"/>
        </w:rPr>
        <w:t>Procurement Division</w:t>
      </w:r>
      <w:r w:rsidR="005720B7">
        <w:rPr>
          <w:rFonts w:ascii="Arial" w:eastAsiaTheme="minorEastAsia" w:hAnsi="Arial" w:cs="Arial"/>
          <w:bCs/>
          <w:color w:val="000000" w:themeColor="text1"/>
          <w:sz w:val="20"/>
          <w:szCs w:val="20"/>
        </w:rPr>
        <w:t xml:space="preserve"> </w:t>
      </w:r>
      <w:r w:rsidR="00516899">
        <w:rPr>
          <w:rFonts w:ascii="Arial" w:eastAsiaTheme="minorEastAsia" w:hAnsi="Arial" w:cs="Arial"/>
          <w:bCs/>
          <w:color w:val="000000" w:themeColor="text1"/>
          <w:sz w:val="20"/>
          <w:szCs w:val="20"/>
        </w:rPr>
        <w:t>sha</w:t>
      </w:r>
      <w:r w:rsidRPr="00BD6263">
        <w:rPr>
          <w:rFonts w:ascii="Arial" w:eastAsiaTheme="minorEastAsia" w:hAnsi="Arial" w:cs="Arial"/>
          <w:bCs/>
          <w:color w:val="000000" w:themeColor="text1"/>
          <w:sz w:val="20"/>
          <w:szCs w:val="20"/>
        </w:rPr>
        <w:t xml:space="preserve">ll utilize the expertise of each </w:t>
      </w:r>
      <w:r w:rsidR="00516899">
        <w:rPr>
          <w:rFonts w:ascii="Arial" w:eastAsiaTheme="minorEastAsia" w:hAnsi="Arial" w:cs="Arial"/>
          <w:bCs/>
          <w:color w:val="000000" w:themeColor="text1"/>
          <w:sz w:val="20"/>
          <w:szCs w:val="20"/>
        </w:rPr>
        <w:t xml:space="preserve">elected office or county </w:t>
      </w:r>
      <w:r w:rsidRPr="00BD6263">
        <w:rPr>
          <w:rFonts w:ascii="Arial" w:eastAsiaTheme="minorEastAsia" w:hAnsi="Arial" w:cs="Arial"/>
          <w:bCs/>
          <w:color w:val="000000" w:themeColor="text1"/>
          <w:sz w:val="20"/>
          <w:szCs w:val="20"/>
        </w:rPr>
        <w:t>department in developing specifications and evaluation methods.  Depending on the products and services being p</w:t>
      </w:r>
      <w:r w:rsidR="00516899">
        <w:rPr>
          <w:rFonts w:ascii="Arial" w:eastAsiaTheme="minorEastAsia" w:hAnsi="Arial" w:cs="Arial"/>
          <w:bCs/>
          <w:color w:val="000000" w:themeColor="text1"/>
          <w:sz w:val="20"/>
          <w:szCs w:val="20"/>
        </w:rPr>
        <w:t>urchased</w:t>
      </w:r>
      <w:r w:rsidRPr="00BD6263">
        <w:rPr>
          <w:rFonts w:ascii="Arial" w:eastAsiaTheme="minorEastAsia" w:hAnsi="Arial" w:cs="Arial"/>
          <w:bCs/>
          <w:color w:val="000000" w:themeColor="text1"/>
          <w:sz w:val="20"/>
          <w:szCs w:val="20"/>
        </w:rPr>
        <w:t>, each</w:t>
      </w:r>
      <w:r w:rsidR="00516899">
        <w:rPr>
          <w:rFonts w:ascii="Arial" w:eastAsiaTheme="minorEastAsia" w:hAnsi="Arial" w:cs="Arial"/>
          <w:bCs/>
          <w:color w:val="000000" w:themeColor="text1"/>
          <w:sz w:val="20"/>
          <w:szCs w:val="20"/>
        </w:rPr>
        <w:t xml:space="preserve"> elected officer or</w:t>
      </w:r>
      <w:r w:rsidRPr="00BD6263">
        <w:rPr>
          <w:rFonts w:ascii="Arial" w:eastAsiaTheme="minorEastAsia" w:hAnsi="Arial" w:cs="Arial"/>
          <w:bCs/>
          <w:color w:val="000000" w:themeColor="text1"/>
          <w:sz w:val="20"/>
          <w:szCs w:val="20"/>
        </w:rPr>
        <w:t xml:space="preserve"> department may have a more hands on role in the procurement process; including serving on an evaluation committee.</w:t>
      </w:r>
    </w:p>
    <w:p w14:paraId="7BB58519" w14:textId="77777777" w:rsidR="003E0A40" w:rsidRPr="003E0A40" w:rsidRDefault="003E0A40" w:rsidP="003E0A40">
      <w:pPr>
        <w:pStyle w:val="ListParagraph"/>
        <w:rPr>
          <w:rFonts w:ascii="Arial" w:hAnsi="Arial" w:cs="Arial"/>
          <w:sz w:val="20"/>
          <w:szCs w:val="20"/>
        </w:rPr>
      </w:pPr>
    </w:p>
    <w:p w14:paraId="74529411" w14:textId="0061DDFA" w:rsidR="00985976" w:rsidRPr="003E0A40" w:rsidRDefault="00F64EEF" w:rsidP="003E0A40">
      <w:pPr>
        <w:pStyle w:val="ListParagraph"/>
        <w:numPr>
          <w:ilvl w:val="0"/>
          <w:numId w:val="7"/>
        </w:numPr>
        <w:spacing w:line="240" w:lineRule="auto"/>
        <w:rPr>
          <w:rFonts w:ascii="Arial" w:eastAsiaTheme="minorEastAsia" w:hAnsi="Arial" w:cs="Arial"/>
          <w:bCs/>
          <w:color w:val="000000" w:themeColor="text1"/>
          <w:sz w:val="20"/>
          <w:szCs w:val="20"/>
        </w:rPr>
      </w:pPr>
      <w:r w:rsidRPr="003E0A40">
        <w:rPr>
          <w:rFonts w:ascii="Arial" w:hAnsi="Arial" w:cs="Arial"/>
          <w:sz w:val="20"/>
          <w:szCs w:val="20"/>
        </w:rPr>
        <w:t xml:space="preserve">Capital items will be purchased by </w:t>
      </w:r>
      <w:r w:rsidR="00D77A69" w:rsidRPr="003E0A40">
        <w:rPr>
          <w:rFonts w:ascii="Arial" w:hAnsi="Arial" w:cs="Arial"/>
          <w:sz w:val="20"/>
          <w:szCs w:val="20"/>
        </w:rPr>
        <w:t xml:space="preserve">or authorized for purchase by the </w:t>
      </w:r>
      <w:r w:rsidR="002321CE">
        <w:rPr>
          <w:rFonts w:ascii="Arial" w:hAnsi="Arial" w:cs="Arial"/>
          <w:sz w:val="20"/>
          <w:szCs w:val="20"/>
        </w:rPr>
        <w:t>Procurement Division</w:t>
      </w:r>
      <w:r w:rsidR="00D77A69" w:rsidRPr="003E0A40">
        <w:rPr>
          <w:rFonts w:ascii="Arial" w:hAnsi="Arial" w:cs="Arial"/>
          <w:sz w:val="20"/>
          <w:szCs w:val="20"/>
        </w:rPr>
        <w:t xml:space="preserve"> </w:t>
      </w:r>
      <w:r w:rsidRPr="003E0A40">
        <w:rPr>
          <w:rFonts w:ascii="Arial" w:hAnsi="Arial" w:cs="Arial"/>
          <w:sz w:val="20"/>
          <w:szCs w:val="20"/>
        </w:rPr>
        <w:t>according to the Board of Supervisors approved budget when authorized by the County Administrator.</w:t>
      </w:r>
    </w:p>
    <w:p w14:paraId="36A9B083" w14:textId="77777777" w:rsidR="006743FE" w:rsidRPr="00BD6263" w:rsidRDefault="006743FE" w:rsidP="001B6D08">
      <w:pPr>
        <w:pStyle w:val="ListParagraph"/>
        <w:spacing w:line="240" w:lineRule="auto"/>
        <w:ind w:left="1440"/>
        <w:rPr>
          <w:rFonts w:ascii="Arial" w:eastAsiaTheme="minorEastAsia" w:hAnsi="Arial" w:cs="Arial"/>
          <w:bCs/>
          <w:color w:val="000000" w:themeColor="text1"/>
          <w:sz w:val="20"/>
          <w:szCs w:val="20"/>
        </w:rPr>
      </w:pPr>
    </w:p>
    <w:p w14:paraId="43264ED8" w14:textId="711DFF7E" w:rsidR="006743FE" w:rsidRPr="001B6D08" w:rsidRDefault="000D3C51">
      <w:pPr>
        <w:pStyle w:val="ListParagraph"/>
        <w:numPr>
          <w:ilvl w:val="0"/>
          <w:numId w:val="7"/>
        </w:numPr>
        <w:spacing w:line="240" w:lineRule="auto"/>
        <w:rPr>
          <w:rFonts w:ascii="Arial" w:hAnsi="Arial" w:cs="Arial"/>
          <w:sz w:val="20"/>
          <w:szCs w:val="20"/>
        </w:rPr>
      </w:pPr>
      <w:r w:rsidRPr="00BD6263">
        <w:rPr>
          <w:rFonts w:ascii="Arial" w:hAnsi="Arial" w:cs="Arial"/>
          <w:color w:val="000000" w:themeColor="text1"/>
          <w:sz w:val="20"/>
          <w:szCs w:val="20"/>
        </w:rPr>
        <w:t xml:space="preserve">The </w:t>
      </w:r>
      <w:r w:rsidR="002321CE">
        <w:rPr>
          <w:rFonts w:ascii="Arial" w:hAnsi="Arial" w:cs="Arial"/>
          <w:color w:val="000000" w:themeColor="text1"/>
          <w:sz w:val="20"/>
          <w:szCs w:val="20"/>
        </w:rPr>
        <w:t>Procurement Division</w:t>
      </w:r>
      <w:r w:rsidR="0073742B">
        <w:rPr>
          <w:rFonts w:ascii="Arial" w:hAnsi="Arial" w:cs="Arial"/>
          <w:color w:val="000000" w:themeColor="text1"/>
          <w:sz w:val="20"/>
          <w:szCs w:val="20"/>
        </w:rPr>
        <w:t xml:space="preserve"> </w:t>
      </w:r>
      <w:r w:rsidR="00985976" w:rsidRPr="00BD6263">
        <w:rPr>
          <w:rFonts w:ascii="Arial" w:hAnsi="Arial" w:cs="Arial"/>
          <w:sz w:val="20"/>
          <w:szCs w:val="20"/>
        </w:rPr>
        <w:t xml:space="preserve">shall make available to </w:t>
      </w:r>
      <w:r w:rsidRPr="00BD6263">
        <w:rPr>
          <w:rFonts w:ascii="Arial" w:hAnsi="Arial" w:cs="Arial"/>
          <w:sz w:val="20"/>
          <w:szCs w:val="20"/>
        </w:rPr>
        <w:t>every County</w:t>
      </w:r>
      <w:r w:rsidR="00985976" w:rsidRPr="00BD6263">
        <w:rPr>
          <w:rFonts w:ascii="Arial" w:hAnsi="Arial" w:cs="Arial"/>
          <w:sz w:val="20"/>
          <w:szCs w:val="20"/>
        </w:rPr>
        <w:t xml:space="preserve"> </w:t>
      </w:r>
      <w:r w:rsidR="00FB0CA0">
        <w:rPr>
          <w:rFonts w:ascii="Arial" w:hAnsi="Arial" w:cs="Arial"/>
          <w:sz w:val="20"/>
          <w:szCs w:val="20"/>
        </w:rPr>
        <w:t xml:space="preserve">elected office or county </w:t>
      </w:r>
      <w:r w:rsidR="00985976" w:rsidRPr="00BD6263">
        <w:rPr>
          <w:rFonts w:ascii="Arial" w:hAnsi="Arial" w:cs="Arial"/>
          <w:sz w:val="20"/>
          <w:szCs w:val="20"/>
        </w:rPr>
        <w:t xml:space="preserve">department, a </w:t>
      </w:r>
      <w:r w:rsidRPr="00BD6263">
        <w:rPr>
          <w:rFonts w:ascii="Arial" w:hAnsi="Arial" w:cs="Arial"/>
          <w:sz w:val="20"/>
          <w:szCs w:val="20"/>
        </w:rPr>
        <w:t>“Best Practices Procurement Manual</w:t>
      </w:r>
      <w:r w:rsidR="00985976" w:rsidRPr="00BD6263">
        <w:rPr>
          <w:rFonts w:ascii="Arial" w:hAnsi="Arial" w:cs="Arial"/>
          <w:sz w:val="20"/>
          <w:szCs w:val="20"/>
        </w:rPr>
        <w:t>.</w:t>
      </w:r>
      <w:r w:rsidRPr="00BD6263">
        <w:rPr>
          <w:rFonts w:ascii="Arial" w:hAnsi="Arial" w:cs="Arial"/>
          <w:sz w:val="20"/>
          <w:szCs w:val="20"/>
        </w:rPr>
        <w:t>”</w:t>
      </w:r>
    </w:p>
    <w:p w14:paraId="26D84F2D" w14:textId="77777777" w:rsidR="006743FE" w:rsidRPr="00BD6263" w:rsidRDefault="006743FE" w:rsidP="001B6D08">
      <w:pPr>
        <w:pStyle w:val="ListParagraph"/>
        <w:spacing w:line="240" w:lineRule="auto"/>
        <w:ind w:left="1440"/>
        <w:rPr>
          <w:rFonts w:ascii="Arial" w:hAnsi="Arial" w:cs="Arial"/>
          <w:sz w:val="20"/>
          <w:szCs w:val="20"/>
        </w:rPr>
      </w:pPr>
    </w:p>
    <w:p w14:paraId="748CC309" w14:textId="23AED276" w:rsidR="00985976" w:rsidRDefault="000D3C51">
      <w:pPr>
        <w:pStyle w:val="ListParagraph"/>
        <w:numPr>
          <w:ilvl w:val="0"/>
          <w:numId w:val="7"/>
        </w:numPr>
        <w:spacing w:line="240" w:lineRule="auto"/>
        <w:rPr>
          <w:rFonts w:ascii="Arial" w:hAnsi="Arial" w:cs="Arial"/>
          <w:sz w:val="20"/>
          <w:szCs w:val="20"/>
        </w:rPr>
      </w:pPr>
      <w:r w:rsidRPr="00BD6263">
        <w:rPr>
          <w:rFonts w:ascii="Arial" w:hAnsi="Arial" w:cs="Arial"/>
          <w:color w:val="000000" w:themeColor="text1"/>
          <w:sz w:val="20"/>
          <w:szCs w:val="20"/>
        </w:rPr>
        <w:t>The Procurement Supervisor</w:t>
      </w:r>
      <w:r w:rsidR="00985976" w:rsidRPr="00BD6263">
        <w:rPr>
          <w:rFonts w:ascii="Arial" w:hAnsi="Arial" w:cs="Arial"/>
          <w:color w:val="000000" w:themeColor="text1"/>
          <w:sz w:val="20"/>
          <w:szCs w:val="20"/>
        </w:rPr>
        <w:t xml:space="preserve"> </w:t>
      </w:r>
      <w:r w:rsidR="008B2A04">
        <w:rPr>
          <w:rFonts w:ascii="Arial" w:hAnsi="Arial" w:cs="Arial"/>
          <w:sz w:val="20"/>
          <w:szCs w:val="20"/>
        </w:rPr>
        <w:t>sha</w:t>
      </w:r>
      <w:r w:rsidR="00985976" w:rsidRPr="00BD6263">
        <w:rPr>
          <w:rFonts w:ascii="Arial" w:hAnsi="Arial" w:cs="Arial"/>
          <w:sz w:val="20"/>
          <w:szCs w:val="20"/>
        </w:rPr>
        <w:t>ll make available training to departments/agencies on</w:t>
      </w:r>
      <w:r w:rsidRPr="00BD6263">
        <w:rPr>
          <w:rFonts w:ascii="Arial" w:hAnsi="Arial" w:cs="Arial"/>
          <w:sz w:val="20"/>
          <w:szCs w:val="20"/>
        </w:rPr>
        <w:t xml:space="preserve"> any procurement practice</w:t>
      </w:r>
      <w:r w:rsidR="00985976" w:rsidRPr="00BD6263">
        <w:rPr>
          <w:rFonts w:ascii="Arial" w:hAnsi="Arial" w:cs="Arial"/>
          <w:sz w:val="20"/>
          <w:szCs w:val="20"/>
        </w:rPr>
        <w:t xml:space="preserve"> contained in the </w:t>
      </w:r>
      <w:r w:rsidRPr="00BD6263">
        <w:rPr>
          <w:rFonts w:ascii="Arial" w:hAnsi="Arial" w:cs="Arial"/>
          <w:sz w:val="20"/>
          <w:szCs w:val="20"/>
        </w:rPr>
        <w:t>Best Practices Procurement Manual</w:t>
      </w:r>
      <w:r w:rsidR="00985976" w:rsidRPr="00BD6263">
        <w:rPr>
          <w:rFonts w:ascii="Arial" w:hAnsi="Arial" w:cs="Arial"/>
          <w:sz w:val="20"/>
          <w:szCs w:val="20"/>
        </w:rPr>
        <w:t>.</w:t>
      </w:r>
    </w:p>
    <w:p w14:paraId="408E4874" w14:textId="77777777" w:rsidR="006743FE" w:rsidRPr="00BD6263" w:rsidRDefault="006743FE" w:rsidP="001B6D08">
      <w:pPr>
        <w:pStyle w:val="ListParagraph"/>
        <w:spacing w:line="240" w:lineRule="auto"/>
        <w:ind w:left="1440"/>
        <w:rPr>
          <w:rFonts w:ascii="Arial" w:hAnsi="Arial" w:cs="Arial"/>
          <w:sz w:val="20"/>
          <w:szCs w:val="20"/>
        </w:rPr>
      </w:pPr>
    </w:p>
    <w:p w14:paraId="15F23DCB" w14:textId="3D2D046C" w:rsidR="006743FE" w:rsidRPr="001B6D08" w:rsidRDefault="000D3C51">
      <w:pPr>
        <w:pStyle w:val="ListParagraph"/>
        <w:numPr>
          <w:ilvl w:val="0"/>
          <w:numId w:val="7"/>
        </w:numPr>
        <w:spacing w:line="240" w:lineRule="auto"/>
        <w:rPr>
          <w:rFonts w:ascii="Arial" w:hAnsi="Arial" w:cs="Arial"/>
          <w:sz w:val="20"/>
          <w:szCs w:val="20"/>
        </w:rPr>
      </w:pPr>
      <w:r w:rsidRPr="00BD6263">
        <w:rPr>
          <w:rFonts w:ascii="Arial" w:hAnsi="Arial" w:cs="Arial"/>
          <w:sz w:val="20"/>
          <w:szCs w:val="20"/>
        </w:rPr>
        <w:t>The</w:t>
      </w:r>
      <w:r w:rsidR="00985976" w:rsidRPr="00BD6263">
        <w:rPr>
          <w:rFonts w:ascii="Arial" w:hAnsi="Arial" w:cs="Arial"/>
          <w:sz w:val="20"/>
          <w:szCs w:val="20"/>
        </w:rPr>
        <w:t xml:space="preserve"> </w:t>
      </w:r>
      <w:r w:rsidR="00985976" w:rsidRPr="00BD6263">
        <w:rPr>
          <w:rFonts w:ascii="Arial" w:hAnsi="Arial" w:cs="Arial"/>
          <w:color w:val="000000" w:themeColor="text1"/>
          <w:sz w:val="20"/>
          <w:szCs w:val="20"/>
        </w:rPr>
        <w:t>Procurement Supervisor</w:t>
      </w:r>
      <w:r w:rsidRPr="00BD6263">
        <w:rPr>
          <w:rFonts w:ascii="Arial" w:hAnsi="Arial" w:cs="Arial"/>
          <w:color w:val="000000" w:themeColor="text1"/>
          <w:sz w:val="20"/>
          <w:szCs w:val="20"/>
        </w:rPr>
        <w:t xml:space="preserve"> </w:t>
      </w:r>
      <w:r w:rsidR="00FB0CA0">
        <w:rPr>
          <w:rFonts w:ascii="Arial" w:hAnsi="Arial" w:cs="Arial"/>
          <w:color w:val="000000" w:themeColor="text1"/>
          <w:sz w:val="20"/>
          <w:szCs w:val="20"/>
        </w:rPr>
        <w:t>may</w:t>
      </w:r>
      <w:r w:rsidRPr="00BD6263">
        <w:rPr>
          <w:rFonts w:ascii="Arial" w:hAnsi="Arial" w:cs="Arial"/>
          <w:color w:val="000000" w:themeColor="text1"/>
          <w:sz w:val="20"/>
          <w:szCs w:val="20"/>
        </w:rPr>
        <w:t xml:space="preserve"> make proposed changes to the Purchasing Policies </w:t>
      </w:r>
      <w:r w:rsidR="008B2A04">
        <w:rPr>
          <w:rFonts w:ascii="Arial" w:hAnsi="Arial" w:cs="Arial"/>
          <w:color w:val="000000" w:themeColor="text1"/>
          <w:sz w:val="20"/>
          <w:szCs w:val="20"/>
        </w:rPr>
        <w:t xml:space="preserve">&amp; Procedures </w:t>
      </w:r>
      <w:r w:rsidR="00985976" w:rsidRPr="00BD6263">
        <w:rPr>
          <w:rFonts w:ascii="Arial" w:hAnsi="Arial" w:cs="Arial"/>
          <w:sz w:val="20"/>
          <w:szCs w:val="20"/>
        </w:rPr>
        <w:t>to the</w:t>
      </w:r>
      <w:r w:rsidRPr="00BD6263">
        <w:rPr>
          <w:rFonts w:ascii="Arial" w:hAnsi="Arial" w:cs="Arial"/>
          <w:sz w:val="20"/>
          <w:szCs w:val="20"/>
        </w:rPr>
        <w:t xml:space="preserve"> </w:t>
      </w:r>
      <w:r w:rsidR="002D09D1">
        <w:rPr>
          <w:rFonts w:ascii="Arial" w:hAnsi="Arial" w:cs="Arial"/>
          <w:sz w:val="20"/>
          <w:szCs w:val="20"/>
        </w:rPr>
        <w:t>County Administrator</w:t>
      </w:r>
      <w:r w:rsidRPr="00BD6263">
        <w:rPr>
          <w:rFonts w:ascii="Arial" w:hAnsi="Arial" w:cs="Arial"/>
          <w:sz w:val="20"/>
          <w:szCs w:val="20"/>
        </w:rPr>
        <w:t>.</w:t>
      </w:r>
    </w:p>
    <w:p w14:paraId="5B518E8E" w14:textId="77777777" w:rsidR="006743FE" w:rsidRPr="00BD6263" w:rsidRDefault="006743FE" w:rsidP="001B6D08">
      <w:pPr>
        <w:pStyle w:val="ListParagraph"/>
        <w:spacing w:line="240" w:lineRule="auto"/>
        <w:ind w:left="1440"/>
        <w:rPr>
          <w:rFonts w:ascii="Arial" w:hAnsi="Arial" w:cs="Arial"/>
          <w:sz w:val="20"/>
          <w:szCs w:val="20"/>
        </w:rPr>
      </w:pPr>
    </w:p>
    <w:p w14:paraId="7CE4B9AB" w14:textId="2F77871D" w:rsidR="003A74E3" w:rsidRPr="001B6D08" w:rsidRDefault="00BB6BCD">
      <w:pPr>
        <w:pStyle w:val="ListParagraph"/>
        <w:numPr>
          <w:ilvl w:val="0"/>
          <w:numId w:val="7"/>
        </w:numPr>
        <w:spacing w:line="240" w:lineRule="auto"/>
        <w:rPr>
          <w:rFonts w:ascii="Arial" w:eastAsiaTheme="minorEastAsia" w:hAnsi="Arial" w:cs="Arial"/>
          <w:bCs/>
          <w:color w:val="000000" w:themeColor="text1"/>
          <w:sz w:val="20"/>
          <w:szCs w:val="20"/>
        </w:rPr>
      </w:pPr>
      <w:r w:rsidRPr="00BD6263">
        <w:rPr>
          <w:rFonts w:ascii="Arial" w:hAnsi="Arial" w:cs="Arial"/>
          <w:sz w:val="20"/>
          <w:szCs w:val="20"/>
        </w:rPr>
        <w:t>County operated sources of supply, such as the Printing Facility, shall be the</w:t>
      </w:r>
      <w:r w:rsidR="00897802" w:rsidRPr="00BD6263">
        <w:rPr>
          <w:rFonts w:ascii="Arial" w:hAnsi="Arial" w:cs="Arial"/>
          <w:sz w:val="20"/>
          <w:szCs w:val="20"/>
        </w:rPr>
        <w:t xml:space="preserve"> </w:t>
      </w:r>
      <w:r w:rsidRPr="00BD6263">
        <w:rPr>
          <w:rFonts w:ascii="Arial" w:hAnsi="Arial" w:cs="Arial"/>
          <w:sz w:val="20"/>
          <w:szCs w:val="20"/>
        </w:rPr>
        <w:t xml:space="preserve">primary source of supply for </w:t>
      </w:r>
      <w:r w:rsidR="003A74E3" w:rsidRPr="00BD6263">
        <w:rPr>
          <w:rFonts w:ascii="Arial" w:hAnsi="Arial" w:cs="Arial"/>
          <w:color w:val="000000" w:themeColor="text1"/>
          <w:sz w:val="20"/>
          <w:szCs w:val="20"/>
        </w:rPr>
        <w:t>C</w:t>
      </w:r>
      <w:r w:rsidR="000D7D4B" w:rsidRPr="00BD6263">
        <w:rPr>
          <w:rFonts w:ascii="Arial" w:hAnsi="Arial" w:cs="Arial"/>
          <w:color w:val="000000" w:themeColor="text1"/>
          <w:sz w:val="20"/>
          <w:szCs w:val="20"/>
        </w:rPr>
        <w:t xml:space="preserve">ounty employees when products are available from these sources. </w:t>
      </w:r>
      <w:r w:rsidRPr="00BD6263">
        <w:rPr>
          <w:rFonts w:ascii="Arial" w:hAnsi="Arial" w:cs="Arial"/>
          <w:color w:val="000000" w:themeColor="text1"/>
          <w:sz w:val="20"/>
          <w:szCs w:val="20"/>
        </w:rPr>
        <w:t>Only when County operated</w:t>
      </w:r>
      <w:r w:rsidR="000D7D4B" w:rsidRPr="00BD6263">
        <w:rPr>
          <w:rFonts w:ascii="Arial" w:hAnsi="Arial" w:cs="Arial"/>
          <w:color w:val="000000" w:themeColor="text1"/>
          <w:sz w:val="20"/>
          <w:szCs w:val="20"/>
        </w:rPr>
        <w:t xml:space="preserve"> and contracted</w:t>
      </w:r>
      <w:r w:rsidR="00897802" w:rsidRPr="00BD6263">
        <w:rPr>
          <w:rFonts w:ascii="Arial" w:hAnsi="Arial" w:cs="Arial"/>
          <w:color w:val="000000" w:themeColor="text1"/>
          <w:sz w:val="20"/>
          <w:szCs w:val="20"/>
        </w:rPr>
        <w:t xml:space="preserve"> </w:t>
      </w:r>
      <w:r w:rsidRPr="00BD6263">
        <w:rPr>
          <w:rFonts w:ascii="Arial" w:hAnsi="Arial" w:cs="Arial"/>
          <w:color w:val="000000" w:themeColor="text1"/>
          <w:sz w:val="20"/>
          <w:szCs w:val="20"/>
        </w:rPr>
        <w:t>sources of supply cannot meet a particular need of a department or office will items or services</w:t>
      </w:r>
      <w:r w:rsidR="00897802" w:rsidRPr="00BD6263">
        <w:rPr>
          <w:rFonts w:ascii="Arial" w:hAnsi="Arial" w:cs="Arial"/>
          <w:color w:val="000000" w:themeColor="text1"/>
          <w:sz w:val="20"/>
          <w:szCs w:val="20"/>
        </w:rPr>
        <w:t xml:space="preserve"> </w:t>
      </w:r>
      <w:r w:rsidRPr="00BD6263">
        <w:rPr>
          <w:rFonts w:ascii="Arial" w:hAnsi="Arial" w:cs="Arial"/>
          <w:color w:val="000000" w:themeColor="text1"/>
          <w:sz w:val="20"/>
          <w:szCs w:val="20"/>
        </w:rPr>
        <w:t>be procured from outside sources</w:t>
      </w:r>
      <w:r w:rsidR="000D7D4B" w:rsidRPr="00BD6263">
        <w:rPr>
          <w:rFonts w:ascii="Arial" w:hAnsi="Arial" w:cs="Arial"/>
          <w:color w:val="000000" w:themeColor="text1"/>
          <w:sz w:val="20"/>
          <w:szCs w:val="20"/>
        </w:rPr>
        <w:t xml:space="preserve"> </w:t>
      </w:r>
      <w:r w:rsidR="003A74E3" w:rsidRPr="00BD6263">
        <w:rPr>
          <w:rFonts w:ascii="Arial" w:hAnsi="Arial" w:cs="Arial"/>
          <w:color w:val="000000" w:themeColor="text1"/>
          <w:sz w:val="20"/>
          <w:szCs w:val="20"/>
        </w:rPr>
        <w:t xml:space="preserve">by the </w:t>
      </w:r>
      <w:r w:rsidR="002321CE">
        <w:rPr>
          <w:rFonts w:ascii="Arial" w:hAnsi="Arial" w:cs="Arial"/>
          <w:color w:val="000000" w:themeColor="text1"/>
          <w:sz w:val="20"/>
          <w:szCs w:val="20"/>
        </w:rPr>
        <w:t>Procurement Division</w:t>
      </w:r>
      <w:r w:rsidR="003A74E3" w:rsidRPr="00BD6263">
        <w:rPr>
          <w:rFonts w:ascii="Arial" w:hAnsi="Arial" w:cs="Arial"/>
          <w:color w:val="000000" w:themeColor="text1"/>
          <w:sz w:val="20"/>
          <w:szCs w:val="20"/>
        </w:rPr>
        <w:t>.</w:t>
      </w:r>
    </w:p>
    <w:p w14:paraId="5A5FFF16" w14:textId="43E27E1D" w:rsidR="006743FE" w:rsidRPr="00BD6263" w:rsidRDefault="006743FE" w:rsidP="001B6D08">
      <w:pPr>
        <w:pStyle w:val="ListParagraph"/>
        <w:spacing w:line="240" w:lineRule="auto"/>
        <w:ind w:left="1440"/>
        <w:rPr>
          <w:rFonts w:ascii="Arial" w:eastAsiaTheme="minorEastAsia" w:hAnsi="Arial" w:cs="Arial"/>
          <w:bCs/>
          <w:color w:val="000000" w:themeColor="text1"/>
          <w:sz w:val="20"/>
          <w:szCs w:val="20"/>
        </w:rPr>
      </w:pPr>
    </w:p>
    <w:p w14:paraId="244C20BF" w14:textId="21DFDA2B" w:rsidR="00E80BC6" w:rsidRPr="001B6D08" w:rsidRDefault="007A1D1F">
      <w:pPr>
        <w:pStyle w:val="ListParagraph"/>
        <w:numPr>
          <w:ilvl w:val="0"/>
          <w:numId w:val="7"/>
        </w:numPr>
        <w:spacing w:line="240" w:lineRule="auto"/>
        <w:rPr>
          <w:rFonts w:ascii="Arial" w:eastAsiaTheme="minorEastAsia" w:hAnsi="Arial" w:cs="Arial"/>
          <w:bCs/>
          <w:color w:val="000000" w:themeColor="text1"/>
          <w:sz w:val="20"/>
          <w:szCs w:val="20"/>
        </w:rPr>
      </w:pPr>
      <w:r w:rsidRPr="00BD6263">
        <w:rPr>
          <w:rFonts w:ascii="Arial" w:hAnsi="Arial" w:cs="Arial"/>
          <w:sz w:val="20"/>
          <w:szCs w:val="20"/>
        </w:rPr>
        <w:t xml:space="preserve">In the event that a Polk County </w:t>
      </w:r>
      <w:r w:rsidR="009E0090">
        <w:rPr>
          <w:rFonts w:ascii="Arial" w:hAnsi="Arial" w:cs="Arial"/>
          <w:sz w:val="20"/>
          <w:szCs w:val="20"/>
        </w:rPr>
        <w:t xml:space="preserve">elected office or county </w:t>
      </w:r>
      <w:r w:rsidRPr="00BD6263">
        <w:rPr>
          <w:rFonts w:ascii="Arial" w:hAnsi="Arial" w:cs="Arial"/>
          <w:sz w:val="20"/>
          <w:szCs w:val="20"/>
        </w:rPr>
        <w:t xml:space="preserve">department requires equipment or services not currently available through a County operated source of supply nor </w:t>
      </w:r>
      <w:r w:rsidRPr="00BD6263">
        <w:rPr>
          <w:rFonts w:ascii="Arial" w:hAnsi="Arial" w:cs="Arial"/>
          <w:sz w:val="20"/>
          <w:szCs w:val="20"/>
        </w:rPr>
        <w:lastRenderedPageBreak/>
        <w:t>available from a current cont</w:t>
      </w:r>
      <w:r w:rsidR="00825A48" w:rsidRPr="00BD6263">
        <w:rPr>
          <w:rFonts w:ascii="Arial" w:hAnsi="Arial" w:cs="Arial"/>
          <w:sz w:val="20"/>
          <w:szCs w:val="20"/>
        </w:rPr>
        <w:t xml:space="preserve">racted supplier, the </w:t>
      </w:r>
      <w:r w:rsidR="009E0090">
        <w:rPr>
          <w:rFonts w:ascii="Arial" w:hAnsi="Arial" w:cs="Arial"/>
          <w:sz w:val="20"/>
          <w:szCs w:val="20"/>
        </w:rPr>
        <w:t xml:space="preserve">elected office or county </w:t>
      </w:r>
      <w:r w:rsidR="00825A48" w:rsidRPr="00BD6263">
        <w:rPr>
          <w:rFonts w:ascii="Arial" w:hAnsi="Arial" w:cs="Arial"/>
          <w:sz w:val="20"/>
          <w:szCs w:val="20"/>
        </w:rPr>
        <w:t>department shall</w:t>
      </w:r>
      <w:r w:rsidRPr="00BD6263">
        <w:rPr>
          <w:rFonts w:ascii="Arial" w:hAnsi="Arial" w:cs="Arial"/>
          <w:sz w:val="20"/>
          <w:szCs w:val="20"/>
        </w:rPr>
        <w:t xml:space="preserve"> request the </w:t>
      </w:r>
      <w:r w:rsidR="002321CE">
        <w:rPr>
          <w:rFonts w:ascii="Arial" w:hAnsi="Arial" w:cs="Arial"/>
          <w:sz w:val="20"/>
          <w:szCs w:val="20"/>
        </w:rPr>
        <w:t>Procurement Division</w:t>
      </w:r>
      <w:r w:rsidR="005720B7">
        <w:rPr>
          <w:rFonts w:ascii="Arial" w:hAnsi="Arial" w:cs="Arial"/>
          <w:sz w:val="20"/>
          <w:szCs w:val="20"/>
        </w:rPr>
        <w:t xml:space="preserve"> </w:t>
      </w:r>
      <w:r w:rsidR="009E0090">
        <w:rPr>
          <w:rFonts w:ascii="Arial" w:hAnsi="Arial" w:cs="Arial"/>
          <w:sz w:val="20"/>
          <w:szCs w:val="20"/>
        </w:rPr>
        <w:t xml:space="preserve">assist the office or department in </w:t>
      </w:r>
      <w:r w:rsidRPr="00BD6263">
        <w:rPr>
          <w:rFonts w:ascii="Arial" w:hAnsi="Arial" w:cs="Arial"/>
          <w:sz w:val="20"/>
          <w:szCs w:val="20"/>
        </w:rPr>
        <w:t>conduct</w:t>
      </w:r>
      <w:r w:rsidR="009E0090">
        <w:rPr>
          <w:rFonts w:ascii="Arial" w:hAnsi="Arial" w:cs="Arial"/>
          <w:sz w:val="20"/>
          <w:szCs w:val="20"/>
        </w:rPr>
        <w:t>ing</w:t>
      </w:r>
      <w:r w:rsidRPr="00BD6263">
        <w:rPr>
          <w:rFonts w:ascii="Arial" w:hAnsi="Arial" w:cs="Arial"/>
          <w:sz w:val="20"/>
          <w:szCs w:val="20"/>
        </w:rPr>
        <w:t xml:space="preserve"> the appropriate procurement process on their behalf.  In some situations, the Procurement Supervisor may authorize the </w:t>
      </w:r>
      <w:r w:rsidR="009E0090">
        <w:rPr>
          <w:rFonts w:ascii="Arial" w:hAnsi="Arial" w:cs="Arial"/>
          <w:sz w:val="20"/>
          <w:szCs w:val="20"/>
        </w:rPr>
        <w:t xml:space="preserve">elected office or </w:t>
      </w:r>
      <w:r w:rsidRPr="00BD6263">
        <w:rPr>
          <w:rFonts w:ascii="Arial" w:hAnsi="Arial" w:cs="Arial"/>
          <w:sz w:val="20"/>
          <w:szCs w:val="20"/>
        </w:rPr>
        <w:t xml:space="preserve">department to conduct the procurement themselves, but only with </w:t>
      </w:r>
      <w:r w:rsidR="002321CE">
        <w:rPr>
          <w:rFonts w:ascii="Arial" w:hAnsi="Arial" w:cs="Arial"/>
          <w:sz w:val="20"/>
          <w:szCs w:val="20"/>
        </w:rPr>
        <w:t>Procurement Division</w:t>
      </w:r>
      <w:r w:rsidR="0096335C">
        <w:rPr>
          <w:rFonts w:ascii="Arial" w:hAnsi="Arial" w:cs="Arial"/>
          <w:sz w:val="20"/>
          <w:szCs w:val="20"/>
        </w:rPr>
        <w:t xml:space="preserve"> </w:t>
      </w:r>
      <w:r w:rsidRPr="00BD6263">
        <w:rPr>
          <w:rFonts w:ascii="Arial" w:hAnsi="Arial" w:cs="Arial"/>
          <w:sz w:val="20"/>
          <w:szCs w:val="20"/>
        </w:rPr>
        <w:t>approval and oversight.</w:t>
      </w:r>
      <w:r w:rsidR="00685720" w:rsidRPr="00BD6263">
        <w:rPr>
          <w:rFonts w:ascii="Arial" w:eastAsiaTheme="minorEastAsia" w:hAnsi="Arial" w:cs="Arial"/>
          <w:bCs/>
          <w:color w:val="000000" w:themeColor="text1"/>
          <w:sz w:val="20"/>
          <w:szCs w:val="20"/>
        </w:rPr>
        <w:t xml:space="preserve"> </w:t>
      </w:r>
    </w:p>
    <w:p w14:paraId="032E97C9" w14:textId="77777777" w:rsidR="00E80BC6" w:rsidRPr="001B6D08" w:rsidRDefault="00E80BC6" w:rsidP="001B6D08">
      <w:pPr>
        <w:pStyle w:val="ListParagraph"/>
        <w:spacing w:line="240" w:lineRule="auto"/>
        <w:ind w:left="1440"/>
        <w:rPr>
          <w:rFonts w:ascii="Arial" w:eastAsiaTheme="minorEastAsia" w:hAnsi="Arial" w:cs="Arial"/>
          <w:bCs/>
          <w:color w:val="000000" w:themeColor="text1"/>
          <w:sz w:val="20"/>
          <w:szCs w:val="20"/>
        </w:rPr>
      </w:pPr>
    </w:p>
    <w:p w14:paraId="0E9617B7" w14:textId="77777777" w:rsidR="008A2109" w:rsidRPr="00BD6263" w:rsidRDefault="004918F0">
      <w:pPr>
        <w:pStyle w:val="ListParagraph"/>
        <w:numPr>
          <w:ilvl w:val="0"/>
          <w:numId w:val="7"/>
        </w:numPr>
        <w:spacing w:line="240" w:lineRule="auto"/>
        <w:rPr>
          <w:rFonts w:ascii="Arial" w:eastAsiaTheme="minorEastAsia" w:hAnsi="Arial" w:cs="Arial"/>
          <w:bCs/>
          <w:color w:val="000000" w:themeColor="text1"/>
          <w:sz w:val="20"/>
          <w:szCs w:val="20"/>
        </w:rPr>
      </w:pPr>
      <w:r w:rsidRPr="00BD6263">
        <w:rPr>
          <w:rFonts w:ascii="Arial" w:hAnsi="Arial" w:cs="Arial"/>
          <w:color w:val="000000" w:themeColor="text1"/>
          <w:sz w:val="20"/>
          <w:szCs w:val="20"/>
        </w:rPr>
        <w:t>Voluntary u</w:t>
      </w:r>
      <w:r w:rsidR="00BB6BCD" w:rsidRPr="00BD6263">
        <w:rPr>
          <w:rFonts w:ascii="Arial" w:hAnsi="Arial" w:cs="Arial"/>
          <w:color w:val="000000" w:themeColor="text1"/>
          <w:sz w:val="20"/>
          <w:szCs w:val="20"/>
        </w:rPr>
        <w:t xml:space="preserve">tilization of </w:t>
      </w:r>
      <w:r w:rsidRPr="00BD6263">
        <w:rPr>
          <w:rFonts w:ascii="Arial" w:hAnsi="Arial" w:cs="Arial"/>
          <w:color w:val="000000" w:themeColor="text1"/>
          <w:sz w:val="20"/>
          <w:szCs w:val="20"/>
        </w:rPr>
        <w:t>Polk County contracts</w:t>
      </w:r>
      <w:r w:rsidR="00BB6BCD" w:rsidRPr="00BD6263">
        <w:rPr>
          <w:rFonts w:ascii="Arial" w:hAnsi="Arial" w:cs="Arial"/>
          <w:color w:val="000000" w:themeColor="text1"/>
          <w:sz w:val="20"/>
          <w:szCs w:val="20"/>
        </w:rPr>
        <w:t xml:space="preserve"> by other governmental agencies</w:t>
      </w:r>
      <w:r w:rsidR="006547F3" w:rsidRPr="00BD6263">
        <w:rPr>
          <w:rFonts w:ascii="Arial" w:hAnsi="Arial" w:cs="Arial"/>
          <w:color w:val="000000" w:themeColor="text1"/>
          <w:sz w:val="20"/>
          <w:szCs w:val="20"/>
        </w:rPr>
        <w:t xml:space="preserve"> (government to government cooperative purchasing)</w:t>
      </w:r>
      <w:r w:rsidR="00BB6BCD" w:rsidRPr="00BD6263">
        <w:rPr>
          <w:rFonts w:ascii="Arial" w:hAnsi="Arial" w:cs="Arial"/>
          <w:color w:val="000000" w:themeColor="text1"/>
          <w:sz w:val="20"/>
          <w:szCs w:val="20"/>
        </w:rPr>
        <w:t xml:space="preserve"> is encouraged</w:t>
      </w:r>
      <w:r w:rsidRPr="00BD6263">
        <w:rPr>
          <w:rFonts w:ascii="Arial" w:hAnsi="Arial" w:cs="Arial"/>
          <w:color w:val="000000" w:themeColor="text1"/>
          <w:sz w:val="20"/>
          <w:szCs w:val="20"/>
        </w:rPr>
        <w:t xml:space="preserve"> when the</w:t>
      </w:r>
      <w:r w:rsidR="006547F3" w:rsidRPr="00BD6263">
        <w:rPr>
          <w:rFonts w:ascii="Arial" w:hAnsi="Arial" w:cs="Arial"/>
          <w:color w:val="000000" w:themeColor="text1"/>
          <w:sz w:val="20"/>
          <w:szCs w:val="20"/>
        </w:rPr>
        <w:t xml:space="preserve"> </w:t>
      </w:r>
      <w:r w:rsidRPr="00BD6263">
        <w:rPr>
          <w:rFonts w:ascii="Arial" w:hAnsi="Arial" w:cs="Arial"/>
          <w:color w:val="000000" w:themeColor="text1"/>
          <w:sz w:val="20"/>
          <w:szCs w:val="20"/>
        </w:rPr>
        <w:t>contract was awarded through fair and open competition</w:t>
      </w:r>
      <w:r w:rsidR="006547F3" w:rsidRPr="00BD6263">
        <w:rPr>
          <w:rFonts w:ascii="Arial" w:hAnsi="Arial" w:cs="Arial"/>
          <w:color w:val="000000" w:themeColor="text1"/>
          <w:sz w:val="20"/>
          <w:szCs w:val="20"/>
        </w:rPr>
        <w:t xml:space="preserve">. </w:t>
      </w:r>
    </w:p>
    <w:p w14:paraId="42DF2F52" w14:textId="77777777" w:rsidR="00A22D21" w:rsidRPr="00BD6263" w:rsidRDefault="00A22D21" w:rsidP="00A22D21">
      <w:pPr>
        <w:shd w:val="clear" w:color="auto" w:fill="FFFFFF"/>
        <w:spacing w:after="100" w:afterAutospacing="1"/>
        <w:rPr>
          <w:rFonts w:ascii="Arial" w:hAnsi="Arial" w:cs="Arial"/>
          <w:sz w:val="20"/>
          <w:szCs w:val="20"/>
        </w:rPr>
      </w:pPr>
    </w:p>
    <w:p w14:paraId="0727397B" w14:textId="5294309F" w:rsidR="00BB6BCD" w:rsidRPr="001B6D08" w:rsidRDefault="004C5139" w:rsidP="001B6D08">
      <w:pPr>
        <w:pStyle w:val="ListParagraph"/>
        <w:spacing w:line="240" w:lineRule="auto"/>
        <w:rPr>
          <w:rFonts w:ascii="Arial" w:hAnsi="Arial" w:cs="Arial"/>
          <w:b/>
          <w:sz w:val="20"/>
          <w:szCs w:val="20"/>
          <w:u w:val="single"/>
        </w:rPr>
      </w:pPr>
      <w:r w:rsidRPr="001B6D08">
        <w:rPr>
          <w:rFonts w:ascii="Arial" w:hAnsi="Arial" w:cs="Arial"/>
          <w:b/>
          <w:sz w:val="20"/>
          <w:szCs w:val="20"/>
          <w:u w:val="single"/>
        </w:rPr>
        <w:t xml:space="preserve">IV. </w:t>
      </w:r>
      <w:r w:rsidR="00BB6BCD" w:rsidRPr="001B6D08">
        <w:rPr>
          <w:rFonts w:ascii="Arial" w:hAnsi="Arial" w:cs="Arial"/>
          <w:b/>
          <w:sz w:val="20"/>
          <w:szCs w:val="20"/>
          <w:u w:val="single"/>
        </w:rPr>
        <w:t xml:space="preserve">General </w:t>
      </w:r>
      <w:r w:rsidR="005A5AEA" w:rsidRPr="001B6D08">
        <w:rPr>
          <w:rFonts w:ascii="Arial" w:hAnsi="Arial" w:cs="Arial"/>
          <w:b/>
          <w:sz w:val="20"/>
          <w:szCs w:val="20"/>
          <w:u w:val="single"/>
        </w:rPr>
        <w:t xml:space="preserve">Procurement </w:t>
      </w:r>
      <w:r w:rsidR="00BB6BCD" w:rsidRPr="001B6D08">
        <w:rPr>
          <w:rFonts w:ascii="Arial" w:hAnsi="Arial" w:cs="Arial"/>
          <w:b/>
          <w:sz w:val="20"/>
          <w:szCs w:val="20"/>
          <w:u w:val="single"/>
        </w:rPr>
        <w:t>Instructions</w:t>
      </w:r>
      <w:r w:rsidR="005A5AEA" w:rsidRPr="001B6D08">
        <w:rPr>
          <w:rFonts w:ascii="Arial" w:hAnsi="Arial" w:cs="Arial"/>
          <w:b/>
          <w:sz w:val="20"/>
          <w:szCs w:val="20"/>
          <w:u w:val="single"/>
        </w:rPr>
        <w:t xml:space="preserve"> </w:t>
      </w:r>
    </w:p>
    <w:p w14:paraId="06D4CB40" w14:textId="77777777" w:rsidR="004979EA" w:rsidRPr="00BD6263" w:rsidRDefault="00BB6BCD" w:rsidP="004979EA">
      <w:pPr>
        <w:spacing w:line="240" w:lineRule="auto"/>
        <w:ind w:left="720"/>
        <w:rPr>
          <w:rFonts w:ascii="Arial" w:hAnsi="Arial" w:cs="Arial"/>
          <w:sz w:val="20"/>
          <w:szCs w:val="20"/>
        </w:rPr>
      </w:pPr>
      <w:r w:rsidRPr="00BD6263">
        <w:rPr>
          <w:rFonts w:ascii="Arial" w:hAnsi="Arial" w:cs="Arial"/>
          <w:sz w:val="20"/>
          <w:szCs w:val="20"/>
        </w:rPr>
        <w:t xml:space="preserve">The instructions provided in this </w:t>
      </w:r>
      <w:r w:rsidR="004979EA" w:rsidRPr="00BD6263">
        <w:rPr>
          <w:rFonts w:ascii="Arial" w:hAnsi="Arial" w:cs="Arial"/>
          <w:sz w:val="20"/>
          <w:szCs w:val="20"/>
        </w:rPr>
        <w:t>policy</w:t>
      </w:r>
      <w:r w:rsidR="00C15A6E" w:rsidRPr="00BD6263">
        <w:rPr>
          <w:rFonts w:ascii="Arial" w:hAnsi="Arial" w:cs="Arial"/>
          <w:color w:val="FF0000"/>
          <w:sz w:val="20"/>
          <w:szCs w:val="20"/>
        </w:rPr>
        <w:t xml:space="preserve"> </w:t>
      </w:r>
      <w:r w:rsidRPr="00BD6263">
        <w:rPr>
          <w:rFonts w:ascii="Arial" w:hAnsi="Arial" w:cs="Arial"/>
          <w:sz w:val="20"/>
          <w:szCs w:val="20"/>
        </w:rPr>
        <w:t xml:space="preserve">apply to all </w:t>
      </w:r>
      <w:r w:rsidR="008A2109" w:rsidRPr="00BD6263">
        <w:rPr>
          <w:rFonts w:ascii="Arial" w:hAnsi="Arial" w:cs="Arial"/>
          <w:sz w:val="20"/>
          <w:szCs w:val="20"/>
        </w:rPr>
        <w:t xml:space="preserve">departments that are </w:t>
      </w:r>
      <w:r w:rsidRPr="00BD6263">
        <w:rPr>
          <w:rFonts w:ascii="Arial" w:hAnsi="Arial" w:cs="Arial"/>
          <w:sz w:val="20"/>
          <w:szCs w:val="20"/>
        </w:rPr>
        <w:t xml:space="preserve">users of </w:t>
      </w:r>
      <w:r w:rsidR="008A2109" w:rsidRPr="00BD6263">
        <w:rPr>
          <w:rFonts w:ascii="Arial" w:hAnsi="Arial" w:cs="Arial"/>
          <w:sz w:val="20"/>
          <w:szCs w:val="20"/>
        </w:rPr>
        <w:t xml:space="preserve">County procured goods and </w:t>
      </w:r>
      <w:r w:rsidR="00F64EEF" w:rsidRPr="00BD6263">
        <w:rPr>
          <w:rFonts w:ascii="Arial" w:hAnsi="Arial" w:cs="Arial"/>
          <w:sz w:val="20"/>
          <w:szCs w:val="20"/>
        </w:rPr>
        <w:t>services:</w:t>
      </w:r>
    </w:p>
    <w:p w14:paraId="10D1FE21" w14:textId="79166525" w:rsidR="006743FE" w:rsidRDefault="00BB6BCD" w:rsidP="00F64EEF">
      <w:pPr>
        <w:pStyle w:val="ListParagraph"/>
        <w:numPr>
          <w:ilvl w:val="0"/>
          <w:numId w:val="8"/>
        </w:numPr>
        <w:spacing w:line="240" w:lineRule="auto"/>
        <w:ind w:left="1440"/>
        <w:rPr>
          <w:rFonts w:ascii="Arial" w:hAnsi="Arial" w:cs="Arial"/>
          <w:color w:val="000000" w:themeColor="text1"/>
          <w:sz w:val="20"/>
          <w:szCs w:val="20"/>
        </w:rPr>
      </w:pPr>
      <w:r w:rsidRPr="00BD6263">
        <w:rPr>
          <w:rFonts w:ascii="Arial" w:hAnsi="Arial" w:cs="Arial"/>
          <w:sz w:val="20"/>
          <w:szCs w:val="20"/>
        </w:rPr>
        <w:t>When preparing requisitions</w:t>
      </w:r>
      <w:r w:rsidR="0051652D" w:rsidRPr="00BD6263">
        <w:rPr>
          <w:rFonts w:ascii="Arial" w:hAnsi="Arial" w:cs="Arial"/>
          <w:sz w:val="20"/>
          <w:szCs w:val="20"/>
        </w:rPr>
        <w:t xml:space="preserve"> </w:t>
      </w:r>
      <w:r w:rsidR="00DC15EB">
        <w:rPr>
          <w:rFonts w:ascii="Arial" w:hAnsi="Arial" w:cs="Arial"/>
          <w:sz w:val="20"/>
          <w:szCs w:val="20"/>
        </w:rPr>
        <w:t xml:space="preserve">elected </w:t>
      </w:r>
      <w:r w:rsidRPr="00BD6263">
        <w:rPr>
          <w:rFonts w:ascii="Arial" w:hAnsi="Arial" w:cs="Arial"/>
          <w:sz w:val="20"/>
          <w:szCs w:val="20"/>
        </w:rPr>
        <w:t>offices</w:t>
      </w:r>
      <w:r w:rsidR="00DD31CF">
        <w:rPr>
          <w:rFonts w:ascii="Arial" w:hAnsi="Arial" w:cs="Arial"/>
          <w:sz w:val="20"/>
          <w:szCs w:val="20"/>
        </w:rPr>
        <w:t xml:space="preserve"> and </w:t>
      </w:r>
      <w:r w:rsidRPr="00BD6263">
        <w:rPr>
          <w:rFonts w:ascii="Arial" w:hAnsi="Arial" w:cs="Arial"/>
          <w:sz w:val="20"/>
          <w:szCs w:val="20"/>
        </w:rPr>
        <w:t>departments should supply as complete information as</w:t>
      </w:r>
      <w:r w:rsidR="00897802" w:rsidRPr="00BD6263">
        <w:rPr>
          <w:rFonts w:ascii="Arial" w:hAnsi="Arial" w:cs="Arial"/>
          <w:sz w:val="20"/>
          <w:szCs w:val="20"/>
        </w:rPr>
        <w:t xml:space="preserve"> </w:t>
      </w:r>
      <w:r w:rsidRPr="00BD6263">
        <w:rPr>
          <w:rFonts w:ascii="Arial" w:hAnsi="Arial" w:cs="Arial"/>
          <w:sz w:val="20"/>
          <w:szCs w:val="20"/>
        </w:rPr>
        <w:t xml:space="preserve">possible. If </w:t>
      </w:r>
      <w:r w:rsidR="00DD31CF">
        <w:rPr>
          <w:rFonts w:ascii="Arial" w:hAnsi="Arial" w:cs="Arial"/>
          <w:sz w:val="20"/>
          <w:szCs w:val="20"/>
        </w:rPr>
        <w:t xml:space="preserve">goods or </w:t>
      </w:r>
      <w:r w:rsidRPr="00BD6263">
        <w:rPr>
          <w:rFonts w:ascii="Arial" w:hAnsi="Arial" w:cs="Arial"/>
          <w:sz w:val="20"/>
          <w:szCs w:val="20"/>
        </w:rPr>
        <w:t>services are needed for a particular item, provide the model number, serial</w:t>
      </w:r>
      <w:r w:rsidR="00897802" w:rsidRPr="00BD6263">
        <w:rPr>
          <w:rFonts w:ascii="Arial" w:hAnsi="Arial" w:cs="Arial"/>
          <w:sz w:val="20"/>
          <w:szCs w:val="20"/>
        </w:rPr>
        <w:t xml:space="preserve"> </w:t>
      </w:r>
      <w:r w:rsidRPr="00BD6263">
        <w:rPr>
          <w:rFonts w:ascii="Arial" w:hAnsi="Arial" w:cs="Arial"/>
          <w:sz w:val="20"/>
          <w:szCs w:val="20"/>
        </w:rPr>
        <w:t>number, manufacturer,</w:t>
      </w:r>
      <w:r w:rsidRPr="00BD6263">
        <w:rPr>
          <w:rFonts w:ascii="Arial" w:hAnsi="Arial" w:cs="Arial"/>
          <w:color w:val="000000" w:themeColor="text1"/>
          <w:sz w:val="20"/>
          <w:szCs w:val="20"/>
        </w:rPr>
        <w:t xml:space="preserve"> </w:t>
      </w:r>
      <w:r w:rsidR="003873A1" w:rsidRPr="00BD6263">
        <w:rPr>
          <w:rFonts w:ascii="Arial" w:hAnsi="Arial" w:cs="Arial"/>
          <w:color w:val="000000" w:themeColor="text1"/>
          <w:sz w:val="20"/>
          <w:szCs w:val="20"/>
        </w:rPr>
        <w:t xml:space="preserve">design and performance specifications, </w:t>
      </w:r>
      <w:r w:rsidRPr="00BD6263">
        <w:rPr>
          <w:rFonts w:ascii="Arial" w:hAnsi="Arial" w:cs="Arial"/>
          <w:sz w:val="20"/>
          <w:szCs w:val="20"/>
        </w:rPr>
        <w:t>and any other information</w:t>
      </w:r>
      <w:r w:rsidR="003873A1" w:rsidRPr="00BD6263">
        <w:rPr>
          <w:rFonts w:ascii="Arial" w:hAnsi="Arial" w:cs="Arial"/>
          <w:sz w:val="20"/>
          <w:szCs w:val="20"/>
        </w:rPr>
        <w:t xml:space="preserve"> that may be useful to the</w:t>
      </w:r>
      <w:r w:rsidR="0051652D" w:rsidRPr="00BD6263">
        <w:rPr>
          <w:rFonts w:ascii="Arial" w:hAnsi="Arial" w:cs="Arial"/>
          <w:sz w:val="20"/>
          <w:szCs w:val="20"/>
        </w:rPr>
        <w:t xml:space="preserve"> </w:t>
      </w:r>
      <w:r w:rsidR="002321CE">
        <w:rPr>
          <w:rFonts w:ascii="Arial" w:hAnsi="Arial" w:cs="Arial"/>
          <w:color w:val="000000" w:themeColor="text1"/>
          <w:sz w:val="20"/>
          <w:szCs w:val="20"/>
        </w:rPr>
        <w:t>Procurement Division</w:t>
      </w:r>
      <w:r w:rsidRPr="00BD6263">
        <w:rPr>
          <w:rFonts w:ascii="Arial" w:hAnsi="Arial" w:cs="Arial"/>
          <w:color w:val="000000" w:themeColor="text1"/>
          <w:sz w:val="20"/>
          <w:szCs w:val="20"/>
        </w:rPr>
        <w:t xml:space="preserve">. </w:t>
      </w:r>
    </w:p>
    <w:p w14:paraId="2CA5FC74" w14:textId="57407A1F" w:rsidR="00C96D49" w:rsidRPr="00BD6263" w:rsidRDefault="00C96D49" w:rsidP="001B6D08">
      <w:pPr>
        <w:pStyle w:val="ListParagraph"/>
        <w:spacing w:line="240" w:lineRule="auto"/>
        <w:ind w:left="1440"/>
        <w:rPr>
          <w:rFonts w:ascii="Arial" w:hAnsi="Arial" w:cs="Arial"/>
          <w:color w:val="000000" w:themeColor="text1"/>
          <w:sz w:val="20"/>
          <w:szCs w:val="20"/>
        </w:rPr>
      </w:pPr>
    </w:p>
    <w:p w14:paraId="76D2A728" w14:textId="549DF442" w:rsidR="00F137B9" w:rsidRDefault="00BB6BCD" w:rsidP="00F64EEF">
      <w:pPr>
        <w:pStyle w:val="ListParagraph"/>
        <w:numPr>
          <w:ilvl w:val="0"/>
          <w:numId w:val="8"/>
        </w:numPr>
        <w:spacing w:line="240" w:lineRule="auto"/>
        <w:ind w:left="1440"/>
        <w:rPr>
          <w:rFonts w:ascii="Arial" w:hAnsi="Arial" w:cs="Arial"/>
          <w:color w:val="000000" w:themeColor="text1"/>
          <w:sz w:val="20"/>
          <w:szCs w:val="20"/>
        </w:rPr>
      </w:pPr>
      <w:r w:rsidRPr="00BD6263">
        <w:rPr>
          <w:rFonts w:ascii="Arial" w:hAnsi="Arial" w:cs="Arial"/>
          <w:sz w:val="20"/>
          <w:szCs w:val="20"/>
        </w:rPr>
        <w:t xml:space="preserve">Under most circumstances, items will be delivered to the </w:t>
      </w:r>
      <w:r w:rsidR="00C96D49" w:rsidRPr="00BD6263">
        <w:rPr>
          <w:rFonts w:ascii="Arial" w:hAnsi="Arial" w:cs="Arial"/>
          <w:sz w:val="20"/>
          <w:szCs w:val="20"/>
        </w:rPr>
        <w:t xml:space="preserve">receiving area at the Polk County Administration Building at 111 Court Ave. </w:t>
      </w:r>
      <w:r w:rsidR="00DD31CF">
        <w:rPr>
          <w:rFonts w:ascii="Arial" w:hAnsi="Arial" w:cs="Arial"/>
          <w:sz w:val="20"/>
          <w:szCs w:val="20"/>
        </w:rPr>
        <w:t xml:space="preserve">General Services Department </w:t>
      </w:r>
      <w:r w:rsidRPr="00BD6263">
        <w:rPr>
          <w:rFonts w:ascii="Arial" w:hAnsi="Arial" w:cs="Arial"/>
          <w:sz w:val="20"/>
          <w:szCs w:val="20"/>
        </w:rPr>
        <w:t xml:space="preserve">Receiving personnel will note the date </w:t>
      </w:r>
      <w:r w:rsidR="00C96D49" w:rsidRPr="00BD6263">
        <w:rPr>
          <w:rFonts w:ascii="Arial" w:hAnsi="Arial" w:cs="Arial"/>
          <w:sz w:val="20"/>
          <w:szCs w:val="20"/>
        </w:rPr>
        <w:t>and time of delivery and</w:t>
      </w:r>
      <w:r w:rsidRPr="00BD6263">
        <w:rPr>
          <w:rFonts w:ascii="Arial" w:hAnsi="Arial" w:cs="Arial"/>
          <w:sz w:val="20"/>
          <w:szCs w:val="20"/>
        </w:rPr>
        <w:t xml:space="preserve"> discrepancies on </w:t>
      </w:r>
      <w:r w:rsidR="00C96D49" w:rsidRPr="00BD6263">
        <w:rPr>
          <w:rFonts w:ascii="Arial" w:hAnsi="Arial" w:cs="Arial"/>
          <w:sz w:val="20"/>
          <w:szCs w:val="20"/>
        </w:rPr>
        <w:t>between the purchase order and delivery</w:t>
      </w:r>
      <w:r w:rsidRPr="00BD6263">
        <w:rPr>
          <w:rFonts w:ascii="Arial" w:hAnsi="Arial" w:cs="Arial"/>
          <w:sz w:val="20"/>
          <w:szCs w:val="20"/>
        </w:rPr>
        <w:t>. If no discrepancies are noted, the items will be delivered to</w:t>
      </w:r>
      <w:r w:rsidR="00897802" w:rsidRPr="00BD6263">
        <w:rPr>
          <w:rFonts w:ascii="Arial" w:hAnsi="Arial" w:cs="Arial"/>
          <w:sz w:val="20"/>
          <w:szCs w:val="20"/>
        </w:rPr>
        <w:t xml:space="preserve"> </w:t>
      </w:r>
      <w:r w:rsidRPr="00BD6263">
        <w:rPr>
          <w:rFonts w:ascii="Arial" w:hAnsi="Arial" w:cs="Arial"/>
          <w:sz w:val="20"/>
          <w:szCs w:val="20"/>
        </w:rPr>
        <w:t>the requisition</w:t>
      </w:r>
      <w:r w:rsidR="006743FE">
        <w:rPr>
          <w:rFonts w:ascii="Arial" w:hAnsi="Arial" w:cs="Arial"/>
          <w:sz w:val="20"/>
          <w:szCs w:val="20"/>
        </w:rPr>
        <w:t>ing entity</w:t>
      </w:r>
      <w:r w:rsidRPr="00BD6263">
        <w:rPr>
          <w:rFonts w:ascii="Arial" w:hAnsi="Arial" w:cs="Arial"/>
          <w:sz w:val="20"/>
          <w:szCs w:val="20"/>
        </w:rPr>
        <w:t>. The authorized requisition</w:t>
      </w:r>
      <w:r w:rsidR="006743FE">
        <w:rPr>
          <w:rFonts w:ascii="Arial" w:hAnsi="Arial" w:cs="Arial"/>
          <w:sz w:val="20"/>
          <w:szCs w:val="20"/>
        </w:rPr>
        <w:t>ing entity</w:t>
      </w:r>
      <w:r w:rsidRPr="00BD6263">
        <w:rPr>
          <w:rFonts w:ascii="Arial" w:hAnsi="Arial" w:cs="Arial"/>
          <w:sz w:val="20"/>
          <w:szCs w:val="20"/>
        </w:rPr>
        <w:t xml:space="preserve"> will sign and date Receiving’s copy of the</w:t>
      </w:r>
      <w:r w:rsidR="00897802" w:rsidRPr="00BD6263">
        <w:rPr>
          <w:rFonts w:ascii="Arial" w:hAnsi="Arial" w:cs="Arial"/>
          <w:sz w:val="20"/>
          <w:szCs w:val="20"/>
        </w:rPr>
        <w:t xml:space="preserve"> </w:t>
      </w:r>
      <w:r w:rsidRPr="00BD6263">
        <w:rPr>
          <w:rFonts w:ascii="Arial" w:hAnsi="Arial" w:cs="Arial"/>
          <w:sz w:val="20"/>
          <w:szCs w:val="20"/>
        </w:rPr>
        <w:t>requisition when the items are delivered. When delivery has been completed, Receiving’s copy</w:t>
      </w:r>
      <w:r w:rsidR="00897802" w:rsidRPr="00BD6263">
        <w:rPr>
          <w:rFonts w:ascii="Arial" w:hAnsi="Arial" w:cs="Arial"/>
          <w:sz w:val="20"/>
          <w:szCs w:val="20"/>
        </w:rPr>
        <w:t xml:space="preserve"> </w:t>
      </w:r>
      <w:r w:rsidRPr="00BD6263">
        <w:rPr>
          <w:rFonts w:ascii="Arial" w:hAnsi="Arial" w:cs="Arial"/>
          <w:sz w:val="20"/>
          <w:szCs w:val="20"/>
        </w:rPr>
        <w:t>of the requisition will be filed with the original requisition. If discrepancies are found by the</w:t>
      </w:r>
      <w:r w:rsidR="00897802" w:rsidRPr="00BD6263">
        <w:rPr>
          <w:rFonts w:ascii="Arial" w:hAnsi="Arial" w:cs="Arial"/>
          <w:sz w:val="20"/>
          <w:szCs w:val="20"/>
        </w:rPr>
        <w:t xml:space="preserve"> </w:t>
      </w:r>
      <w:r w:rsidRPr="00BD6263">
        <w:rPr>
          <w:rFonts w:ascii="Arial" w:hAnsi="Arial" w:cs="Arial"/>
          <w:sz w:val="20"/>
          <w:szCs w:val="20"/>
        </w:rPr>
        <w:t>Receiving personnel, they will be noted on Receiving’s copy of the requisition. The items will not be delivered</w:t>
      </w:r>
      <w:r w:rsidR="00897802" w:rsidRPr="00BD6263">
        <w:rPr>
          <w:rFonts w:ascii="Arial" w:hAnsi="Arial" w:cs="Arial"/>
          <w:sz w:val="20"/>
          <w:szCs w:val="20"/>
        </w:rPr>
        <w:t xml:space="preserve"> </w:t>
      </w:r>
      <w:r w:rsidRPr="00BD6263">
        <w:rPr>
          <w:rFonts w:ascii="Arial" w:hAnsi="Arial" w:cs="Arial"/>
          <w:sz w:val="20"/>
          <w:szCs w:val="20"/>
        </w:rPr>
        <w:t xml:space="preserve">until the discrepancies have been resolved. </w:t>
      </w:r>
      <w:r w:rsidRPr="00BD6263">
        <w:rPr>
          <w:rFonts w:ascii="Arial" w:hAnsi="Arial" w:cs="Arial"/>
          <w:color w:val="000000" w:themeColor="text1"/>
          <w:sz w:val="20"/>
          <w:szCs w:val="20"/>
        </w:rPr>
        <w:t xml:space="preserve">There may be occasions when </w:t>
      </w:r>
      <w:r w:rsidR="00C96D49" w:rsidRPr="00BD6263">
        <w:rPr>
          <w:rFonts w:ascii="Arial" w:hAnsi="Arial" w:cs="Arial"/>
          <w:color w:val="000000" w:themeColor="text1"/>
          <w:sz w:val="20"/>
          <w:szCs w:val="20"/>
        </w:rPr>
        <w:t xml:space="preserve">items need </w:t>
      </w:r>
      <w:r w:rsidRPr="00BD6263">
        <w:rPr>
          <w:rFonts w:ascii="Arial" w:hAnsi="Arial" w:cs="Arial"/>
          <w:color w:val="000000" w:themeColor="text1"/>
          <w:sz w:val="20"/>
          <w:szCs w:val="20"/>
        </w:rPr>
        <w:t>to be delivered directly to the requisition</w:t>
      </w:r>
      <w:r w:rsidR="006743FE">
        <w:rPr>
          <w:rFonts w:ascii="Arial" w:hAnsi="Arial" w:cs="Arial"/>
          <w:color w:val="000000" w:themeColor="text1"/>
          <w:sz w:val="20"/>
          <w:szCs w:val="20"/>
        </w:rPr>
        <w:t>ing entity</w:t>
      </w:r>
      <w:r w:rsidR="00C96D49" w:rsidRPr="00BD6263">
        <w:rPr>
          <w:rFonts w:ascii="Arial" w:hAnsi="Arial" w:cs="Arial"/>
          <w:color w:val="000000" w:themeColor="text1"/>
          <w:sz w:val="20"/>
          <w:szCs w:val="20"/>
        </w:rPr>
        <w:t xml:space="preserve"> therefore the delivery location and address will be stated on the purchase order or bid. All</w:t>
      </w:r>
      <w:r w:rsidRPr="00BD6263">
        <w:rPr>
          <w:rFonts w:ascii="Arial" w:hAnsi="Arial" w:cs="Arial"/>
          <w:color w:val="000000" w:themeColor="text1"/>
          <w:sz w:val="20"/>
          <w:szCs w:val="20"/>
        </w:rPr>
        <w:t xml:space="preserve"> packing slips or invoices shall be inspected to insure they reference</w:t>
      </w:r>
      <w:r w:rsidR="00897802" w:rsidRPr="00BD6263">
        <w:rPr>
          <w:rFonts w:ascii="Arial" w:hAnsi="Arial" w:cs="Arial"/>
          <w:color w:val="000000" w:themeColor="text1"/>
          <w:sz w:val="20"/>
          <w:szCs w:val="20"/>
        </w:rPr>
        <w:t xml:space="preserve"> </w:t>
      </w:r>
      <w:r w:rsidR="00F137B9" w:rsidRPr="00BD6263">
        <w:rPr>
          <w:rFonts w:ascii="Arial" w:hAnsi="Arial" w:cs="Arial"/>
          <w:color w:val="000000" w:themeColor="text1"/>
          <w:sz w:val="20"/>
          <w:szCs w:val="20"/>
        </w:rPr>
        <w:t>the purchase o</w:t>
      </w:r>
      <w:r w:rsidRPr="00BD6263">
        <w:rPr>
          <w:rFonts w:ascii="Arial" w:hAnsi="Arial" w:cs="Arial"/>
          <w:color w:val="000000" w:themeColor="text1"/>
          <w:sz w:val="20"/>
          <w:szCs w:val="20"/>
        </w:rPr>
        <w:t>rder number</w:t>
      </w:r>
      <w:r w:rsidR="00F137B9" w:rsidRPr="00BD6263">
        <w:rPr>
          <w:rFonts w:ascii="Arial" w:hAnsi="Arial" w:cs="Arial"/>
          <w:color w:val="000000" w:themeColor="text1"/>
          <w:sz w:val="20"/>
          <w:szCs w:val="20"/>
        </w:rPr>
        <w:t xml:space="preserve"> and/or name of requisition</w:t>
      </w:r>
      <w:r w:rsidR="006743FE">
        <w:rPr>
          <w:rFonts w:ascii="Arial" w:hAnsi="Arial" w:cs="Arial"/>
          <w:color w:val="000000" w:themeColor="text1"/>
          <w:sz w:val="20"/>
          <w:szCs w:val="20"/>
        </w:rPr>
        <w:t>ing entity</w:t>
      </w:r>
      <w:r w:rsidRPr="00BD6263">
        <w:rPr>
          <w:rFonts w:ascii="Arial" w:hAnsi="Arial" w:cs="Arial"/>
          <w:color w:val="000000" w:themeColor="text1"/>
          <w:sz w:val="20"/>
          <w:szCs w:val="20"/>
        </w:rPr>
        <w:t>.</w:t>
      </w:r>
      <w:r w:rsidR="00C77C99" w:rsidRPr="00BD6263">
        <w:rPr>
          <w:rFonts w:ascii="Arial" w:hAnsi="Arial" w:cs="Arial"/>
          <w:color w:val="000000" w:themeColor="text1"/>
          <w:sz w:val="20"/>
          <w:szCs w:val="20"/>
        </w:rPr>
        <w:t xml:space="preserve"> </w:t>
      </w:r>
      <w:r w:rsidRPr="00BD6263">
        <w:rPr>
          <w:rFonts w:ascii="Arial" w:hAnsi="Arial" w:cs="Arial"/>
          <w:color w:val="000000" w:themeColor="text1"/>
          <w:sz w:val="20"/>
          <w:szCs w:val="20"/>
        </w:rPr>
        <w:t xml:space="preserve">If they do not, the person receipting for the items will </w:t>
      </w:r>
      <w:r w:rsidR="00F137B9" w:rsidRPr="00BD6263">
        <w:rPr>
          <w:rFonts w:ascii="Arial" w:hAnsi="Arial" w:cs="Arial"/>
          <w:color w:val="000000" w:themeColor="text1"/>
          <w:sz w:val="20"/>
          <w:szCs w:val="20"/>
        </w:rPr>
        <w:t xml:space="preserve">contact the </w:t>
      </w:r>
      <w:r w:rsidR="002321CE">
        <w:rPr>
          <w:rFonts w:ascii="Arial" w:hAnsi="Arial" w:cs="Arial"/>
          <w:color w:val="000000" w:themeColor="text1"/>
          <w:sz w:val="20"/>
          <w:szCs w:val="20"/>
        </w:rPr>
        <w:t>Procurement Division</w:t>
      </w:r>
      <w:r w:rsidR="005720B7">
        <w:rPr>
          <w:rFonts w:ascii="Arial" w:hAnsi="Arial" w:cs="Arial"/>
          <w:color w:val="000000" w:themeColor="text1"/>
          <w:sz w:val="20"/>
          <w:szCs w:val="20"/>
        </w:rPr>
        <w:t xml:space="preserve"> </w:t>
      </w:r>
      <w:r w:rsidR="00F137B9" w:rsidRPr="00BD6263">
        <w:rPr>
          <w:rFonts w:ascii="Arial" w:hAnsi="Arial" w:cs="Arial"/>
          <w:color w:val="000000" w:themeColor="text1"/>
          <w:sz w:val="20"/>
          <w:szCs w:val="20"/>
        </w:rPr>
        <w:t>for verification.</w:t>
      </w:r>
    </w:p>
    <w:p w14:paraId="7AEFDF28" w14:textId="77777777" w:rsidR="006743FE" w:rsidRDefault="006743FE" w:rsidP="001B6D08">
      <w:pPr>
        <w:pStyle w:val="ListParagraph"/>
        <w:spacing w:line="240" w:lineRule="auto"/>
        <w:ind w:left="1440"/>
        <w:rPr>
          <w:rFonts w:ascii="Arial" w:hAnsi="Arial" w:cs="Arial"/>
          <w:color w:val="000000" w:themeColor="text1"/>
          <w:sz w:val="20"/>
          <w:szCs w:val="20"/>
        </w:rPr>
      </w:pPr>
    </w:p>
    <w:p w14:paraId="070EA9C0" w14:textId="0F95934A" w:rsidR="00273BAC" w:rsidRPr="001B6D08" w:rsidRDefault="00273BAC" w:rsidP="001B6D08">
      <w:pPr>
        <w:pStyle w:val="ListParagraph"/>
        <w:numPr>
          <w:ilvl w:val="0"/>
          <w:numId w:val="8"/>
        </w:numPr>
        <w:spacing w:line="240" w:lineRule="auto"/>
        <w:ind w:left="1440"/>
        <w:rPr>
          <w:rFonts w:ascii="Arial" w:hAnsi="Arial" w:cs="Arial"/>
          <w:color w:val="000000" w:themeColor="text1"/>
          <w:sz w:val="20"/>
          <w:szCs w:val="20"/>
        </w:rPr>
      </w:pPr>
      <w:r w:rsidRPr="001B6D08">
        <w:rPr>
          <w:rFonts w:ascii="Arial" w:hAnsi="Arial" w:cs="Arial"/>
          <w:color w:val="000000" w:themeColor="text1"/>
          <w:sz w:val="20"/>
          <w:szCs w:val="20"/>
        </w:rPr>
        <w:t xml:space="preserve">The </w:t>
      </w:r>
      <w:r>
        <w:rPr>
          <w:rFonts w:ascii="Arial" w:hAnsi="Arial" w:cs="Arial"/>
          <w:color w:val="000000" w:themeColor="text1"/>
          <w:sz w:val="20"/>
          <w:szCs w:val="20"/>
        </w:rPr>
        <w:t xml:space="preserve">elected officer or </w:t>
      </w:r>
      <w:r w:rsidRPr="001B6D08">
        <w:rPr>
          <w:rFonts w:ascii="Arial" w:hAnsi="Arial" w:cs="Arial"/>
          <w:color w:val="000000" w:themeColor="text1"/>
          <w:sz w:val="20"/>
          <w:szCs w:val="20"/>
        </w:rPr>
        <w:t xml:space="preserve">department that originates a requisition for goods or services should initiate follow-up action if the goods or services have not been received in a reasonable time. This can be accomplished by contacting the </w:t>
      </w:r>
      <w:r w:rsidR="002321CE">
        <w:rPr>
          <w:rFonts w:ascii="Arial" w:hAnsi="Arial" w:cs="Arial"/>
          <w:color w:val="000000" w:themeColor="text1"/>
          <w:sz w:val="20"/>
          <w:szCs w:val="20"/>
        </w:rPr>
        <w:t>Procurement Division</w:t>
      </w:r>
      <w:r w:rsidR="003879F6">
        <w:rPr>
          <w:rFonts w:ascii="Arial" w:hAnsi="Arial" w:cs="Arial"/>
          <w:color w:val="000000" w:themeColor="text1"/>
          <w:sz w:val="20"/>
          <w:szCs w:val="20"/>
        </w:rPr>
        <w:t xml:space="preserve"> </w:t>
      </w:r>
      <w:r w:rsidRPr="001B6D08">
        <w:rPr>
          <w:rFonts w:ascii="Arial" w:hAnsi="Arial" w:cs="Arial"/>
          <w:color w:val="000000" w:themeColor="text1"/>
          <w:sz w:val="20"/>
          <w:szCs w:val="20"/>
        </w:rPr>
        <w:t>and asking for a status report on a particular requisition. Maintaining a pending file or unfilled requisitions will greatly enhance the requisition</w:t>
      </w:r>
      <w:r w:rsidR="006743FE">
        <w:rPr>
          <w:rFonts w:ascii="Arial" w:hAnsi="Arial" w:cs="Arial"/>
          <w:color w:val="000000" w:themeColor="text1"/>
          <w:sz w:val="20"/>
          <w:szCs w:val="20"/>
        </w:rPr>
        <w:t xml:space="preserve">ing entity’s </w:t>
      </w:r>
      <w:r w:rsidRPr="001B6D08">
        <w:rPr>
          <w:rFonts w:ascii="Arial" w:hAnsi="Arial" w:cs="Arial"/>
          <w:color w:val="000000" w:themeColor="text1"/>
          <w:sz w:val="20"/>
          <w:szCs w:val="20"/>
        </w:rPr>
        <w:t xml:space="preserve">ability to monitor open requisitions. </w:t>
      </w:r>
    </w:p>
    <w:p w14:paraId="0A63B281" w14:textId="77777777" w:rsidR="00A22D21" w:rsidRPr="00BD6263" w:rsidRDefault="00A22D21" w:rsidP="00A22D21">
      <w:pPr>
        <w:pStyle w:val="ListParagraph"/>
        <w:spacing w:line="240" w:lineRule="auto"/>
        <w:ind w:left="1530"/>
        <w:rPr>
          <w:rFonts w:ascii="Arial" w:hAnsi="Arial" w:cs="Arial"/>
          <w:color w:val="000000" w:themeColor="text1"/>
          <w:sz w:val="20"/>
          <w:szCs w:val="20"/>
        </w:rPr>
      </w:pPr>
    </w:p>
    <w:p w14:paraId="2DC3B3D7" w14:textId="77777777" w:rsidR="00756891" w:rsidRPr="00BD6263" w:rsidRDefault="00756891" w:rsidP="00756891">
      <w:pPr>
        <w:pStyle w:val="ListParagraph"/>
        <w:spacing w:line="240" w:lineRule="auto"/>
        <w:ind w:left="1530"/>
        <w:rPr>
          <w:rFonts w:ascii="Arial" w:hAnsi="Arial" w:cs="Arial"/>
          <w:color w:val="000000" w:themeColor="text1"/>
          <w:sz w:val="20"/>
          <w:szCs w:val="20"/>
        </w:rPr>
      </w:pPr>
    </w:p>
    <w:p w14:paraId="47D702B1" w14:textId="2916169F" w:rsidR="00756891" w:rsidRDefault="004C5139" w:rsidP="001B6D08">
      <w:pPr>
        <w:pStyle w:val="ListParagraph"/>
        <w:spacing w:line="240" w:lineRule="auto"/>
        <w:rPr>
          <w:rFonts w:ascii="Arial" w:hAnsi="Arial" w:cs="Arial"/>
          <w:b/>
          <w:color w:val="000000" w:themeColor="text1"/>
          <w:sz w:val="20"/>
          <w:szCs w:val="20"/>
          <w:u w:val="single"/>
        </w:rPr>
      </w:pPr>
      <w:r>
        <w:rPr>
          <w:rFonts w:ascii="Arial" w:hAnsi="Arial" w:cs="Arial"/>
          <w:b/>
          <w:color w:val="000000" w:themeColor="text1"/>
          <w:sz w:val="20"/>
          <w:szCs w:val="20"/>
          <w:u w:val="single"/>
        </w:rPr>
        <w:t xml:space="preserve">V. </w:t>
      </w:r>
      <w:r w:rsidR="005E04D3">
        <w:rPr>
          <w:rFonts w:ascii="Arial" w:hAnsi="Arial" w:cs="Arial"/>
          <w:b/>
          <w:color w:val="000000" w:themeColor="text1"/>
          <w:sz w:val="20"/>
          <w:szCs w:val="20"/>
          <w:u w:val="single"/>
        </w:rPr>
        <w:t xml:space="preserve">Competitive </w:t>
      </w:r>
      <w:r w:rsidR="00756891" w:rsidRPr="00BD6263">
        <w:rPr>
          <w:rFonts w:ascii="Arial" w:hAnsi="Arial" w:cs="Arial"/>
          <w:b/>
          <w:color w:val="000000" w:themeColor="text1"/>
          <w:sz w:val="20"/>
          <w:szCs w:val="20"/>
          <w:u w:val="single"/>
        </w:rPr>
        <w:t>Procurement Methods</w:t>
      </w:r>
    </w:p>
    <w:p w14:paraId="4F6EA29C" w14:textId="77777777" w:rsidR="000670C8" w:rsidRPr="00BD6263" w:rsidRDefault="000670C8" w:rsidP="001B6D08">
      <w:pPr>
        <w:pStyle w:val="ListParagraph"/>
        <w:spacing w:line="240" w:lineRule="auto"/>
        <w:rPr>
          <w:rFonts w:ascii="Arial" w:hAnsi="Arial" w:cs="Arial"/>
          <w:b/>
          <w:color w:val="000000" w:themeColor="text1"/>
          <w:sz w:val="20"/>
          <w:szCs w:val="20"/>
          <w:u w:val="single"/>
        </w:rPr>
      </w:pPr>
    </w:p>
    <w:p w14:paraId="1E8F1400" w14:textId="1B91E7EE" w:rsidR="00D77A69" w:rsidRPr="001B6D08" w:rsidRDefault="00D77A69" w:rsidP="00D77A69">
      <w:pPr>
        <w:pStyle w:val="ListParagraph"/>
        <w:numPr>
          <w:ilvl w:val="0"/>
          <w:numId w:val="17"/>
        </w:numPr>
        <w:spacing w:line="240" w:lineRule="auto"/>
        <w:ind w:left="1440"/>
        <w:rPr>
          <w:rFonts w:ascii="Arial" w:hAnsi="Arial" w:cs="Arial"/>
          <w:b/>
          <w:color w:val="000000" w:themeColor="text1"/>
          <w:sz w:val="20"/>
          <w:szCs w:val="20"/>
          <w:u w:val="single"/>
        </w:rPr>
      </w:pPr>
      <w:r w:rsidRPr="00BD6263">
        <w:rPr>
          <w:rFonts w:ascii="Arial" w:hAnsi="Arial" w:cs="Arial"/>
          <w:bCs/>
          <w:i/>
          <w:sz w:val="20"/>
          <w:szCs w:val="20"/>
        </w:rPr>
        <w:lastRenderedPageBreak/>
        <w:t>Consortium</w:t>
      </w:r>
      <w:r w:rsidRPr="00BD6263">
        <w:rPr>
          <w:rFonts w:ascii="Arial" w:hAnsi="Arial" w:cs="Arial"/>
          <w:b/>
          <w:bCs/>
          <w:sz w:val="20"/>
          <w:szCs w:val="20"/>
        </w:rPr>
        <w:t xml:space="preserve"> - </w:t>
      </w:r>
      <w:r w:rsidRPr="00BD6263">
        <w:rPr>
          <w:rFonts w:ascii="Arial" w:hAnsi="Arial" w:cs="Arial"/>
          <w:sz w:val="20"/>
          <w:szCs w:val="20"/>
        </w:rPr>
        <w:t>A consortium is a competitive procurement involving more than one agency. Each agency in the consortium must agree on the specifications and work together with one lead agency to develop common specifications.</w:t>
      </w:r>
    </w:p>
    <w:p w14:paraId="477B60EA" w14:textId="77777777" w:rsidR="00F743B7" w:rsidRPr="00BD6263" w:rsidRDefault="00F743B7" w:rsidP="001B6D08">
      <w:pPr>
        <w:pStyle w:val="ListParagraph"/>
        <w:spacing w:line="240" w:lineRule="auto"/>
        <w:ind w:left="1440"/>
        <w:rPr>
          <w:rFonts w:ascii="Arial" w:hAnsi="Arial" w:cs="Arial"/>
          <w:b/>
          <w:color w:val="000000" w:themeColor="text1"/>
          <w:sz w:val="20"/>
          <w:szCs w:val="20"/>
          <w:u w:val="single"/>
        </w:rPr>
      </w:pPr>
    </w:p>
    <w:p w14:paraId="7DCD60A9" w14:textId="6B8C92C5" w:rsidR="00F743B7" w:rsidRPr="003879F6" w:rsidRDefault="00D77A69" w:rsidP="003879F6">
      <w:pPr>
        <w:pStyle w:val="ListParagraph"/>
        <w:numPr>
          <w:ilvl w:val="0"/>
          <w:numId w:val="17"/>
        </w:numPr>
        <w:ind w:left="1440"/>
        <w:rPr>
          <w:rFonts w:ascii="Arial" w:hAnsi="Arial" w:cs="Arial"/>
          <w:sz w:val="20"/>
          <w:szCs w:val="20"/>
        </w:rPr>
      </w:pPr>
      <w:r w:rsidRPr="00BD6263">
        <w:rPr>
          <w:rFonts w:ascii="Arial" w:hAnsi="Arial" w:cs="Arial"/>
          <w:bCs/>
          <w:i/>
          <w:sz w:val="20"/>
          <w:szCs w:val="20"/>
        </w:rPr>
        <w:t xml:space="preserve">Government to Government Cooperative Purchases - </w:t>
      </w:r>
      <w:r w:rsidRPr="00BD6263">
        <w:rPr>
          <w:rFonts w:ascii="Arial" w:hAnsi="Arial" w:cs="Arial"/>
          <w:sz w:val="20"/>
          <w:szCs w:val="20"/>
        </w:rPr>
        <w:t xml:space="preserve">The </w:t>
      </w:r>
      <w:r w:rsidR="005E04D3">
        <w:rPr>
          <w:rFonts w:ascii="Arial" w:hAnsi="Arial" w:cs="Arial"/>
          <w:sz w:val="20"/>
          <w:szCs w:val="20"/>
        </w:rPr>
        <w:t>County</w:t>
      </w:r>
      <w:r w:rsidRPr="00BD6263">
        <w:rPr>
          <w:rFonts w:ascii="Arial" w:hAnsi="Arial" w:cs="Arial"/>
          <w:sz w:val="20"/>
          <w:szCs w:val="20"/>
        </w:rPr>
        <w:t xml:space="preserve"> may utilize a current contract issued by another governmental agency to make a purchase without further competition. The department may join a contract or agreement let by a purchasing consortium when the department reasonably believes the contract, agreement, or order was awarded in a fair and competitive manner. </w:t>
      </w:r>
    </w:p>
    <w:p w14:paraId="70E503E3" w14:textId="77777777" w:rsidR="00F743B7" w:rsidRPr="001B6D08" w:rsidRDefault="00F743B7" w:rsidP="001B6D08">
      <w:pPr>
        <w:pStyle w:val="ListParagraph"/>
        <w:ind w:left="1440"/>
        <w:rPr>
          <w:rFonts w:ascii="Arial" w:hAnsi="Arial" w:cs="Arial"/>
          <w:sz w:val="20"/>
          <w:szCs w:val="20"/>
        </w:rPr>
      </w:pPr>
    </w:p>
    <w:p w14:paraId="557BB5DD" w14:textId="0FEECFBF" w:rsidR="00440C57" w:rsidRDefault="00440C57" w:rsidP="001B6D08">
      <w:pPr>
        <w:pStyle w:val="ListParagraph"/>
        <w:numPr>
          <w:ilvl w:val="0"/>
          <w:numId w:val="17"/>
        </w:numPr>
        <w:ind w:left="1440"/>
        <w:rPr>
          <w:rFonts w:ascii="Arial" w:hAnsi="Arial" w:cs="Arial"/>
          <w:sz w:val="20"/>
          <w:szCs w:val="20"/>
        </w:rPr>
      </w:pPr>
      <w:r w:rsidRPr="001B6D08">
        <w:rPr>
          <w:rFonts w:ascii="Arial" w:hAnsi="Arial" w:cs="Arial"/>
          <w:i/>
          <w:sz w:val="20"/>
          <w:szCs w:val="20"/>
        </w:rPr>
        <w:t>Master Agreements</w:t>
      </w:r>
      <w:r w:rsidRPr="001B6D08">
        <w:rPr>
          <w:rFonts w:ascii="Arial" w:hAnsi="Arial" w:cs="Arial"/>
          <w:sz w:val="20"/>
          <w:szCs w:val="20"/>
        </w:rPr>
        <w:t xml:space="preserve"> </w:t>
      </w:r>
      <w:r w:rsidR="00F743B7">
        <w:rPr>
          <w:rFonts w:ascii="Arial" w:hAnsi="Arial" w:cs="Arial"/>
          <w:sz w:val="20"/>
          <w:szCs w:val="20"/>
        </w:rPr>
        <w:t>–</w:t>
      </w:r>
      <w:r w:rsidRPr="001B6D08">
        <w:rPr>
          <w:rFonts w:ascii="Arial" w:hAnsi="Arial" w:cs="Arial"/>
          <w:sz w:val="20"/>
          <w:szCs w:val="20"/>
        </w:rPr>
        <w:t xml:space="preserve"> </w:t>
      </w:r>
      <w:r w:rsidR="000670C8">
        <w:rPr>
          <w:rFonts w:ascii="Arial" w:hAnsi="Arial" w:cs="Arial"/>
          <w:sz w:val="20"/>
          <w:szCs w:val="20"/>
        </w:rPr>
        <w:t xml:space="preserve">Polk County may enter into master agreements to purchase goods and services of general use for all county elected offices or departments. Generally, master agreements should not exceed three years. Master agreements may provide for optional renewals for an additional one to three year term. However, a master agreement and any renewal shall not exceed a term of six years. </w:t>
      </w:r>
    </w:p>
    <w:p w14:paraId="676CC123" w14:textId="77777777" w:rsidR="00F743B7" w:rsidRPr="001B6D08" w:rsidRDefault="00F743B7" w:rsidP="001B6D08">
      <w:pPr>
        <w:pStyle w:val="ListParagraph"/>
        <w:ind w:left="1440"/>
        <w:rPr>
          <w:rFonts w:ascii="Arial" w:hAnsi="Arial" w:cs="Arial"/>
          <w:sz w:val="20"/>
          <w:szCs w:val="20"/>
        </w:rPr>
      </w:pPr>
    </w:p>
    <w:p w14:paraId="3DAB05B4" w14:textId="3B635C8A" w:rsidR="000C625D" w:rsidRDefault="000C625D" w:rsidP="000C625D">
      <w:pPr>
        <w:pStyle w:val="ListParagraph"/>
        <w:numPr>
          <w:ilvl w:val="0"/>
          <w:numId w:val="17"/>
        </w:numPr>
        <w:ind w:left="1440"/>
        <w:rPr>
          <w:rFonts w:ascii="Arial" w:hAnsi="Arial" w:cs="Arial"/>
          <w:sz w:val="20"/>
          <w:szCs w:val="20"/>
        </w:rPr>
      </w:pPr>
      <w:r w:rsidRPr="00BD6263">
        <w:rPr>
          <w:rFonts w:ascii="Arial" w:hAnsi="Arial" w:cs="Arial"/>
          <w:bCs/>
          <w:i/>
          <w:sz w:val="20"/>
          <w:szCs w:val="20"/>
        </w:rPr>
        <w:t>Small Purchase Procedure (informal quotes)</w:t>
      </w:r>
      <w:r w:rsidRPr="00BD6263">
        <w:rPr>
          <w:rFonts w:ascii="Arial" w:hAnsi="Arial" w:cs="Arial"/>
          <w:b/>
          <w:bCs/>
          <w:sz w:val="20"/>
          <w:szCs w:val="20"/>
        </w:rPr>
        <w:t xml:space="preserve"> – </w:t>
      </w:r>
      <w:r w:rsidRPr="00BD6263">
        <w:rPr>
          <w:rFonts w:ascii="Arial" w:hAnsi="Arial" w:cs="Arial"/>
          <w:sz w:val="20"/>
          <w:szCs w:val="20"/>
        </w:rPr>
        <w:t>The informal small purchase pro</w:t>
      </w:r>
      <w:r w:rsidR="00091E1E">
        <w:rPr>
          <w:rFonts w:ascii="Arial" w:hAnsi="Arial" w:cs="Arial"/>
          <w:sz w:val="20"/>
          <w:szCs w:val="20"/>
        </w:rPr>
        <w:t xml:space="preserve">cedure may be used for </w:t>
      </w:r>
      <w:r w:rsidR="00EC0CAC" w:rsidRPr="001B6D08">
        <w:rPr>
          <w:rFonts w:ascii="Arial" w:hAnsi="Arial" w:cs="Arial"/>
          <w:sz w:val="20"/>
          <w:szCs w:val="20"/>
        </w:rPr>
        <w:t>goods</w:t>
      </w:r>
      <w:r w:rsidR="001C5539" w:rsidRPr="001B6D08">
        <w:rPr>
          <w:rFonts w:ascii="Arial" w:hAnsi="Arial" w:cs="Arial"/>
          <w:sz w:val="20"/>
          <w:szCs w:val="20"/>
        </w:rPr>
        <w:t>, services</w:t>
      </w:r>
      <w:r w:rsidR="00091E1E" w:rsidRPr="001B6D08">
        <w:rPr>
          <w:rFonts w:ascii="Arial" w:hAnsi="Arial" w:cs="Arial"/>
          <w:sz w:val="20"/>
          <w:szCs w:val="20"/>
        </w:rPr>
        <w:t xml:space="preserve"> and professional </w:t>
      </w:r>
      <w:r w:rsidRPr="001B6D08">
        <w:rPr>
          <w:rFonts w:ascii="Arial" w:hAnsi="Arial" w:cs="Arial"/>
          <w:sz w:val="20"/>
          <w:szCs w:val="20"/>
        </w:rPr>
        <w:t>services</w:t>
      </w:r>
      <w:r w:rsidRPr="00BD6263">
        <w:rPr>
          <w:rFonts w:ascii="Arial" w:hAnsi="Arial" w:cs="Arial"/>
          <w:sz w:val="20"/>
          <w:szCs w:val="20"/>
        </w:rPr>
        <w:t xml:space="preserve"> costing between $5,000 and $</w:t>
      </w:r>
      <w:r w:rsidR="002E5893" w:rsidRPr="00BD6263">
        <w:rPr>
          <w:rFonts w:ascii="Arial" w:hAnsi="Arial" w:cs="Arial"/>
          <w:sz w:val="20"/>
          <w:szCs w:val="20"/>
        </w:rPr>
        <w:t>49,999.</w:t>
      </w:r>
      <w:r w:rsidRPr="00BD6263">
        <w:rPr>
          <w:rFonts w:ascii="Arial" w:hAnsi="Arial" w:cs="Arial"/>
          <w:sz w:val="20"/>
          <w:szCs w:val="20"/>
        </w:rPr>
        <w:t xml:space="preserve"> It is the value of the total contract that determines the procedure to use. If an individual item is under $50,000, but the approved total project cost is $50,000 or more, the formal bid procedure will be followed even if the i</w:t>
      </w:r>
      <w:r w:rsidR="002E5893" w:rsidRPr="00BD6263">
        <w:rPr>
          <w:rFonts w:ascii="Arial" w:hAnsi="Arial" w:cs="Arial"/>
          <w:sz w:val="20"/>
          <w:szCs w:val="20"/>
        </w:rPr>
        <w:t xml:space="preserve">tems are purchased individually. </w:t>
      </w:r>
      <w:r w:rsidRPr="00BD6263">
        <w:rPr>
          <w:rFonts w:ascii="Arial" w:hAnsi="Arial" w:cs="Arial"/>
          <w:sz w:val="20"/>
          <w:szCs w:val="20"/>
        </w:rPr>
        <w:t xml:space="preserve">Preference will be given to companies that have offices and/or manufacturing facilities in first Polk County then second in Iowa. </w:t>
      </w:r>
      <w:r w:rsidRPr="00BD6263">
        <w:rPr>
          <w:rFonts w:ascii="Arial" w:hAnsi="Arial" w:cs="Arial"/>
          <w:sz w:val="20"/>
          <w:szCs w:val="20"/>
        </w:rPr>
        <w:fldChar w:fldCharType="begin"/>
      </w:r>
      <w:r w:rsidRPr="00BD6263">
        <w:rPr>
          <w:rFonts w:ascii="Arial" w:hAnsi="Arial" w:cs="Arial"/>
          <w:sz w:val="20"/>
          <w:szCs w:val="20"/>
        </w:rPr>
        <w:instrText xml:space="preserve"> XE "Small Purchase (Informal Bid)" </w:instrText>
      </w:r>
      <w:r w:rsidRPr="00BD6263">
        <w:rPr>
          <w:rFonts w:ascii="Arial" w:hAnsi="Arial" w:cs="Arial"/>
          <w:sz w:val="20"/>
          <w:szCs w:val="20"/>
        </w:rPr>
        <w:fldChar w:fldCharType="end"/>
      </w:r>
      <w:r w:rsidRPr="00BD6263">
        <w:rPr>
          <w:rFonts w:ascii="Arial" w:hAnsi="Arial" w:cs="Arial"/>
          <w:sz w:val="20"/>
          <w:szCs w:val="20"/>
        </w:rPr>
        <w:t xml:space="preserve">To use the small purchase procedure, </w:t>
      </w:r>
      <w:r w:rsidR="005720B7">
        <w:rPr>
          <w:rFonts w:ascii="Arial" w:hAnsi="Arial" w:cs="Arial"/>
          <w:sz w:val="20"/>
          <w:szCs w:val="20"/>
        </w:rPr>
        <w:t xml:space="preserve">contact the </w:t>
      </w:r>
      <w:r w:rsidR="002321CE">
        <w:rPr>
          <w:rFonts w:ascii="Arial" w:hAnsi="Arial" w:cs="Arial"/>
          <w:sz w:val="20"/>
          <w:szCs w:val="20"/>
        </w:rPr>
        <w:t>Procurement Division</w:t>
      </w:r>
      <w:r w:rsidR="002E5893" w:rsidRPr="00BD6263">
        <w:rPr>
          <w:rFonts w:ascii="Arial" w:hAnsi="Arial" w:cs="Arial"/>
          <w:sz w:val="20"/>
          <w:szCs w:val="20"/>
        </w:rPr>
        <w:t xml:space="preserve"> to </w:t>
      </w:r>
      <w:r w:rsidRPr="00BD6263">
        <w:rPr>
          <w:rFonts w:ascii="Arial" w:hAnsi="Arial" w:cs="Arial"/>
          <w:sz w:val="20"/>
          <w:szCs w:val="20"/>
        </w:rPr>
        <w:t>obtain competitive pricing from an adequate number of qualified sources (typically 3 or more, but two may be determined adequate if no other supplied is found to be available in the area). Typically, low price is the sole determining factor in a small purchase procurement, but other factors may be considered (i.e. lead time on deliveries and company location).  Determining factors should be part of the quote instructions.</w:t>
      </w:r>
      <w:r w:rsidR="00D53E94">
        <w:rPr>
          <w:rFonts w:ascii="Arial" w:hAnsi="Arial" w:cs="Arial"/>
          <w:sz w:val="20"/>
          <w:szCs w:val="20"/>
        </w:rPr>
        <w:t xml:space="preserve"> </w:t>
      </w:r>
      <w:r w:rsidR="00091E1E" w:rsidRPr="001B6D08">
        <w:rPr>
          <w:rFonts w:ascii="Arial" w:hAnsi="Arial" w:cs="Arial"/>
          <w:sz w:val="20"/>
          <w:szCs w:val="20"/>
        </w:rPr>
        <w:t xml:space="preserve">Polk County reserves the right to direct source </w:t>
      </w:r>
      <w:r w:rsidR="00A37C71" w:rsidRPr="001B6D08">
        <w:rPr>
          <w:rFonts w:ascii="Arial" w:hAnsi="Arial" w:cs="Arial"/>
          <w:sz w:val="20"/>
          <w:szCs w:val="20"/>
        </w:rPr>
        <w:t xml:space="preserve">professional </w:t>
      </w:r>
      <w:r w:rsidR="00091E1E" w:rsidRPr="001B6D08">
        <w:rPr>
          <w:rFonts w:ascii="Arial" w:hAnsi="Arial" w:cs="Arial"/>
          <w:sz w:val="20"/>
          <w:szCs w:val="20"/>
        </w:rPr>
        <w:t xml:space="preserve">service providers without competitive bids when it is in the nest interest of Polk County and Polk County citizens. </w:t>
      </w:r>
      <w:r w:rsidR="00D53E94" w:rsidRPr="001B6D08">
        <w:rPr>
          <w:rFonts w:ascii="Arial" w:hAnsi="Arial" w:cs="Arial"/>
          <w:sz w:val="20"/>
          <w:szCs w:val="20"/>
        </w:rPr>
        <w:t xml:space="preserve">Departments may conduct small purchases on their own with </w:t>
      </w:r>
      <w:r w:rsidR="002321CE">
        <w:rPr>
          <w:rFonts w:ascii="Arial" w:hAnsi="Arial" w:cs="Arial"/>
          <w:sz w:val="20"/>
          <w:szCs w:val="20"/>
        </w:rPr>
        <w:t>Procurement Division</w:t>
      </w:r>
      <w:r w:rsidR="00D53E94" w:rsidRPr="001B6D08">
        <w:rPr>
          <w:rFonts w:ascii="Arial" w:hAnsi="Arial" w:cs="Arial"/>
          <w:sz w:val="20"/>
          <w:szCs w:val="20"/>
        </w:rPr>
        <w:t xml:space="preserve"> </w:t>
      </w:r>
      <w:r w:rsidR="00D53E94" w:rsidRPr="009E17D2">
        <w:rPr>
          <w:rFonts w:ascii="Arial" w:hAnsi="Arial" w:cs="Arial"/>
          <w:sz w:val="20"/>
          <w:szCs w:val="20"/>
        </w:rPr>
        <w:t>approval</w:t>
      </w:r>
      <w:r w:rsidR="00F743B7" w:rsidRPr="009E17D2">
        <w:rPr>
          <w:rFonts w:ascii="Arial" w:hAnsi="Arial" w:cs="Arial"/>
          <w:sz w:val="20"/>
          <w:szCs w:val="20"/>
        </w:rPr>
        <w:t>.</w:t>
      </w:r>
      <w:r w:rsidRPr="00BD6263">
        <w:rPr>
          <w:rFonts w:ascii="Arial" w:hAnsi="Arial" w:cs="Arial"/>
          <w:sz w:val="20"/>
          <w:szCs w:val="20"/>
        </w:rPr>
        <w:t xml:space="preserve"> </w:t>
      </w:r>
    </w:p>
    <w:p w14:paraId="02797D63" w14:textId="77777777" w:rsidR="00F743B7" w:rsidRPr="00BD6263" w:rsidRDefault="00F743B7" w:rsidP="001B6D08">
      <w:pPr>
        <w:pStyle w:val="ListParagraph"/>
        <w:ind w:left="1440"/>
        <w:rPr>
          <w:rFonts w:ascii="Arial" w:hAnsi="Arial" w:cs="Arial"/>
          <w:sz w:val="20"/>
          <w:szCs w:val="20"/>
        </w:rPr>
      </w:pPr>
    </w:p>
    <w:p w14:paraId="19281252" w14:textId="45BEB962" w:rsidR="00A2344A" w:rsidRDefault="000C625D" w:rsidP="00A2344A">
      <w:pPr>
        <w:pStyle w:val="ListParagraph"/>
        <w:numPr>
          <w:ilvl w:val="0"/>
          <w:numId w:val="17"/>
        </w:numPr>
        <w:ind w:left="1440"/>
        <w:rPr>
          <w:rFonts w:ascii="Arial" w:hAnsi="Arial" w:cs="Arial"/>
          <w:sz w:val="20"/>
          <w:szCs w:val="20"/>
        </w:rPr>
      </w:pPr>
      <w:r w:rsidRPr="00BD6263">
        <w:rPr>
          <w:rFonts w:ascii="Arial" w:hAnsi="Arial" w:cs="Arial"/>
          <w:i/>
          <w:sz w:val="20"/>
          <w:szCs w:val="20"/>
        </w:rPr>
        <w:t>Request</w:t>
      </w:r>
      <w:r w:rsidR="00E91FA2" w:rsidRPr="00BD6263">
        <w:rPr>
          <w:rFonts w:ascii="Arial" w:hAnsi="Arial" w:cs="Arial"/>
          <w:i/>
          <w:sz w:val="20"/>
          <w:szCs w:val="20"/>
        </w:rPr>
        <w:t xml:space="preserve"> for Proposal</w:t>
      </w:r>
      <w:r w:rsidR="009E17D2">
        <w:rPr>
          <w:rFonts w:ascii="Arial" w:hAnsi="Arial" w:cs="Arial"/>
          <w:i/>
          <w:sz w:val="20"/>
          <w:szCs w:val="20"/>
        </w:rPr>
        <w:t>/Invitation for Bid</w:t>
      </w:r>
      <w:r w:rsidR="00E91FA2" w:rsidRPr="00BD6263">
        <w:rPr>
          <w:rFonts w:ascii="Arial" w:hAnsi="Arial" w:cs="Arial"/>
          <w:i/>
          <w:sz w:val="20"/>
          <w:szCs w:val="20"/>
        </w:rPr>
        <w:t xml:space="preserve"> (RFP</w:t>
      </w:r>
      <w:r w:rsidR="009E17D2">
        <w:rPr>
          <w:rFonts w:ascii="Arial" w:hAnsi="Arial" w:cs="Arial"/>
          <w:i/>
          <w:sz w:val="20"/>
          <w:szCs w:val="20"/>
        </w:rPr>
        <w:t>/IFB</w:t>
      </w:r>
      <w:r w:rsidR="00E91FA2" w:rsidRPr="00BD6263">
        <w:rPr>
          <w:rFonts w:ascii="Arial" w:hAnsi="Arial" w:cs="Arial"/>
          <w:i/>
          <w:sz w:val="20"/>
          <w:szCs w:val="20"/>
        </w:rPr>
        <w:t xml:space="preserve"> - </w:t>
      </w:r>
      <w:r w:rsidRPr="00BD6263">
        <w:rPr>
          <w:rFonts w:ascii="Arial" w:hAnsi="Arial" w:cs="Arial"/>
          <w:i/>
          <w:sz w:val="20"/>
          <w:szCs w:val="20"/>
        </w:rPr>
        <w:t>Formal Bid)</w:t>
      </w:r>
      <w:r w:rsidR="002E71D3">
        <w:rPr>
          <w:rFonts w:ascii="Arial" w:hAnsi="Arial" w:cs="Arial"/>
          <w:sz w:val="20"/>
          <w:szCs w:val="20"/>
        </w:rPr>
        <w:t xml:space="preserve"> – The formal procedure for</w:t>
      </w:r>
      <w:r w:rsidR="00C95734">
        <w:rPr>
          <w:rFonts w:ascii="Arial" w:hAnsi="Arial" w:cs="Arial"/>
          <w:sz w:val="20"/>
          <w:szCs w:val="20"/>
        </w:rPr>
        <w:t xml:space="preserve"> </w:t>
      </w:r>
      <w:r w:rsidR="001C5539">
        <w:rPr>
          <w:rFonts w:ascii="Arial" w:hAnsi="Arial" w:cs="Arial"/>
          <w:sz w:val="20"/>
          <w:szCs w:val="20"/>
        </w:rPr>
        <w:t>the purchase of any goods or services costing</w:t>
      </w:r>
      <w:r w:rsidR="00D42F09">
        <w:rPr>
          <w:rFonts w:ascii="Arial" w:hAnsi="Arial" w:cs="Arial"/>
          <w:sz w:val="20"/>
          <w:szCs w:val="20"/>
        </w:rPr>
        <w:t xml:space="preserve"> $50,000 </w:t>
      </w:r>
      <w:r w:rsidR="001C5539">
        <w:rPr>
          <w:rFonts w:ascii="Arial" w:hAnsi="Arial" w:cs="Arial"/>
          <w:sz w:val="20"/>
          <w:szCs w:val="20"/>
        </w:rPr>
        <w:t>or more</w:t>
      </w:r>
      <w:r w:rsidR="001D2E16">
        <w:rPr>
          <w:rFonts w:ascii="Arial" w:hAnsi="Arial" w:cs="Arial"/>
          <w:sz w:val="20"/>
          <w:szCs w:val="20"/>
        </w:rPr>
        <w:t xml:space="preserve">. </w:t>
      </w:r>
      <w:r w:rsidR="00A2344A" w:rsidRPr="00BD6263">
        <w:rPr>
          <w:rFonts w:ascii="Arial" w:hAnsi="Arial" w:cs="Arial"/>
          <w:sz w:val="20"/>
          <w:szCs w:val="20"/>
        </w:rPr>
        <w:t xml:space="preserve">The RFP procurement process must be conducted by the </w:t>
      </w:r>
      <w:r w:rsidR="002321CE">
        <w:rPr>
          <w:rFonts w:ascii="Arial" w:hAnsi="Arial" w:cs="Arial"/>
          <w:sz w:val="20"/>
          <w:szCs w:val="20"/>
        </w:rPr>
        <w:t>Procurement Division</w:t>
      </w:r>
      <w:r w:rsidR="00A2344A" w:rsidRPr="00BD6263">
        <w:rPr>
          <w:rFonts w:ascii="Arial" w:hAnsi="Arial" w:cs="Arial"/>
          <w:sz w:val="20"/>
          <w:szCs w:val="20"/>
        </w:rPr>
        <w:t xml:space="preserve"> for all </w:t>
      </w:r>
      <w:r w:rsidR="00A2344A" w:rsidRPr="00A2344A">
        <w:rPr>
          <w:rFonts w:ascii="Arial" w:hAnsi="Arial" w:cs="Arial"/>
          <w:sz w:val="20"/>
          <w:szCs w:val="20"/>
        </w:rPr>
        <w:t>goods and public improvement projects with a total cost over $50,000. RFPs may also be conducted for any project</w:t>
      </w:r>
      <w:r w:rsidR="00A2344A">
        <w:rPr>
          <w:rFonts w:ascii="Arial" w:hAnsi="Arial" w:cs="Arial"/>
          <w:sz w:val="20"/>
          <w:szCs w:val="20"/>
        </w:rPr>
        <w:t xml:space="preserve"> </w:t>
      </w:r>
      <w:r w:rsidR="00A2344A" w:rsidRPr="00BD6263">
        <w:rPr>
          <w:rFonts w:ascii="Arial" w:hAnsi="Arial" w:cs="Arial"/>
          <w:sz w:val="20"/>
          <w:szCs w:val="20"/>
        </w:rPr>
        <w:t xml:space="preserve">valued under $50,000 when projects are general, specifications are less detailed, and/or knowledge of available products in inadequate. Respondents may have different features in their proposals that will be evaluated for best value. Respondents should only bid according to the exact specifications listed. </w:t>
      </w:r>
    </w:p>
    <w:p w14:paraId="108F3929" w14:textId="185CA0DD" w:rsidR="000670C8" w:rsidRPr="00B81389" w:rsidRDefault="000670C8" w:rsidP="00B81389">
      <w:pPr>
        <w:ind w:left="1080"/>
        <w:rPr>
          <w:rFonts w:ascii="Arial" w:hAnsi="Arial" w:cs="Arial"/>
          <w:sz w:val="20"/>
          <w:szCs w:val="20"/>
        </w:rPr>
      </w:pPr>
    </w:p>
    <w:p w14:paraId="253B2F80" w14:textId="77777777" w:rsidR="000670C8" w:rsidRPr="001B6D08" w:rsidRDefault="000670C8" w:rsidP="001B6D08">
      <w:pPr>
        <w:pStyle w:val="ListParagraph"/>
        <w:rPr>
          <w:rFonts w:ascii="Arial" w:hAnsi="Arial" w:cs="Arial"/>
          <w:sz w:val="20"/>
          <w:szCs w:val="20"/>
          <w:highlight w:val="yellow"/>
        </w:rPr>
      </w:pPr>
    </w:p>
    <w:p w14:paraId="650693E5" w14:textId="4002AC6F" w:rsidR="00C95734" w:rsidRDefault="000670C8" w:rsidP="000C625D">
      <w:pPr>
        <w:pStyle w:val="ListParagraph"/>
        <w:numPr>
          <w:ilvl w:val="0"/>
          <w:numId w:val="17"/>
        </w:numPr>
        <w:ind w:left="1440"/>
        <w:rPr>
          <w:rFonts w:ascii="Arial" w:hAnsi="Arial" w:cs="Arial"/>
          <w:sz w:val="20"/>
          <w:szCs w:val="20"/>
        </w:rPr>
      </w:pPr>
      <w:r w:rsidRPr="001B6D08">
        <w:rPr>
          <w:rFonts w:ascii="Arial" w:hAnsi="Arial" w:cs="Arial"/>
          <w:i/>
          <w:sz w:val="20"/>
          <w:szCs w:val="20"/>
        </w:rPr>
        <w:lastRenderedPageBreak/>
        <w:t>Construction Procurement</w:t>
      </w:r>
      <w:r w:rsidRPr="001B6D08">
        <w:rPr>
          <w:rFonts w:ascii="Arial" w:hAnsi="Arial" w:cs="Arial"/>
          <w:sz w:val="20"/>
          <w:szCs w:val="20"/>
        </w:rPr>
        <w:t xml:space="preserve"> (RFP-Formal Bid) </w:t>
      </w:r>
      <w:r w:rsidR="001D2E16" w:rsidRPr="001B6D08">
        <w:rPr>
          <w:rFonts w:ascii="Arial" w:hAnsi="Arial" w:cs="Arial"/>
          <w:sz w:val="20"/>
          <w:szCs w:val="20"/>
        </w:rPr>
        <w:t>–</w:t>
      </w:r>
      <w:r w:rsidRPr="001B6D08">
        <w:rPr>
          <w:rFonts w:ascii="Arial" w:hAnsi="Arial" w:cs="Arial"/>
          <w:sz w:val="20"/>
          <w:szCs w:val="20"/>
        </w:rPr>
        <w:t xml:space="preserve"> </w:t>
      </w:r>
      <w:r w:rsidR="00A1068E">
        <w:rPr>
          <w:rFonts w:ascii="Arial" w:hAnsi="Arial" w:cs="Arial"/>
          <w:sz w:val="20"/>
          <w:szCs w:val="20"/>
        </w:rPr>
        <w:t xml:space="preserve">The formal procedure </w:t>
      </w:r>
      <w:r w:rsidR="001D2E16">
        <w:rPr>
          <w:rFonts w:ascii="Arial" w:hAnsi="Arial" w:cs="Arial"/>
          <w:sz w:val="20"/>
          <w:szCs w:val="20"/>
        </w:rPr>
        <w:t xml:space="preserve">for </w:t>
      </w:r>
      <w:r w:rsidR="00E91FA2" w:rsidRPr="00BD6263">
        <w:rPr>
          <w:rFonts w:ascii="Arial" w:hAnsi="Arial" w:cs="Arial"/>
          <w:sz w:val="20"/>
          <w:szCs w:val="20"/>
        </w:rPr>
        <w:t xml:space="preserve">all </w:t>
      </w:r>
      <w:r w:rsidR="006E480C" w:rsidRPr="001B6D08">
        <w:rPr>
          <w:rFonts w:ascii="Arial" w:hAnsi="Arial" w:cs="Arial"/>
          <w:sz w:val="20"/>
          <w:szCs w:val="20"/>
        </w:rPr>
        <w:t>public</w:t>
      </w:r>
      <w:r w:rsidR="00C95734" w:rsidRPr="001B6D08">
        <w:rPr>
          <w:rFonts w:ascii="Arial" w:hAnsi="Arial" w:cs="Arial"/>
          <w:sz w:val="20"/>
          <w:szCs w:val="20"/>
        </w:rPr>
        <w:t xml:space="preserve"> improvement projects </w:t>
      </w:r>
      <w:r w:rsidR="000C625D" w:rsidRPr="001B6D08">
        <w:rPr>
          <w:rFonts w:ascii="Arial" w:hAnsi="Arial" w:cs="Arial"/>
          <w:sz w:val="20"/>
          <w:szCs w:val="20"/>
        </w:rPr>
        <w:t xml:space="preserve">with a total cost </w:t>
      </w:r>
      <w:r w:rsidR="001D2E16" w:rsidRPr="001B6D08">
        <w:rPr>
          <w:rFonts w:ascii="Arial" w:hAnsi="Arial" w:cs="Arial"/>
          <w:sz w:val="20"/>
          <w:szCs w:val="20"/>
        </w:rPr>
        <w:t>of</w:t>
      </w:r>
      <w:r w:rsidR="000C625D" w:rsidRPr="001B6D08">
        <w:rPr>
          <w:rFonts w:ascii="Arial" w:hAnsi="Arial" w:cs="Arial"/>
          <w:sz w:val="20"/>
          <w:szCs w:val="20"/>
        </w:rPr>
        <w:t xml:space="preserve"> $</w:t>
      </w:r>
      <w:r w:rsidR="00FD3698" w:rsidRPr="001B6D08">
        <w:rPr>
          <w:rFonts w:ascii="Arial" w:hAnsi="Arial" w:cs="Arial"/>
          <w:sz w:val="20"/>
          <w:szCs w:val="20"/>
        </w:rPr>
        <w:t>10</w:t>
      </w:r>
      <w:r w:rsidR="000C625D" w:rsidRPr="001B6D08">
        <w:rPr>
          <w:rFonts w:ascii="Arial" w:hAnsi="Arial" w:cs="Arial"/>
          <w:sz w:val="20"/>
          <w:szCs w:val="20"/>
        </w:rPr>
        <w:t>0,000</w:t>
      </w:r>
      <w:r w:rsidR="001D2E16" w:rsidRPr="001B6D08">
        <w:rPr>
          <w:rFonts w:ascii="Arial" w:hAnsi="Arial" w:cs="Arial"/>
          <w:sz w:val="20"/>
          <w:szCs w:val="20"/>
        </w:rPr>
        <w:t xml:space="preserve"> or more</w:t>
      </w:r>
      <w:r w:rsidR="000C625D" w:rsidRPr="001B6D08">
        <w:rPr>
          <w:rFonts w:ascii="Arial" w:hAnsi="Arial" w:cs="Arial"/>
          <w:sz w:val="20"/>
          <w:szCs w:val="20"/>
        </w:rPr>
        <w:t xml:space="preserve">. RFPs </w:t>
      </w:r>
      <w:r w:rsidR="00E91FA2" w:rsidRPr="001B6D08">
        <w:rPr>
          <w:rFonts w:ascii="Arial" w:hAnsi="Arial" w:cs="Arial"/>
          <w:sz w:val="20"/>
          <w:szCs w:val="20"/>
        </w:rPr>
        <w:t xml:space="preserve">may also </w:t>
      </w:r>
      <w:r w:rsidR="000C625D" w:rsidRPr="001B6D08">
        <w:rPr>
          <w:rFonts w:ascii="Arial" w:hAnsi="Arial" w:cs="Arial"/>
          <w:sz w:val="20"/>
          <w:szCs w:val="20"/>
        </w:rPr>
        <w:t xml:space="preserve">be </w:t>
      </w:r>
      <w:r w:rsidR="00E91FA2" w:rsidRPr="001B6D08">
        <w:rPr>
          <w:rFonts w:ascii="Arial" w:hAnsi="Arial" w:cs="Arial"/>
          <w:sz w:val="20"/>
          <w:szCs w:val="20"/>
        </w:rPr>
        <w:t xml:space="preserve">conducted for </w:t>
      </w:r>
      <w:r w:rsidR="00C95734" w:rsidRPr="001B6D08">
        <w:rPr>
          <w:rFonts w:ascii="Arial" w:hAnsi="Arial" w:cs="Arial"/>
          <w:sz w:val="20"/>
          <w:szCs w:val="20"/>
        </w:rPr>
        <w:t>any project</w:t>
      </w:r>
      <w:r w:rsidR="00C95734">
        <w:rPr>
          <w:rFonts w:ascii="Arial" w:hAnsi="Arial" w:cs="Arial"/>
          <w:sz w:val="20"/>
          <w:szCs w:val="20"/>
        </w:rPr>
        <w:t xml:space="preserve"> </w:t>
      </w:r>
      <w:r w:rsidR="00E91FA2" w:rsidRPr="00BD6263">
        <w:rPr>
          <w:rFonts w:ascii="Arial" w:hAnsi="Arial" w:cs="Arial"/>
          <w:sz w:val="20"/>
          <w:szCs w:val="20"/>
        </w:rPr>
        <w:t>valued under $</w:t>
      </w:r>
      <w:r w:rsidR="00FD3698">
        <w:rPr>
          <w:rFonts w:ascii="Arial" w:hAnsi="Arial" w:cs="Arial"/>
          <w:sz w:val="20"/>
          <w:szCs w:val="20"/>
        </w:rPr>
        <w:t>10</w:t>
      </w:r>
      <w:r w:rsidR="00E91FA2" w:rsidRPr="00BD6263">
        <w:rPr>
          <w:rFonts w:ascii="Arial" w:hAnsi="Arial" w:cs="Arial"/>
          <w:sz w:val="20"/>
          <w:szCs w:val="20"/>
        </w:rPr>
        <w:t xml:space="preserve">0,000 when projects are general, </w:t>
      </w:r>
      <w:r w:rsidR="000C625D" w:rsidRPr="00BD6263">
        <w:rPr>
          <w:rFonts w:ascii="Arial" w:hAnsi="Arial" w:cs="Arial"/>
          <w:sz w:val="20"/>
          <w:szCs w:val="20"/>
        </w:rPr>
        <w:t xml:space="preserve">specifications </w:t>
      </w:r>
      <w:r w:rsidR="00E91FA2" w:rsidRPr="00BD6263">
        <w:rPr>
          <w:rFonts w:ascii="Arial" w:hAnsi="Arial" w:cs="Arial"/>
          <w:sz w:val="20"/>
          <w:szCs w:val="20"/>
        </w:rPr>
        <w:t xml:space="preserve">are </w:t>
      </w:r>
      <w:r w:rsidR="000C625D" w:rsidRPr="00BD6263">
        <w:rPr>
          <w:rFonts w:ascii="Arial" w:hAnsi="Arial" w:cs="Arial"/>
          <w:sz w:val="20"/>
          <w:szCs w:val="20"/>
        </w:rPr>
        <w:t>less detailed</w:t>
      </w:r>
      <w:r w:rsidR="00E91FA2" w:rsidRPr="00BD6263">
        <w:rPr>
          <w:rFonts w:ascii="Arial" w:hAnsi="Arial" w:cs="Arial"/>
          <w:sz w:val="20"/>
          <w:szCs w:val="20"/>
        </w:rPr>
        <w:t xml:space="preserve">, and/or knowledge of available products in inadequate. </w:t>
      </w:r>
      <w:r w:rsidR="000C625D" w:rsidRPr="00BD6263">
        <w:rPr>
          <w:rFonts w:ascii="Arial" w:hAnsi="Arial" w:cs="Arial"/>
          <w:sz w:val="20"/>
          <w:szCs w:val="20"/>
        </w:rPr>
        <w:t>Respondents may have different features in their proposals that wil</w:t>
      </w:r>
      <w:r w:rsidR="00E91FA2" w:rsidRPr="00BD6263">
        <w:rPr>
          <w:rFonts w:ascii="Arial" w:hAnsi="Arial" w:cs="Arial"/>
          <w:sz w:val="20"/>
          <w:szCs w:val="20"/>
        </w:rPr>
        <w:t xml:space="preserve">l be evaluated for best value. </w:t>
      </w:r>
      <w:r w:rsidR="000C625D" w:rsidRPr="00BD6263">
        <w:rPr>
          <w:rFonts w:ascii="Arial" w:hAnsi="Arial" w:cs="Arial"/>
          <w:sz w:val="20"/>
          <w:szCs w:val="20"/>
        </w:rPr>
        <w:t>Respondents should only bid according to the exact sp</w:t>
      </w:r>
      <w:r w:rsidR="00E91FA2" w:rsidRPr="00BD6263">
        <w:rPr>
          <w:rFonts w:ascii="Arial" w:hAnsi="Arial" w:cs="Arial"/>
          <w:sz w:val="20"/>
          <w:szCs w:val="20"/>
        </w:rPr>
        <w:t>ecifications listed. RFP’s will be posted via the County E-Procurement platform; BidNet Direct.</w:t>
      </w:r>
    </w:p>
    <w:p w14:paraId="3F2DAFA0" w14:textId="77777777" w:rsidR="00F743B7" w:rsidRDefault="00F743B7" w:rsidP="001B6D08">
      <w:pPr>
        <w:pStyle w:val="ListParagraph"/>
        <w:ind w:left="1440"/>
        <w:rPr>
          <w:rFonts w:ascii="Arial" w:hAnsi="Arial" w:cs="Arial"/>
          <w:sz w:val="20"/>
          <w:szCs w:val="20"/>
        </w:rPr>
      </w:pPr>
    </w:p>
    <w:p w14:paraId="5659E208" w14:textId="58ADB05D" w:rsidR="000C625D" w:rsidRDefault="000C625D" w:rsidP="000C625D">
      <w:pPr>
        <w:pStyle w:val="ListParagraph"/>
        <w:numPr>
          <w:ilvl w:val="0"/>
          <w:numId w:val="17"/>
        </w:numPr>
        <w:spacing w:before="100" w:beforeAutospacing="1" w:after="100" w:afterAutospacing="1"/>
        <w:ind w:left="1440"/>
        <w:rPr>
          <w:rFonts w:ascii="Arial" w:hAnsi="Arial" w:cs="Arial"/>
          <w:sz w:val="20"/>
          <w:szCs w:val="20"/>
        </w:rPr>
      </w:pPr>
      <w:r w:rsidRPr="00BD6263">
        <w:rPr>
          <w:rFonts w:ascii="Arial" w:hAnsi="Arial" w:cs="Arial"/>
          <w:sz w:val="20"/>
          <w:szCs w:val="20"/>
        </w:rPr>
        <w:fldChar w:fldCharType="begin"/>
      </w:r>
      <w:r w:rsidRPr="00BD6263">
        <w:rPr>
          <w:rFonts w:ascii="Arial" w:hAnsi="Arial" w:cs="Arial"/>
          <w:sz w:val="20"/>
          <w:szCs w:val="20"/>
        </w:rPr>
        <w:instrText xml:space="preserve"> XE "Request for Proposal (RFP)" </w:instrText>
      </w:r>
      <w:r w:rsidRPr="00BD6263">
        <w:rPr>
          <w:rFonts w:ascii="Arial" w:hAnsi="Arial" w:cs="Arial"/>
          <w:sz w:val="20"/>
          <w:szCs w:val="20"/>
        </w:rPr>
        <w:fldChar w:fldCharType="end"/>
      </w:r>
      <w:r w:rsidRPr="00BD6263">
        <w:rPr>
          <w:rFonts w:ascii="Arial" w:hAnsi="Arial" w:cs="Arial"/>
          <w:bCs/>
          <w:i/>
          <w:sz w:val="20"/>
          <w:szCs w:val="20"/>
        </w:rPr>
        <w:t>Request for Qualifications (RFQ – Qualifications Based) –</w:t>
      </w:r>
      <w:r w:rsidRPr="00BD6263">
        <w:rPr>
          <w:rFonts w:ascii="Arial" w:hAnsi="Arial" w:cs="Arial"/>
          <w:bCs/>
          <w:sz w:val="20"/>
          <w:szCs w:val="20"/>
        </w:rPr>
        <w:t xml:space="preserve">The RFQ </w:t>
      </w:r>
      <w:r w:rsidRPr="00BD6263">
        <w:rPr>
          <w:rFonts w:ascii="Arial" w:hAnsi="Arial" w:cs="Arial"/>
          <w:sz w:val="20"/>
          <w:szCs w:val="20"/>
        </w:rPr>
        <w:t xml:space="preserve">procedure is used when contracting for Architectural and Engineering services (A&amp;E). Other types of </w:t>
      </w:r>
      <w:r w:rsidR="00346782">
        <w:rPr>
          <w:rFonts w:ascii="Arial" w:hAnsi="Arial" w:cs="Arial"/>
          <w:sz w:val="20"/>
          <w:szCs w:val="20"/>
        </w:rPr>
        <w:t>Professional S</w:t>
      </w:r>
      <w:r w:rsidRPr="00BD6263">
        <w:rPr>
          <w:rFonts w:ascii="Arial" w:hAnsi="Arial" w:cs="Arial"/>
          <w:sz w:val="20"/>
          <w:szCs w:val="20"/>
        </w:rPr>
        <w:t xml:space="preserve">ervices that may be procured using RFQ procedures include: </w:t>
      </w:r>
      <w:r w:rsidR="00346782">
        <w:rPr>
          <w:rFonts w:ascii="Arial" w:hAnsi="Arial" w:cs="Arial"/>
          <w:sz w:val="20"/>
          <w:szCs w:val="20"/>
        </w:rPr>
        <w:t xml:space="preserve">Medical Doctors, Nurses, Attorneys, </w:t>
      </w:r>
      <w:r w:rsidRPr="00BD6263">
        <w:rPr>
          <w:rFonts w:ascii="Arial" w:hAnsi="Arial" w:cs="Arial"/>
          <w:sz w:val="20"/>
          <w:szCs w:val="20"/>
        </w:rPr>
        <w:t xml:space="preserve">program management, construction management, preliminary engineering, design, surveying, mapping, and/or services that require performance of a registered or licensed architect. Award criteria will be based on </w:t>
      </w:r>
      <w:r w:rsidR="001D2E16">
        <w:rPr>
          <w:rFonts w:ascii="Arial" w:hAnsi="Arial" w:cs="Arial"/>
          <w:sz w:val="20"/>
          <w:szCs w:val="20"/>
        </w:rPr>
        <w:t xml:space="preserve">competence, </w:t>
      </w:r>
      <w:r w:rsidRPr="00BD6263">
        <w:rPr>
          <w:rFonts w:ascii="Arial" w:hAnsi="Arial" w:cs="Arial"/>
          <w:sz w:val="20"/>
          <w:szCs w:val="20"/>
        </w:rPr>
        <w:t xml:space="preserve">qualifications and geographic location before price considerations.  Respondents must submit costs proposals on a separate document clearly marked “Cost Proposal” which will not be reviewed until </w:t>
      </w:r>
      <w:r w:rsidR="00465DBF" w:rsidRPr="00BD6263">
        <w:rPr>
          <w:rFonts w:ascii="Arial" w:hAnsi="Arial" w:cs="Arial"/>
          <w:sz w:val="20"/>
          <w:szCs w:val="20"/>
        </w:rPr>
        <w:t>after the qualifications have been scored</w:t>
      </w:r>
      <w:r w:rsidRPr="00BD6263">
        <w:rPr>
          <w:rFonts w:ascii="Arial" w:hAnsi="Arial" w:cs="Arial"/>
          <w:sz w:val="20"/>
          <w:szCs w:val="20"/>
        </w:rPr>
        <w:t xml:space="preserve">.  If the RFQ review committee concludes the cost proposal of initial selected vendor precludes an award to the most qualified vendor, the office maintains the right to negotiate a lower cost.  If that negotiation does not yield the results the County desires, the County may move to the next most qualified vendor and review their pricing. </w:t>
      </w:r>
      <w:r w:rsidR="00E91FA2" w:rsidRPr="00BD6263">
        <w:rPr>
          <w:rFonts w:ascii="Arial" w:hAnsi="Arial" w:cs="Arial"/>
          <w:sz w:val="20"/>
          <w:szCs w:val="20"/>
        </w:rPr>
        <w:t>RFQ’s will be posted via the County E-Procurement platform</w:t>
      </w:r>
      <w:r w:rsidR="0064771E" w:rsidRPr="00BD6263">
        <w:rPr>
          <w:rFonts w:ascii="Arial" w:hAnsi="Arial" w:cs="Arial"/>
          <w:sz w:val="20"/>
          <w:szCs w:val="20"/>
        </w:rPr>
        <w:t>.</w:t>
      </w:r>
      <w:r w:rsidR="00E91FA2" w:rsidRPr="00BD6263">
        <w:rPr>
          <w:rFonts w:ascii="Arial" w:hAnsi="Arial" w:cs="Arial"/>
          <w:sz w:val="20"/>
          <w:szCs w:val="20"/>
        </w:rPr>
        <w:t xml:space="preserve"> </w:t>
      </w:r>
      <w:r w:rsidR="00C95734" w:rsidRPr="001B6D08">
        <w:rPr>
          <w:rFonts w:ascii="Arial" w:hAnsi="Arial" w:cs="Arial"/>
          <w:sz w:val="20"/>
          <w:szCs w:val="20"/>
        </w:rPr>
        <w:t xml:space="preserve">Polk County reserves the right to direct source </w:t>
      </w:r>
      <w:r w:rsidR="007844B5">
        <w:rPr>
          <w:rFonts w:ascii="Arial" w:hAnsi="Arial" w:cs="Arial"/>
          <w:sz w:val="20"/>
          <w:szCs w:val="20"/>
        </w:rPr>
        <w:t>professional</w:t>
      </w:r>
      <w:r w:rsidR="00231424" w:rsidRPr="001B6D08">
        <w:rPr>
          <w:rFonts w:ascii="Arial" w:hAnsi="Arial" w:cs="Arial"/>
          <w:sz w:val="20"/>
          <w:szCs w:val="20"/>
        </w:rPr>
        <w:t xml:space="preserve"> </w:t>
      </w:r>
      <w:r w:rsidR="00C95734" w:rsidRPr="001B6D08">
        <w:rPr>
          <w:rFonts w:ascii="Arial" w:hAnsi="Arial" w:cs="Arial"/>
          <w:sz w:val="20"/>
          <w:szCs w:val="20"/>
        </w:rPr>
        <w:t>service providers without competitive bids</w:t>
      </w:r>
      <w:r w:rsidR="00346782" w:rsidRPr="001B6D08">
        <w:rPr>
          <w:rFonts w:ascii="Arial" w:hAnsi="Arial" w:cs="Arial"/>
          <w:sz w:val="20"/>
          <w:szCs w:val="20"/>
        </w:rPr>
        <w:t xml:space="preserve"> or RFQ’s</w:t>
      </w:r>
      <w:r w:rsidR="00851B54">
        <w:rPr>
          <w:rFonts w:ascii="Arial" w:hAnsi="Arial" w:cs="Arial"/>
          <w:sz w:val="20"/>
          <w:szCs w:val="20"/>
        </w:rPr>
        <w:t xml:space="preserve"> when it is in the b</w:t>
      </w:r>
      <w:r w:rsidR="00C95734" w:rsidRPr="001B6D08">
        <w:rPr>
          <w:rFonts w:ascii="Arial" w:hAnsi="Arial" w:cs="Arial"/>
          <w:sz w:val="20"/>
          <w:szCs w:val="20"/>
        </w:rPr>
        <w:t>est interest of Polk County and Polk County citizens.</w:t>
      </w:r>
    </w:p>
    <w:p w14:paraId="0DFF2B97" w14:textId="77777777" w:rsidR="001A1119" w:rsidRDefault="001A1119" w:rsidP="001B6D08">
      <w:pPr>
        <w:pStyle w:val="ListParagraph"/>
        <w:spacing w:before="100" w:beforeAutospacing="1" w:after="100" w:afterAutospacing="1"/>
        <w:ind w:left="1440"/>
        <w:rPr>
          <w:rFonts w:ascii="Arial" w:hAnsi="Arial" w:cs="Arial"/>
          <w:sz w:val="20"/>
          <w:szCs w:val="20"/>
        </w:rPr>
      </w:pPr>
    </w:p>
    <w:p w14:paraId="4733BDA3" w14:textId="7B86D547" w:rsidR="001A1119" w:rsidRPr="001B6D08" w:rsidRDefault="004C5139" w:rsidP="001B6D08">
      <w:pPr>
        <w:pStyle w:val="ListParagraph"/>
        <w:spacing w:before="100" w:beforeAutospacing="1" w:after="100" w:afterAutospacing="1"/>
        <w:rPr>
          <w:rFonts w:ascii="Arial" w:hAnsi="Arial" w:cs="Arial"/>
          <w:sz w:val="20"/>
          <w:szCs w:val="20"/>
        </w:rPr>
      </w:pPr>
      <w:r>
        <w:rPr>
          <w:rFonts w:ascii="Arial" w:hAnsi="Arial" w:cs="Arial"/>
          <w:b/>
          <w:sz w:val="20"/>
          <w:szCs w:val="20"/>
          <w:u w:val="single"/>
        </w:rPr>
        <w:t xml:space="preserve">VI. </w:t>
      </w:r>
      <w:r w:rsidR="001A1119">
        <w:rPr>
          <w:rFonts w:ascii="Arial" w:hAnsi="Arial" w:cs="Arial"/>
          <w:b/>
          <w:sz w:val="20"/>
          <w:szCs w:val="20"/>
          <w:u w:val="single"/>
        </w:rPr>
        <w:t>Non-Competitive Procurement Methods</w:t>
      </w:r>
    </w:p>
    <w:p w14:paraId="7CF8AABF" w14:textId="77777777" w:rsidR="001B4015" w:rsidRPr="001B6D08" w:rsidRDefault="001B4015" w:rsidP="001B6D08">
      <w:pPr>
        <w:pStyle w:val="ListParagraph"/>
        <w:spacing w:before="100" w:beforeAutospacing="1" w:after="100" w:afterAutospacing="1"/>
        <w:rPr>
          <w:rFonts w:ascii="Arial" w:hAnsi="Arial" w:cs="Arial"/>
          <w:sz w:val="20"/>
          <w:szCs w:val="20"/>
        </w:rPr>
      </w:pPr>
    </w:p>
    <w:p w14:paraId="734FD0EF" w14:textId="4FEE6BC0" w:rsidR="001A1119" w:rsidRDefault="001A1119" w:rsidP="00740844">
      <w:pPr>
        <w:pStyle w:val="ListParagraph"/>
        <w:numPr>
          <w:ilvl w:val="0"/>
          <w:numId w:val="23"/>
        </w:numPr>
        <w:tabs>
          <w:tab w:val="left" w:pos="1440"/>
        </w:tabs>
        <w:ind w:left="1440" w:hanging="270"/>
        <w:rPr>
          <w:rFonts w:ascii="Arial" w:hAnsi="Arial" w:cs="Arial"/>
          <w:sz w:val="20"/>
          <w:szCs w:val="20"/>
        </w:rPr>
      </w:pPr>
      <w:r w:rsidRPr="00BD6263">
        <w:rPr>
          <w:rFonts w:ascii="Arial" w:hAnsi="Arial" w:cs="Arial"/>
          <w:i/>
          <w:sz w:val="20"/>
          <w:szCs w:val="20"/>
        </w:rPr>
        <w:t>Micro-Purchase</w:t>
      </w:r>
      <w:r w:rsidRPr="00BD6263">
        <w:rPr>
          <w:rFonts w:ascii="Arial" w:hAnsi="Arial" w:cs="Arial"/>
          <w:sz w:val="20"/>
          <w:szCs w:val="20"/>
        </w:rPr>
        <w:t xml:space="preserve"> – Micro Purchases are procurements under $5,000 that can be made by the </w:t>
      </w:r>
      <w:r w:rsidR="002321CE">
        <w:rPr>
          <w:rFonts w:ascii="Arial" w:hAnsi="Arial" w:cs="Arial"/>
          <w:sz w:val="20"/>
          <w:szCs w:val="20"/>
        </w:rPr>
        <w:t>Procurement Division</w:t>
      </w:r>
      <w:r w:rsidR="001678DD">
        <w:rPr>
          <w:rFonts w:ascii="Arial" w:hAnsi="Arial" w:cs="Arial"/>
          <w:sz w:val="20"/>
          <w:szCs w:val="20"/>
        </w:rPr>
        <w:t>,</w:t>
      </w:r>
      <w:r w:rsidR="001B4015">
        <w:rPr>
          <w:rFonts w:ascii="Arial" w:hAnsi="Arial" w:cs="Arial"/>
          <w:sz w:val="20"/>
          <w:szCs w:val="20"/>
        </w:rPr>
        <w:t xml:space="preserve"> elected offices</w:t>
      </w:r>
      <w:r w:rsidRPr="00BD6263">
        <w:rPr>
          <w:rFonts w:ascii="Arial" w:hAnsi="Arial" w:cs="Arial"/>
          <w:sz w:val="20"/>
          <w:szCs w:val="20"/>
        </w:rPr>
        <w:t xml:space="preserve"> </w:t>
      </w:r>
      <w:r w:rsidR="001B4015">
        <w:rPr>
          <w:rFonts w:ascii="Arial" w:hAnsi="Arial" w:cs="Arial"/>
          <w:sz w:val="20"/>
          <w:szCs w:val="20"/>
        </w:rPr>
        <w:t>or county</w:t>
      </w:r>
      <w:r w:rsidRPr="00BD6263">
        <w:rPr>
          <w:rFonts w:ascii="Arial" w:hAnsi="Arial" w:cs="Arial"/>
          <w:sz w:val="20"/>
          <w:szCs w:val="20"/>
        </w:rPr>
        <w:t xml:space="preserve"> departments without </w:t>
      </w:r>
      <w:r w:rsidR="001B4015">
        <w:rPr>
          <w:rFonts w:ascii="Arial" w:hAnsi="Arial" w:cs="Arial"/>
          <w:sz w:val="20"/>
          <w:szCs w:val="20"/>
        </w:rPr>
        <w:t>obtaining competitive sealed bids</w:t>
      </w:r>
      <w:r w:rsidRPr="00BD6263">
        <w:rPr>
          <w:rFonts w:ascii="Arial" w:hAnsi="Arial" w:cs="Arial"/>
          <w:sz w:val="20"/>
          <w:szCs w:val="20"/>
        </w:rPr>
        <w:t xml:space="preserve">. These purchases should be made via current contracted Polk County suppliers.  If no current Polk County suppliers exists for the specific good or service, the purchases should be equitably distributed amongst qualified suppliers in first Polk County, second in Iowa if none are available in Polk County, then US if no vendors are available in Polk County nor Iowa. No purchases or projects can be split to be under the dollar threshold to avoid competition. </w:t>
      </w:r>
    </w:p>
    <w:p w14:paraId="167E567F" w14:textId="77777777" w:rsidR="001A1119" w:rsidRDefault="001A1119" w:rsidP="001B6D08">
      <w:pPr>
        <w:pStyle w:val="ListParagraph"/>
        <w:ind w:left="1080"/>
        <w:rPr>
          <w:rFonts w:ascii="Arial" w:hAnsi="Arial" w:cs="Arial"/>
          <w:sz w:val="20"/>
          <w:szCs w:val="20"/>
        </w:rPr>
      </w:pPr>
    </w:p>
    <w:p w14:paraId="74E17585" w14:textId="7F5112EE" w:rsidR="001A1119" w:rsidRDefault="001A1119" w:rsidP="00740844">
      <w:pPr>
        <w:pStyle w:val="ListParagraph"/>
        <w:numPr>
          <w:ilvl w:val="0"/>
          <w:numId w:val="23"/>
        </w:numPr>
        <w:ind w:left="1440" w:hanging="270"/>
        <w:rPr>
          <w:rFonts w:ascii="Arial" w:hAnsi="Arial" w:cs="Arial"/>
          <w:sz w:val="20"/>
          <w:szCs w:val="20"/>
        </w:rPr>
      </w:pPr>
      <w:r>
        <w:rPr>
          <w:rFonts w:ascii="Arial" w:hAnsi="Arial" w:cs="Arial"/>
          <w:i/>
          <w:sz w:val="20"/>
          <w:szCs w:val="20"/>
        </w:rPr>
        <w:t xml:space="preserve">Architectural and Engineering Services </w:t>
      </w:r>
      <w:r w:rsidRPr="001B6D08">
        <w:rPr>
          <w:rFonts w:ascii="Arial" w:hAnsi="Arial" w:cs="Arial"/>
          <w:sz w:val="20"/>
          <w:szCs w:val="20"/>
        </w:rPr>
        <w:t>-</w:t>
      </w:r>
      <w:r>
        <w:rPr>
          <w:rFonts w:ascii="Arial" w:hAnsi="Arial" w:cs="Arial"/>
          <w:sz w:val="20"/>
          <w:szCs w:val="20"/>
        </w:rPr>
        <w:t xml:space="preserve"> </w:t>
      </w:r>
      <w:r w:rsidR="00721D1C" w:rsidRPr="00721D1C">
        <w:rPr>
          <w:rFonts w:ascii="Arial" w:hAnsi="Arial" w:cs="Arial"/>
          <w:sz w:val="20"/>
          <w:szCs w:val="20"/>
        </w:rPr>
        <w:t>Polk County reserves the right to direct source professional service providers when it is in the best interest of Polk County and Polk County citizens. Non-competitive contracting for professional services must be approved and documented by the Procurement Supervisor</w:t>
      </w:r>
    </w:p>
    <w:p w14:paraId="0BE5CF0A" w14:textId="77777777" w:rsidR="001A1119" w:rsidRPr="001B6D08" w:rsidRDefault="001A1119" w:rsidP="001B6D08">
      <w:pPr>
        <w:pStyle w:val="ListParagraph"/>
        <w:rPr>
          <w:rFonts w:ascii="Arial" w:hAnsi="Arial" w:cs="Arial"/>
          <w:sz w:val="20"/>
          <w:szCs w:val="20"/>
        </w:rPr>
      </w:pPr>
    </w:p>
    <w:p w14:paraId="49394759" w14:textId="14F6D283" w:rsidR="001A1119" w:rsidRPr="00AD6148" w:rsidRDefault="001A1119" w:rsidP="00740844">
      <w:pPr>
        <w:pStyle w:val="ListParagraph"/>
        <w:numPr>
          <w:ilvl w:val="0"/>
          <w:numId w:val="23"/>
        </w:numPr>
        <w:ind w:left="1440" w:hanging="270"/>
        <w:rPr>
          <w:rFonts w:ascii="Arial" w:hAnsi="Arial" w:cs="Arial"/>
          <w:sz w:val="20"/>
          <w:szCs w:val="20"/>
        </w:rPr>
      </w:pPr>
      <w:r w:rsidRPr="00AD6148">
        <w:rPr>
          <w:rFonts w:ascii="Arial" w:hAnsi="Arial" w:cs="Arial"/>
          <w:i/>
          <w:sz w:val="20"/>
          <w:szCs w:val="20"/>
        </w:rPr>
        <w:t>Professional Services</w:t>
      </w:r>
      <w:r w:rsidRPr="00AD6148">
        <w:rPr>
          <w:rFonts w:ascii="Arial" w:hAnsi="Arial" w:cs="Arial"/>
          <w:sz w:val="20"/>
          <w:szCs w:val="20"/>
        </w:rPr>
        <w:t xml:space="preserve"> </w:t>
      </w:r>
      <w:r w:rsidR="00CC5531" w:rsidRPr="00AD6148">
        <w:rPr>
          <w:rFonts w:ascii="Arial" w:hAnsi="Arial" w:cs="Arial"/>
          <w:sz w:val="20"/>
          <w:szCs w:val="20"/>
        </w:rPr>
        <w:t>–</w:t>
      </w:r>
      <w:r w:rsidRPr="00AD6148">
        <w:rPr>
          <w:rFonts w:ascii="Arial" w:hAnsi="Arial" w:cs="Arial"/>
          <w:sz w:val="20"/>
          <w:szCs w:val="20"/>
        </w:rPr>
        <w:t xml:space="preserve"> </w:t>
      </w:r>
      <w:r w:rsidR="00721D1C" w:rsidRPr="00AD6148">
        <w:rPr>
          <w:rFonts w:ascii="Arial" w:hAnsi="Arial" w:cs="Arial"/>
          <w:sz w:val="20"/>
          <w:szCs w:val="20"/>
        </w:rPr>
        <w:t>Polk County reserves the right to direct source professional service providers when it is in the best interest of Polk County and Polk County citizens. Non-competitive contracting for professional services must be approved and documented by the Procurement Supervisor</w:t>
      </w:r>
      <w:r w:rsidR="00CC5531" w:rsidRPr="00AD6148">
        <w:rPr>
          <w:rFonts w:ascii="Arial" w:hAnsi="Arial" w:cs="Arial"/>
          <w:sz w:val="20"/>
          <w:szCs w:val="20"/>
        </w:rPr>
        <w:t>.</w:t>
      </w:r>
      <w:r w:rsidR="00721D1C" w:rsidRPr="00AD6148">
        <w:rPr>
          <w:rFonts w:ascii="Arial" w:hAnsi="Arial" w:cs="Arial"/>
          <w:sz w:val="20"/>
          <w:szCs w:val="20"/>
        </w:rPr>
        <w:t xml:space="preserve"> </w:t>
      </w:r>
      <w:r w:rsidR="00CC5531" w:rsidRPr="00AD6148">
        <w:rPr>
          <w:rFonts w:ascii="Arial" w:hAnsi="Arial" w:cs="Arial"/>
          <w:sz w:val="20"/>
          <w:szCs w:val="20"/>
        </w:rPr>
        <w:t xml:space="preserve"> </w:t>
      </w:r>
    </w:p>
    <w:p w14:paraId="51413C8C" w14:textId="3D2A3FDD" w:rsidR="000C625D" w:rsidRPr="001B6D08" w:rsidRDefault="001B4015" w:rsidP="00740844">
      <w:pPr>
        <w:spacing w:before="100" w:beforeAutospacing="1" w:after="100" w:afterAutospacing="1"/>
        <w:ind w:left="1440" w:hanging="270"/>
        <w:rPr>
          <w:rFonts w:ascii="Arial" w:hAnsi="Arial" w:cs="Arial"/>
          <w:sz w:val="20"/>
          <w:szCs w:val="20"/>
        </w:rPr>
      </w:pPr>
      <w:r>
        <w:rPr>
          <w:rFonts w:ascii="Arial" w:eastAsiaTheme="minorEastAsia" w:hAnsi="Arial" w:cs="Arial"/>
          <w:bCs/>
          <w:i/>
          <w:sz w:val="20"/>
          <w:szCs w:val="20"/>
        </w:rPr>
        <w:lastRenderedPageBreak/>
        <w:t>d.</w:t>
      </w:r>
      <w:r w:rsidR="00740844">
        <w:rPr>
          <w:rFonts w:ascii="Arial" w:eastAsiaTheme="minorEastAsia" w:hAnsi="Arial" w:cs="Arial"/>
          <w:bCs/>
          <w:i/>
          <w:sz w:val="20"/>
          <w:szCs w:val="20"/>
        </w:rPr>
        <w:t xml:space="preserve"> </w:t>
      </w:r>
      <w:r>
        <w:rPr>
          <w:rFonts w:ascii="Arial" w:eastAsiaTheme="minorEastAsia" w:hAnsi="Arial" w:cs="Arial"/>
          <w:bCs/>
          <w:i/>
          <w:sz w:val="20"/>
          <w:szCs w:val="20"/>
        </w:rPr>
        <w:t xml:space="preserve"> </w:t>
      </w:r>
      <w:r w:rsidR="000C625D" w:rsidRPr="001B6D08">
        <w:rPr>
          <w:rFonts w:ascii="Arial" w:eastAsiaTheme="minorEastAsia" w:hAnsi="Arial" w:cs="Arial"/>
          <w:bCs/>
          <w:i/>
          <w:sz w:val="20"/>
          <w:szCs w:val="20"/>
        </w:rPr>
        <w:t xml:space="preserve">Sole Source </w:t>
      </w:r>
      <w:r w:rsidR="001B6D08" w:rsidRPr="001B6D08">
        <w:rPr>
          <w:rFonts w:ascii="Arial" w:eastAsiaTheme="minorEastAsia" w:hAnsi="Arial" w:cs="Arial"/>
          <w:bCs/>
          <w:i/>
          <w:sz w:val="20"/>
          <w:szCs w:val="20"/>
        </w:rPr>
        <w:t>Purchases -</w:t>
      </w:r>
      <w:r w:rsidR="000C625D" w:rsidRPr="001B6D08">
        <w:rPr>
          <w:rFonts w:ascii="Arial" w:eastAsiaTheme="minorEastAsia" w:hAnsi="Arial" w:cs="Arial"/>
          <w:bCs/>
          <w:i/>
          <w:sz w:val="20"/>
          <w:szCs w:val="20"/>
        </w:rPr>
        <w:t xml:space="preserve"> </w:t>
      </w:r>
      <w:r w:rsidR="000C625D" w:rsidRPr="001B6D08">
        <w:rPr>
          <w:rFonts w:ascii="Arial" w:eastAsiaTheme="minorEastAsia" w:hAnsi="Arial" w:cs="Arial"/>
          <w:sz w:val="20"/>
          <w:szCs w:val="20"/>
        </w:rPr>
        <w:t xml:space="preserve">Sole source procurements are allowed </w:t>
      </w:r>
      <w:r w:rsidR="000C625D" w:rsidRPr="001B6D08">
        <w:rPr>
          <w:rFonts w:ascii="Arial" w:eastAsiaTheme="minorEastAsia" w:hAnsi="Arial" w:cs="Arial"/>
          <w:b/>
          <w:sz w:val="20"/>
          <w:szCs w:val="20"/>
        </w:rPr>
        <w:t>ONLY</w:t>
      </w:r>
      <w:r w:rsidR="000C625D" w:rsidRPr="001B6D08">
        <w:rPr>
          <w:rFonts w:ascii="Arial" w:eastAsiaTheme="minorEastAsia" w:hAnsi="Arial" w:cs="Arial"/>
          <w:sz w:val="20"/>
          <w:szCs w:val="20"/>
        </w:rPr>
        <w:t xml:space="preserve"> when the award of a contract is infeasible through a competitive process by any one of the following conditions:</w:t>
      </w:r>
    </w:p>
    <w:p w14:paraId="4EBCB96D" w14:textId="77777777" w:rsidR="000C625D" w:rsidRPr="00BD6263" w:rsidRDefault="000C625D" w:rsidP="007C0444">
      <w:pPr>
        <w:pStyle w:val="ListParagraph"/>
        <w:numPr>
          <w:ilvl w:val="0"/>
          <w:numId w:val="2"/>
        </w:numPr>
        <w:tabs>
          <w:tab w:val="clear" w:pos="720"/>
          <w:tab w:val="num" w:pos="1440"/>
        </w:tabs>
        <w:spacing w:before="100" w:beforeAutospacing="1" w:after="100" w:afterAutospacing="1"/>
        <w:ind w:left="2160"/>
        <w:rPr>
          <w:rFonts w:ascii="Arial" w:hAnsi="Arial" w:cs="Arial"/>
          <w:sz w:val="20"/>
          <w:szCs w:val="20"/>
        </w:rPr>
      </w:pPr>
      <w:r w:rsidRPr="00BD6263">
        <w:rPr>
          <w:rFonts w:ascii="Arial" w:eastAsiaTheme="minorEastAsia" w:hAnsi="Arial" w:cs="Arial"/>
          <w:sz w:val="20"/>
          <w:szCs w:val="20"/>
        </w:rPr>
        <w:t>The item is only available from one source (determined by way of only receiving one qualified bid).</w:t>
      </w:r>
    </w:p>
    <w:p w14:paraId="39225A06" w14:textId="77777777" w:rsidR="000C625D" w:rsidRPr="00BD6263" w:rsidRDefault="000C625D" w:rsidP="007C0444">
      <w:pPr>
        <w:numPr>
          <w:ilvl w:val="0"/>
          <w:numId w:val="2"/>
        </w:numPr>
        <w:tabs>
          <w:tab w:val="clear" w:pos="720"/>
          <w:tab w:val="num" w:pos="1440"/>
          <w:tab w:val="num" w:pos="1890"/>
        </w:tabs>
        <w:spacing w:before="100" w:beforeAutospacing="1" w:after="100" w:afterAutospacing="1"/>
        <w:ind w:left="2160"/>
        <w:rPr>
          <w:rFonts w:ascii="Arial" w:eastAsiaTheme="minorEastAsia" w:hAnsi="Arial" w:cs="Arial"/>
          <w:sz w:val="20"/>
          <w:szCs w:val="20"/>
        </w:rPr>
      </w:pPr>
      <w:r w:rsidRPr="00BD6263">
        <w:rPr>
          <w:rFonts w:ascii="Arial" w:eastAsiaTheme="minorEastAsia" w:hAnsi="Arial" w:cs="Arial"/>
          <w:sz w:val="20"/>
          <w:szCs w:val="20"/>
        </w:rPr>
        <w:t>The procurement is of such a specialized nature or related to a specific geographical location that by virtue of experience, expertise, proximity, or ownership of intellectual property rights, only one vendor could most satisfactorily provide the good or service.</w:t>
      </w:r>
    </w:p>
    <w:p w14:paraId="75E46055" w14:textId="77777777" w:rsidR="000C625D" w:rsidRPr="00BD6263" w:rsidRDefault="000C625D" w:rsidP="007C0444">
      <w:pPr>
        <w:numPr>
          <w:ilvl w:val="0"/>
          <w:numId w:val="2"/>
        </w:numPr>
        <w:tabs>
          <w:tab w:val="clear" w:pos="720"/>
          <w:tab w:val="num" w:pos="1440"/>
          <w:tab w:val="num" w:pos="1890"/>
        </w:tabs>
        <w:spacing w:before="100" w:beforeAutospacing="1" w:after="100" w:afterAutospacing="1"/>
        <w:ind w:left="2160"/>
        <w:rPr>
          <w:rFonts w:ascii="Arial" w:eastAsiaTheme="minorEastAsia" w:hAnsi="Arial" w:cs="Arial"/>
          <w:sz w:val="20"/>
          <w:szCs w:val="20"/>
        </w:rPr>
      </w:pPr>
      <w:r w:rsidRPr="00BD6263">
        <w:rPr>
          <w:rFonts w:ascii="Arial" w:eastAsiaTheme="minorEastAsia" w:hAnsi="Arial" w:cs="Arial"/>
          <w:sz w:val="20"/>
          <w:szCs w:val="20"/>
        </w:rPr>
        <w:t>Applicable law requires, provides for, or permits use of a sole source procurement.</w:t>
      </w:r>
    </w:p>
    <w:p w14:paraId="55509A02" w14:textId="77777777" w:rsidR="000C625D" w:rsidRPr="00BD6263" w:rsidRDefault="000C625D" w:rsidP="007C0444">
      <w:pPr>
        <w:numPr>
          <w:ilvl w:val="0"/>
          <w:numId w:val="2"/>
        </w:numPr>
        <w:tabs>
          <w:tab w:val="clear" w:pos="720"/>
          <w:tab w:val="num" w:pos="1440"/>
          <w:tab w:val="num" w:pos="1890"/>
        </w:tabs>
        <w:spacing w:before="100" w:beforeAutospacing="1" w:after="100" w:afterAutospacing="1"/>
        <w:ind w:left="2160"/>
        <w:rPr>
          <w:rFonts w:ascii="Arial" w:eastAsiaTheme="minorEastAsia" w:hAnsi="Arial" w:cs="Arial"/>
          <w:sz w:val="20"/>
          <w:szCs w:val="20"/>
        </w:rPr>
      </w:pPr>
      <w:r w:rsidRPr="00BD6263">
        <w:rPr>
          <w:rFonts w:ascii="Arial" w:eastAsiaTheme="minorEastAsia" w:hAnsi="Arial" w:cs="Arial"/>
          <w:sz w:val="20"/>
          <w:szCs w:val="20"/>
        </w:rPr>
        <w:t>The federal government or other provider of funds for the procurement (other than Polk County) has imposed clear and specific restrictions on the use of the funds in a way that restricts the procurement to only one vendor.</w:t>
      </w:r>
    </w:p>
    <w:p w14:paraId="103125C2" w14:textId="77777777" w:rsidR="000C625D" w:rsidRPr="00BD6263" w:rsidRDefault="000C625D" w:rsidP="007C0444">
      <w:pPr>
        <w:numPr>
          <w:ilvl w:val="0"/>
          <w:numId w:val="2"/>
        </w:numPr>
        <w:tabs>
          <w:tab w:val="clear" w:pos="720"/>
          <w:tab w:val="num" w:pos="1440"/>
          <w:tab w:val="num" w:pos="1890"/>
        </w:tabs>
        <w:spacing w:before="100" w:beforeAutospacing="1" w:after="100" w:afterAutospacing="1"/>
        <w:ind w:left="2160"/>
        <w:rPr>
          <w:rFonts w:ascii="Arial" w:eastAsiaTheme="minorEastAsia" w:hAnsi="Arial" w:cs="Arial"/>
          <w:sz w:val="20"/>
          <w:szCs w:val="20"/>
        </w:rPr>
      </w:pPr>
      <w:r w:rsidRPr="00BD6263">
        <w:rPr>
          <w:rFonts w:ascii="Arial" w:eastAsiaTheme="minorEastAsia" w:hAnsi="Arial" w:cs="Arial"/>
          <w:sz w:val="20"/>
          <w:szCs w:val="20"/>
        </w:rPr>
        <w:t>The procurement is an information technology device or service that is systems software or an upgrade; or compatibility is the overriding consideration; or the procurement would prevent voidance or termination of a warranty, or the procurement would prevent or default under a contract or other obligations.</w:t>
      </w:r>
    </w:p>
    <w:p w14:paraId="48822D96" w14:textId="77777777" w:rsidR="007C0444" w:rsidRPr="00BD6263" w:rsidRDefault="000C625D" w:rsidP="007C0444">
      <w:pPr>
        <w:numPr>
          <w:ilvl w:val="0"/>
          <w:numId w:val="2"/>
        </w:numPr>
        <w:tabs>
          <w:tab w:val="clear" w:pos="720"/>
          <w:tab w:val="num" w:pos="1440"/>
          <w:tab w:val="num" w:pos="1890"/>
        </w:tabs>
        <w:spacing w:before="100" w:beforeAutospacing="1" w:after="100" w:afterAutospacing="1"/>
        <w:ind w:left="2160"/>
        <w:rPr>
          <w:rFonts w:ascii="Arial" w:eastAsiaTheme="minorEastAsia" w:hAnsi="Arial" w:cs="Arial"/>
          <w:sz w:val="20"/>
          <w:szCs w:val="20"/>
        </w:rPr>
      </w:pPr>
      <w:r w:rsidRPr="00BD6263">
        <w:rPr>
          <w:rFonts w:ascii="Arial" w:eastAsiaTheme="minorEastAsia" w:hAnsi="Arial" w:cs="Arial"/>
          <w:sz w:val="20"/>
          <w:szCs w:val="20"/>
        </w:rPr>
        <w:t xml:space="preserve">A current contracted Polk County or state of Iowa vendor can meet all requirements and specifications of only the specific item or service being procured at a substantial cost savings. </w:t>
      </w:r>
    </w:p>
    <w:p w14:paraId="451BB07A" w14:textId="576C6532" w:rsidR="007C0444" w:rsidRPr="001B6D08" w:rsidRDefault="00B3388C" w:rsidP="00740844">
      <w:pPr>
        <w:spacing w:before="100" w:beforeAutospacing="1" w:after="100" w:afterAutospacing="1"/>
        <w:ind w:left="1440" w:hanging="270"/>
        <w:rPr>
          <w:rFonts w:ascii="Arial" w:hAnsi="Arial" w:cs="Arial"/>
          <w:sz w:val="20"/>
          <w:szCs w:val="20"/>
        </w:rPr>
      </w:pPr>
      <w:r>
        <w:rPr>
          <w:rFonts w:ascii="Arial" w:hAnsi="Arial" w:cs="Arial"/>
          <w:bCs/>
          <w:i/>
          <w:sz w:val="20"/>
          <w:szCs w:val="20"/>
        </w:rPr>
        <w:t>e.  Emergency</w:t>
      </w:r>
      <w:r w:rsidR="000C625D" w:rsidRPr="001B6D08">
        <w:rPr>
          <w:rFonts w:ascii="Arial" w:hAnsi="Arial" w:cs="Arial"/>
          <w:bCs/>
          <w:i/>
          <w:sz w:val="20"/>
          <w:szCs w:val="20"/>
        </w:rPr>
        <w:t xml:space="preserve"> Procurements - </w:t>
      </w:r>
      <w:r w:rsidR="007C0444" w:rsidRPr="001B6D08">
        <w:rPr>
          <w:rFonts w:ascii="Arial" w:hAnsi="Arial" w:cs="Arial"/>
          <w:sz w:val="20"/>
          <w:szCs w:val="20"/>
        </w:rPr>
        <w:t xml:space="preserve">In an emergency situation, County employees may not have time to contact the </w:t>
      </w:r>
      <w:r w:rsidR="002321CE">
        <w:rPr>
          <w:rFonts w:ascii="Arial" w:hAnsi="Arial" w:cs="Arial"/>
          <w:sz w:val="20"/>
          <w:szCs w:val="20"/>
        </w:rPr>
        <w:t>Procurement Division</w:t>
      </w:r>
      <w:r w:rsidR="0096335C" w:rsidRPr="001B6D08">
        <w:rPr>
          <w:rFonts w:ascii="Arial" w:hAnsi="Arial" w:cs="Arial"/>
          <w:sz w:val="20"/>
          <w:szCs w:val="20"/>
        </w:rPr>
        <w:t xml:space="preserve"> </w:t>
      </w:r>
      <w:r w:rsidR="007C0444" w:rsidRPr="001B6D08">
        <w:rPr>
          <w:rFonts w:ascii="Arial" w:hAnsi="Arial" w:cs="Arial"/>
          <w:sz w:val="20"/>
          <w:szCs w:val="20"/>
        </w:rPr>
        <w:t>to conduct a formal bid or obtain quotes for goods and/or services.  Therefore, Polk County staff should be empowered to make quick decisions.  Emergency procurements emphasize the rare, short-lived nature of such a situation</w:t>
      </w:r>
      <w:r w:rsidR="00985976" w:rsidRPr="001B6D08">
        <w:rPr>
          <w:rFonts w:ascii="Arial" w:hAnsi="Arial" w:cs="Arial"/>
          <w:sz w:val="20"/>
          <w:szCs w:val="20"/>
        </w:rPr>
        <w:t xml:space="preserve"> and should not be used often nor </w:t>
      </w:r>
      <w:r w:rsidR="007C0444" w:rsidRPr="001B6D08">
        <w:rPr>
          <w:rFonts w:ascii="Arial" w:hAnsi="Arial" w:cs="Arial"/>
          <w:sz w:val="20"/>
          <w:szCs w:val="20"/>
        </w:rPr>
        <w:t xml:space="preserve">be utilized </w:t>
      </w:r>
      <w:r w:rsidR="00985976" w:rsidRPr="001B6D08">
        <w:rPr>
          <w:rFonts w:ascii="Arial" w:hAnsi="Arial" w:cs="Arial"/>
          <w:sz w:val="20"/>
          <w:szCs w:val="20"/>
        </w:rPr>
        <w:t>to circumvent fair and open competition. Justifiable reasons for an emergency procurement are:</w:t>
      </w:r>
    </w:p>
    <w:p w14:paraId="524E221E" w14:textId="77777777" w:rsidR="007C0444" w:rsidRPr="00BD6263" w:rsidRDefault="000C625D" w:rsidP="007C0444">
      <w:pPr>
        <w:pStyle w:val="ListParagraph"/>
        <w:numPr>
          <w:ilvl w:val="1"/>
          <w:numId w:val="17"/>
        </w:numPr>
        <w:tabs>
          <w:tab w:val="left" w:pos="2160"/>
        </w:tabs>
        <w:spacing w:before="100" w:beforeAutospacing="1" w:after="100" w:afterAutospacing="1"/>
        <w:ind w:left="2160"/>
        <w:rPr>
          <w:rFonts w:ascii="Arial" w:hAnsi="Arial" w:cs="Arial"/>
          <w:sz w:val="20"/>
          <w:szCs w:val="20"/>
        </w:rPr>
      </w:pPr>
      <w:r w:rsidRPr="00BD6263">
        <w:rPr>
          <w:rFonts w:ascii="Arial" w:hAnsi="Arial" w:cs="Arial"/>
          <w:sz w:val="20"/>
          <w:szCs w:val="20"/>
        </w:rPr>
        <w:t xml:space="preserve">A situation in which an immediate </w:t>
      </w:r>
      <w:r w:rsidR="00985976" w:rsidRPr="00BD6263">
        <w:rPr>
          <w:rFonts w:ascii="Arial" w:hAnsi="Arial" w:cs="Arial"/>
          <w:sz w:val="20"/>
          <w:szCs w:val="20"/>
        </w:rPr>
        <w:t>or emergency need exists for an</w:t>
      </w:r>
      <w:r w:rsidRPr="00BD6263">
        <w:rPr>
          <w:rFonts w:ascii="Arial" w:hAnsi="Arial" w:cs="Arial"/>
          <w:sz w:val="20"/>
          <w:szCs w:val="20"/>
        </w:rPr>
        <w:t xml:space="preserve"> item or service because of events and circumstances not reasonably foreseeable;</w:t>
      </w:r>
    </w:p>
    <w:p w14:paraId="1A7FC506" w14:textId="77777777" w:rsidR="007C0444" w:rsidRPr="00BD6263" w:rsidRDefault="000C625D" w:rsidP="007C0444">
      <w:pPr>
        <w:pStyle w:val="ListParagraph"/>
        <w:numPr>
          <w:ilvl w:val="1"/>
          <w:numId w:val="17"/>
        </w:numPr>
        <w:tabs>
          <w:tab w:val="left" w:pos="2160"/>
        </w:tabs>
        <w:spacing w:before="100" w:beforeAutospacing="1" w:after="100" w:afterAutospacing="1"/>
        <w:ind w:left="2160"/>
        <w:rPr>
          <w:rFonts w:ascii="Arial" w:hAnsi="Arial" w:cs="Arial"/>
          <w:sz w:val="20"/>
          <w:szCs w:val="20"/>
        </w:rPr>
      </w:pPr>
      <w:r w:rsidRPr="00BD6263">
        <w:rPr>
          <w:rFonts w:ascii="Arial" w:hAnsi="Arial" w:cs="Arial"/>
          <w:sz w:val="20"/>
          <w:szCs w:val="20"/>
        </w:rPr>
        <w:t xml:space="preserve">The situation threatens the public health, safety, or welfare; </w:t>
      </w:r>
    </w:p>
    <w:p w14:paraId="32B62EC7" w14:textId="77777777" w:rsidR="007C0444" w:rsidRPr="00BD6263" w:rsidRDefault="000C625D" w:rsidP="007C0444">
      <w:pPr>
        <w:pStyle w:val="ListParagraph"/>
        <w:numPr>
          <w:ilvl w:val="1"/>
          <w:numId w:val="17"/>
        </w:numPr>
        <w:tabs>
          <w:tab w:val="left" w:pos="2160"/>
        </w:tabs>
        <w:spacing w:before="100" w:beforeAutospacing="1" w:after="100" w:afterAutospacing="1"/>
        <w:ind w:left="2160"/>
        <w:rPr>
          <w:rFonts w:ascii="Arial" w:hAnsi="Arial" w:cs="Arial"/>
          <w:sz w:val="20"/>
          <w:szCs w:val="20"/>
        </w:rPr>
      </w:pPr>
      <w:r w:rsidRPr="00BD6263">
        <w:rPr>
          <w:rFonts w:ascii="Arial" w:hAnsi="Arial" w:cs="Arial"/>
          <w:sz w:val="20"/>
          <w:szCs w:val="20"/>
        </w:rPr>
        <w:t>The situation dictates a need to protect the health, safety, or welfare of persons occupying or visiting a public property; and</w:t>
      </w:r>
    </w:p>
    <w:p w14:paraId="122D5998" w14:textId="77777777" w:rsidR="007C0444" w:rsidRPr="00BD6263" w:rsidRDefault="000C625D" w:rsidP="007C0444">
      <w:pPr>
        <w:pStyle w:val="ListParagraph"/>
        <w:numPr>
          <w:ilvl w:val="1"/>
          <w:numId w:val="17"/>
        </w:numPr>
        <w:tabs>
          <w:tab w:val="left" w:pos="2160"/>
        </w:tabs>
        <w:spacing w:before="100" w:beforeAutospacing="1" w:after="100" w:afterAutospacing="1"/>
        <w:ind w:left="2160"/>
        <w:rPr>
          <w:rFonts w:ascii="Arial" w:hAnsi="Arial" w:cs="Arial"/>
          <w:sz w:val="20"/>
          <w:szCs w:val="20"/>
        </w:rPr>
      </w:pPr>
      <w:r w:rsidRPr="00BD6263">
        <w:rPr>
          <w:rFonts w:ascii="Arial" w:hAnsi="Arial" w:cs="Arial"/>
          <w:sz w:val="20"/>
          <w:szCs w:val="20"/>
        </w:rPr>
        <w:t>A situation requiring a department or office to act immediately to preserve critical services or programs.</w:t>
      </w:r>
    </w:p>
    <w:p w14:paraId="70D2D2C4" w14:textId="54B061A3" w:rsidR="000C625D" w:rsidRPr="00BD6263" w:rsidRDefault="000C625D" w:rsidP="00A34B8B">
      <w:pPr>
        <w:tabs>
          <w:tab w:val="left" w:pos="1800"/>
        </w:tabs>
        <w:spacing w:before="100" w:beforeAutospacing="1" w:after="100" w:afterAutospacing="1"/>
        <w:ind w:left="1620"/>
        <w:rPr>
          <w:rFonts w:ascii="Arial" w:hAnsi="Arial" w:cs="Arial"/>
          <w:sz w:val="20"/>
          <w:szCs w:val="20"/>
        </w:rPr>
      </w:pPr>
      <w:r w:rsidRPr="00BD6263">
        <w:rPr>
          <w:rFonts w:ascii="Arial" w:hAnsi="Arial" w:cs="Arial"/>
          <w:sz w:val="20"/>
          <w:szCs w:val="20"/>
        </w:rPr>
        <w:t xml:space="preserve">If a Polk County employee makes an emergency purchase and is unable to notify or consult with the </w:t>
      </w:r>
      <w:r w:rsidR="002321CE">
        <w:rPr>
          <w:rFonts w:ascii="Arial" w:hAnsi="Arial" w:cs="Arial"/>
          <w:sz w:val="20"/>
          <w:szCs w:val="20"/>
        </w:rPr>
        <w:t>Procurement Division</w:t>
      </w:r>
      <w:r w:rsidR="005720B7">
        <w:rPr>
          <w:rFonts w:ascii="Arial" w:hAnsi="Arial" w:cs="Arial"/>
          <w:sz w:val="20"/>
          <w:szCs w:val="20"/>
        </w:rPr>
        <w:t xml:space="preserve"> </w:t>
      </w:r>
      <w:r w:rsidRPr="00BD6263">
        <w:rPr>
          <w:rFonts w:ascii="Arial" w:hAnsi="Arial" w:cs="Arial"/>
          <w:sz w:val="20"/>
          <w:szCs w:val="20"/>
        </w:rPr>
        <w:t xml:space="preserve">or their department representative tasked with approving purchases prior to making the purchase, the employee must notify the </w:t>
      </w:r>
      <w:r w:rsidR="002321CE">
        <w:rPr>
          <w:rFonts w:ascii="Arial" w:hAnsi="Arial" w:cs="Arial"/>
          <w:sz w:val="20"/>
          <w:szCs w:val="20"/>
        </w:rPr>
        <w:t>Procurement Division</w:t>
      </w:r>
      <w:r w:rsidR="00792944">
        <w:rPr>
          <w:rFonts w:ascii="Arial" w:hAnsi="Arial" w:cs="Arial"/>
          <w:sz w:val="20"/>
          <w:szCs w:val="20"/>
        </w:rPr>
        <w:t xml:space="preserve"> </w:t>
      </w:r>
      <w:r w:rsidRPr="00BD6263">
        <w:rPr>
          <w:rFonts w:ascii="Arial" w:hAnsi="Arial" w:cs="Arial"/>
          <w:sz w:val="20"/>
          <w:szCs w:val="20"/>
        </w:rPr>
        <w:t>and/or their department purchasing representative of the emergency procurement (including an explanation of the circumstances generating the need for the emergency procurement) as soon as possible.  All attempts should be made to purchase from existing contracted suppliers.</w:t>
      </w:r>
    </w:p>
    <w:p w14:paraId="62EC8C08" w14:textId="22D1086C" w:rsidR="00A34B8B" w:rsidRPr="001B6D08" w:rsidRDefault="00FD3698" w:rsidP="00B3388C">
      <w:pPr>
        <w:tabs>
          <w:tab w:val="left" w:pos="1440"/>
          <w:tab w:val="left" w:pos="1530"/>
        </w:tabs>
        <w:spacing w:before="100" w:beforeAutospacing="1" w:after="100" w:afterAutospacing="1"/>
        <w:ind w:left="1440" w:hanging="270"/>
        <w:rPr>
          <w:rFonts w:ascii="Arial" w:hAnsi="Arial" w:cs="Arial"/>
          <w:i/>
          <w:sz w:val="20"/>
          <w:szCs w:val="20"/>
        </w:rPr>
      </w:pPr>
      <w:r>
        <w:rPr>
          <w:rFonts w:ascii="Arial" w:hAnsi="Arial" w:cs="Arial"/>
          <w:i/>
          <w:sz w:val="20"/>
          <w:szCs w:val="20"/>
        </w:rPr>
        <w:lastRenderedPageBreak/>
        <w:t xml:space="preserve">f. </w:t>
      </w:r>
      <w:r w:rsidR="00B3388C">
        <w:rPr>
          <w:rFonts w:ascii="Arial" w:hAnsi="Arial" w:cs="Arial"/>
          <w:i/>
          <w:sz w:val="20"/>
          <w:szCs w:val="20"/>
        </w:rPr>
        <w:t xml:space="preserve"> </w:t>
      </w:r>
      <w:r w:rsidR="00A34B8B" w:rsidRPr="001B6D08">
        <w:rPr>
          <w:rFonts w:ascii="Arial" w:hAnsi="Arial" w:cs="Arial"/>
          <w:i/>
          <w:sz w:val="20"/>
          <w:szCs w:val="20"/>
        </w:rPr>
        <w:t>Other Purchases</w:t>
      </w:r>
      <w:r w:rsidR="00A34B8B" w:rsidRPr="001B6D08">
        <w:rPr>
          <w:rFonts w:ascii="Arial" w:hAnsi="Arial" w:cs="Arial"/>
          <w:sz w:val="20"/>
          <w:szCs w:val="20"/>
        </w:rPr>
        <w:t xml:space="preserve"> - A number of goods and services cannot be effectively purchased utilizing the procedures previously described in this manual. These would include but not limited to publications available from a sole source, periodicals, </w:t>
      </w:r>
      <w:r w:rsidR="00BD478E">
        <w:rPr>
          <w:rFonts w:ascii="Arial" w:hAnsi="Arial" w:cs="Arial"/>
          <w:sz w:val="20"/>
          <w:szCs w:val="20"/>
        </w:rPr>
        <w:t xml:space="preserve">and </w:t>
      </w:r>
      <w:r w:rsidR="00A34B8B" w:rsidRPr="001B6D08">
        <w:rPr>
          <w:rFonts w:ascii="Arial" w:hAnsi="Arial" w:cs="Arial"/>
          <w:sz w:val="20"/>
          <w:szCs w:val="20"/>
        </w:rPr>
        <w:t xml:space="preserve">membership dues in professional organizations, licensing fees, and conference registration fees. The </w:t>
      </w:r>
      <w:r w:rsidR="00BD478E">
        <w:rPr>
          <w:rFonts w:ascii="Arial" w:hAnsi="Arial" w:cs="Arial"/>
          <w:sz w:val="20"/>
          <w:szCs w:val="20"/>
        </w:rPr>
        <w:t xml:space="preserve">elected office, </w:t>
      </w:r>
      <w:r w:rsidR="00A34B8B" w:rsidRPr="001B6D08">
        <w:rPr>
          <w:rFonts w:ascii="Arial" w:hAnsi="Arial" w:cs="Arial"/>
          <w:sz w:val="20"/>
          <w:szCs w:val="20"/>
        </w:rPr>
        <w:t>department or authorized representative may negotiate directly with the source of these good and services. The vendor should be</w:t>
      </w:r>
      <w:r w:rsidR="00E267D4" w:rsidRPr="001B6D08">
        <w:rPr>
          <w:rFonts w:ascii="Arial" w:hAnsi="Arial" w:cs="Arial"/>
          <w:sz w:val="20"/>
          <w:szCs w:val="20"/>
        </w:rPr>
        <w:t xml:space="preserve"> paid via P</w:t>
      </w:r>
      <w:r w:rsidR="00485EF6" w:rsidRPr="001B6D08">
        <w:rPr>
          <w:rFonts w:ascii="Arial" w:hAnsi="Arial" w:cs="Arial"/>
          <w:sz w:val="20"/>
          <w:szCs w:val="20"/>
        </w:rPr>
        <w:t>Card or Payment Plus wherever possible, but only when the County is not charged an additional service fee. On non P-Card purchases, the vendor should be</w:t>
      </w:r>
      <w:r w:rsidR="00A34B8B" w:rsidRPr="001B6D08">
        <w:rPr>
          <w:rFonts w:ascii="Arial" w:hAnsi="Arial" w:cs="Arial"/>
          <w:sz w:val="20"/>
          <w:szCs w:val="20"/>
        </w:rPr>
        <w:t xml:space="preserve"> directed to have invoices sent directly to the Accounts payable Sect</w:t>
      </w:r>
      <w:r w:rsidR="005720B7" w:rsidRPr="001B6D08">
        <w:rPr>
          <w:rFonts w:ascii="Arial" w:hAnsi="Arial" w:cs="Arial"/>
          <w:sz w:val="20"/>
          <w:szCs w:val="20"/>
        </w:rPr>
        <w:t>ion, Central Accounting Office</w:t>
      </w:r>
      <w:r w:rsidR="00A34B8B" w:rsidRPr="001B6D08">
        <w:rPr>
          <w:rFonts w:ascii="Arial" w:hAnsi="Arial" w:cs="Arial"/>
          <w:sz w:val="20"/>
          <w:szCs w:val="20"/>
        </w:rPr>
        <w:t>, Auditor’s office. Any invoices received by the requestor should be delivered to the Accounts Payable Section. The department/office head or authorize representative should NOT pay for the item and then apply for reimbursement. All payments by the County will be made to the vendors only. If prepayment is required, the requestor should present the registration material to order forms to</w:t>
      </w:r>
      <w:r w:rsidR="005720B7" w:rsidRPr="001B6D08">
        <w:rPr>
          <w:rFonts w:ascii="Arial" w:hAnsi="Arial" w:cs="Arial"/>
          <w:sz w:val="20"/>
          <w:szCs w:val="20"/>
        </w:rPr>
        <w:t xml:space="preserve"> Central Accounting </w:t>
      </w:r>
      <w:r w:rsidR="00A34B8B" w:rsidRPr="001B6D08">
        <w:rPr>
          <w:rFonts w:ascii="Arial" w:hAnsi="Arial" w:cs="Arial"/>
          <w:sz w:val="20"/>
          <w:szCs w:val="20"/>
        </w:rPr>
        <w:t xml:space="preserve">so that a warrant can be prepared to pay for the items or service. When the requestor is in doubt as to which procurement method should be followed in a particular instance, the requestor should contact the </w:t>
      </w:r>
      <w:r w:rsidR="005720B7" w:rsidRPr="001B6D08">
        <w:rPr>
          <w:rFonts w:ascii="Arial" w:hAnsi="Arial" w:cs="Arial"/>
          <w:sz w:val="20"/>
          <w:szCs w:val="20"/>
        </w:rPr>
        <w:t>Procurement Supervisor</w:t>
      </w:r>
      <w:r w:rsidR="00A34B8B" w:rsidRPr="001B6D08">
        <w:rPr>
          <w:rFonts w:ascii="Arial" w:hAnsi="Arial" w:cs="Arial"/>
          <w:sz w:val="20"/>
          <w:szCs w:val="20"/>
        </w:rPr>
        <w:t xml:space="preserve"> for guidance.</w:t>
      </w:r>
    </w:p>
    <w:p w14:paraId="27C4FF3A" w14:textId="77777777" w:rsidR="00A34B8B" w:rsidRPr="00BD6263" w:rsidRDefault="00A34B8B" w:rsidP="00A34B8B">
      <w:pPr>
        <w:tabs>
          <w:tab w:val="left" w:pos="1620"/>
        </w:tabs>
        <w:spacing w:before="100" w:beforeAutospacing="1" w:after="100" w:afterAutospacing="1"/>
        <w:rPr>
          <w:rFonts w:ascii="Arial" w:hAnsi="Arial" w:cs="Arial"/>
          <w:sz w:val="20"/>
          <w:szCs w:val="20"/>
        </w:rPr>
      </w:pPr>
    </w:p>
    <w:p w14:paraId="4B801243" w14:textId="70CCE92F" w:rsidR="00885AB6" w:rsidRPr="00BD6263" w:rsidRDefault="00140478" w:rsidP="001B6D08">
      <w:pPr>
        <w:pStyle w:val="ListParagraph"/>
        <w:tabs>
          <w:tab w:val="left" w:pos="1620"/>
        </w:tabs>
        <w:spacing w:before="100" w:beforeAutospacing="1" w:after="100" w:afterAutospacing="1"/>
        <w:ind w:left="1080" w:hanging="450"/>
        <w:rPr>
          <w:rFonts w:ascii="Arial" w:hAnsi="Arial" w:cs="Arial"/>
          <w:b/>
          <w:sz w:val="20"/>
          <w:szCs w:val="20"/>
          <w:u w:val="single"/>
        </w:rPr>
      </w:pPr>
      <w:r>
        <w:rPr>
          <w:rFonts w:ascii="Arial" w:hAnsi="Arial" w:cs="Arial"/>
          <w:b/>
          <w:sz w:val="20"/>
          <w:szCs w:val="20"/>
          <w:u w:val="single"/>
        </w:rPr>
        <w:t xml:space="preserve">VII. </w:t>
      </w:r>
      <w:r w:rsidR="00885AB6" w:rsidRPr="00BD6263">
        <w:rPr>
          <w:rFonts w:ascii="Arial" w:hAnsi="Arial" w:cs="Arial"/>
          <w:b/>
          <w:sz w:val="20"/>
          <w:szCs w:val="20"/>
          <w:u w:val="single"/>
        </w:rPr>
        <w:t xml:space="preserve">Purchasing </w:t>
      </w:r>
      <w:r w:rsidR="006F6B45">
        <w:rPr>
          <w:rFonts w:ascii="Arial" w:hAnsi="Arial" w:cs="Arial"/>
          <w:b/>
          <w:sz w:val="20"/>
          <w:szCs w:val="20"/>
          <w:u w:val="single"/>
        </w:rPr>
        <w:t>Card</w:t>
      </w:r>
    </w:p>
    <w:p w14:paraId="0B49650B" w14:textId="1BE28F9B" w:rsidR="000225B7" w:rsidRPr="00BD6263" w:rsidRDefault="006B268B" w:rsidP="000225B7">
      <w:pPr>
        <w:tabs>
          <w:tab w:val="left" w:pos="1620"/>
        </w:tabs>
        <w:spacing w:before="100" w:beforeAutospacing="1" w:after="100" w:afterAutospacing="1"/>
        <w:ind w:left="720"/>
        <w:rPr>
          <w:rFonts w:ascii="Arial" w:hAnsi="Arial" w:cs="Arial"/>
          <w:sz w:val="20"/>
          <w:szCs w:val="20"/>
        </w:rPr>
      </w:pPr>
      <w:r w:rsidRPr="00BD6263">
        <w:rPr>
          <w:rFonts w:ascii="Arial" w:hAnsi="Arial" w:cs="Arial"/>
          <w:sz w:val="20"/>
          <w:szCs w:val="20"/>
        </w:rPr>
        <w:t>There are two primary methods of purchasing goods and services for Polk County</w:t>
      </w:r>
      <w:r w:rsidR="00D27F8B" w:rsidRPr="00BD6263">
        <w:rPr>
          <w:rFonts w:ascii="Arial" w:hAnsi="Arial" w:cs="Arial"/>
          <w:sz w:val="20"/>
          <w:szCs w:val="20"/>
        </w:rPr>
        <w:t>:</w:t>
      </w:r>
    </w:p>
    <w:p w14:paraId="6A07961C" w14:textId="5DABDEC3" w:rsidR="00D41D1C" w:rsidRDefault="006B268B" w:rsidP="00676CAE">
      <w:pPr>
        <w:pStyle w:val="ListParagraph"/>
        <w:numPr>
          <w:ilvl w:val="2"/>
          <w:numId w:val="2"/>
        </w:numPr>
        <w:tabs>
          <w:tab w:val="left" w:pos="1620"/>
        </w:tabs>
        <w:spacing w:before="100" w:beforeAutospacing="1" w:after="100" w:afterAutospacing="1"/>
        <w:ind w:left="1440" w:hanging="270"/>
        <w:rPr>
          <w:rFonts w:ascii="Arial" w:hAnsi="Arial" w:cs="Arial"/>
          <w:sz w:val="20"/>
          <w:szCs w:val="20"/>
        </w:rPr>
      </w:pPr>
      <w:r w:rsidRPr="00BD6263">
        <w:rPr>
          <w:rFonts w:ascii="Arial" w:hAnsi="Arial" w:cs="Arial"/>
          <w:i/>
          <w:sz w:val="20"/>
          <w:szCs w:val="20"/>
        </w:rPr>
        <w:t xml:space="preserve">Purchasing Card (Pcard) Program - </w:t>
      </w:r>
      <w:r w:rsidRPr="00BD6263">
        <w:rPr>
          <w:rFonts w:ascii="Arial" w:hAnsi="Arial" w:cs="Arial"/>
          <w:sz w:val="20"/>
          <w:szCs w:val="20"/>
        </w:rPr>
        <w:t>The Polk County Purchasing Card (Pcard) Program is a commercial credit card program administered by the Iowa Department of Administrative Services (DAS) Central Procurement Bureau (CPB). The State participates in the U.S. Bank Consortium with the Board of Regents Universities and other public entities. The Pcard Program is designed to facilitate the acquisition of goods and services by Agencies in accordance with procurement and accounting statutes and administrative rules specified in the Code of Iowa, Iowa Administrative Code (IAC), and DAS policies and procedures.</w:t>
      </w:r>
    </w:p>
    <w:p w14:paraId="4D5DD170" w14:textId="258DB42F" w:rsidR="00445311" w:rsidRPr="00445311" w:rsidRDefault="006B268B" w:rsidP="00676CAE">
      <w:pPr>
        <w:pStyle w:val="ListParagraph"/>
        <w:numPr>
          <w:ilvl w:val="2"/>
          <w:numId w:val="2"/>
        </w:numPr>
        <w:ind w:left="1440" w:hanging="270"/>
      </w:pPr>
      <w:r w:rsidRPr="001B6D08">
        <w:rPr>
          <w:rFonts w:ascii="Arial" w:hAnsi="Arial" w:cs="Arial"/>
          <w:i/>
          <w:sz w:val="20"/>
          <w:szCs w:val="20"/>
        </w:rPr>
        <w:t>Program Benefits</w:t>
      </w:r>
      <w:r w:rsidRPr="001B6D08">
        <w:rPr>
          <w:rFonts w:ascii="Arial" w:hAnsi="Arial" w:cs="Arial"/>
          <w:sz w:val="20"/>
          <w:szCs w:val="20"/>
        </w:rPr>
        <w:t xml:space="preserve"> - Purchasing cards (Pcards) streamline the procure-to-pay (P2P) process of goods and services, making them an efficient, cost-effective payment tool and preferred alternative to traditional methods. Benefits for State buyers include convenience and faster delivery of goods and services; for County suppliers, Pcards mean quicker payment and reduced handling. (Funds are generally received within 48 hours of the transaction, and deposits are made electronically.) </w:t>
      </w:r>
      <w:r w:rsidR="00685069" w:rsidRPr="001B6D08">
        <w:rPr>
          <w:rFonts w:ascii="Arial" w:hAnsi="Arial" w:cs="Arial"/>
          <w:sz w:val="20"/>
          <w:szCs w:val="20"/>
        </w:rPr>
        <w:t xml:space="preserve">PCard purchases also offer cash back rebates to the county on all purchases, thus </w:t>
      </w:r>
      <w:r w:rsidR="00192F9F" w:rsidRPr="001B6D08">
        <w:rPr>
          <w:rFonts w:ascii="Arial" w:hAnsi="Arial" w:cs="Arial"/>
          <w:sz w:val="20"/>
          <w:szCs w:val="20"/>
        </w:rPr>
        <w:t xml:space="preserve">expanding </w:t>
      </w:r>
      <w:r w:rsidR="00CA648F" w:rsidRPr="001B6D08">
        <w:rPr>
          <w:rFonts w:ascii="Arial" w:hAnsi="Arial" w:cs="Arial"/>
          <w:sz w:val="20"/>
          <w:szCs w:val="20"/>
        </w:rPr>
        <w:t>the</w:t>
      </w:r>
      <w:r w:rsidR="00AF4E9C" w:rsidRPr="001B6D08">
        <w:rPr>
          <w:rFonts w:ascii="Arial" w:hAnsi="Arial" w:cs="Arial"/>
          <w:sz w:val="20"/>
          <w:szCs w:val="20"/>
        </w:rPr>
        <w:t xml:space="preserve"> County’s buying abilities</w:t>
      </w:r>
      <w:r w:rsidR="00CA648F" w:rsidRPr="001B6D08">
        <w:rPr>
          <w:rFonts w:ascii="Arial" w:hAnsi="Arial" w:cs="Arial"/>
          <w:sz w:val="20"/>
          <w:szCs w:val="20"/>
        </w:rPr>
        <w:t xml:space="preserve">. </w:t>
      </w:r>
      <w:r w:rsidR="00AF4E9C" w:rsidRPr="001B6D08">
        <w:rPr>
          <w:rFonts w:ascii="Arial" w:hAnsi="Arial" w:cs="Arial"/>
          <w:sz w:val="20"/>
          <w:szCs w:val="20"/>
        </w:rPr>
        <w:t>The most significant</w:t>
      </w:r>
      <w:r w:rsidRPr="001B6D08">
        <w:rPr>
          <w:rFonts w:ascii="Arial" w:hAnsi="Arial" w:cs="Arial"/>
          <w:sz w:val="20"/>
          <w:szCs w:val="20"/>
        </w:rPr>
        <w:t xml:space="preserve"> benefit is process cost savings, especially for low-value, high frequency purchases below competitive bid thresholds (below $5,000). This is achieved by reducing the number of Purchase Orders (POs), invoices, and paper warrants – freeing up time spent on procurement and accounting steps for other value-added tasks.</w:t>
      </w:r>
    </w:p>
    <w:p w14:paraId="20686796" w14:textId="77777777" w:rsidR="004C5139" w:rsidRPr="004C5139" w:rsidRDefault="004C5139" w:rsidP="00676CAE">
      <w:pPr>
        <w:pStyle w:val="ListParagraph"/>
        <w:ind w:left="1440" w:hanging="270"/>
      </w:pPr>
    </w:p>
    <w:p w14:paraId="60F94A9C" w14:textId="085528F3" w:rsidR="00445311" w:rsidRDefault="003979E1" w:rsidP="00676CAE">
      <w:pPr>
        <w:pStyle w:val="ListParagraph"/>
        <w:numPr>
          <w:ilvl w:val="2"/>
          <w:numId w:val="2"/>
        </w:numPr>
        <w:tabs>
          <w:tab w:val="left" w:pos="1620"/>
        </w:tabs>
        <w:spacing w:before="100" w:beforeAutospacing="1" w:after="100" w:afterAutospacing="1"/>
        <w:ind w:left="1440" w:hanging="270"/>
        <w:rPr>
          <w:rFonts w:ascii="Arial" w:hAnsi="Arial" w:cs="Arial"/>
          <w:sz w:val="20"/>
          <w:szCs w:val="20"/>
        </w:rPr>
      </w:pPr>
      <w:r w:rsidRPr="001B6D08">
        <w:rPr>
          <w:rFonts w:ascii="Arial" w:hAnsi="Arial" w:cs="Arial"/>
          <w:i/>
          <w:sz w:val="20"/>
          <w:szCs w:val="20"/>
        </w:rPr>
        <w:lastRenderedPageBreak/>
        <w:t>Program and Cardholder Requirements</w:t>
      </w:r>
      <w:r w:rsidRPr="001B6D08">
        <w:rPr>
          <w:rFonts w:ascii="Arial" w:hAnsi="Arial" w:cs="Arial"/>
          <w:sz w:val="20"/>
          <w:szCs w:val="20"/>
        </w:rPr>
        <w:t xml:space="preserve"> – Each Department h</w:t>
      </w:r>
      <w:r w:rsidR="008862E5" w:rsidRPr="001B6D08">
        <w:rPr>
          <w:rFonts w:ascii="Arial" w:hAnsi="Arial" w:cs="Arial"/>
          <w:sz w:val="20"/>
          <w:szCs w:val="20"/>
        </w:rPr>
        <w:t>e</w:t>
      </w:r>
      <w:r w:rsidR="00E267D4" w:rsidRPr="001B6D08">
        <w:rPr>
          <w:rFonts w:ascii="Arial" w:hAnsi="Arial" w:cs="Arial"/>
          <w:sz w:val="20"/>
          <w:szCs w:val="20"/>
        </w:rPr>
        <w:t>ad may</w:t>
      </w:r>
      <w:r w:rsidRPr="001B6D08">
        <w:rPr>
          <w:rFonts w:ascii="Arial" w:hAnsi="Arial" w:cs="Arial"/>
          <w:sz w:val="20"/>
          <w:szCs w:val="20"/>
        </w:rPr>
        <w:t xml:space="preserve"> be issued a PCard and/or make the determination </w:t>
      </w:r>
      <w:r w:rsidR="008862E5" w:rsidRPr="001B6D08">
        <w:rPr>
          <w:rFonts w:ascii="Arial" w:hAnsi="Arial" w:cs="Arial"/>
          <w:sz w:val="20"/>
          <w:szCs w:val="20"/>
        </w:rPr>
        <w:t xml:space="preserve">which of their staff shall </w:t>
      </w:r>
      <w:r w:rsidRPr="001B6D08">
        <w:rPr>
          <w:rFonts w:ascii="Arial" w:hAnsi="Arial" w:cs="Arial"/>
          <w:sz w:val="20"/>
          <w:szCs w:val="20"/>
        </w:rPr>
        <w:t xml:space="preserve">be assigned PCards.  Each employee will be </w:t>
      </w:r>
      <w:r w:rsidR="008204D5" w:rsidRPr="001B6D08">
        <w:rPr>
          <w:rFonts w:ascii="Arial" w:hAnsi="Arial" w:cs="Arial"/>
          <w:sz w:val="20"/>
          <w:szCs w:val="20"/>
        </w:rPr>
        <w:t>specifically</w:t>
      </w:r>
      <w:r w:rsidRPr="001B6D08">
        <w:rPr>
          <w:rFonts w:ascii="Arial" w:hAnsi="Arial" w:cs="Arial"/>
          <w:sz w:val="20"/>
          <w:szCs w:val="20"/>
        </w:rPr>
        <w:t xml:space="preserve"> named on the card. Cards are not tr</w:t>
      </w:r>
      <w:r w:rsidR="008204D5" w:rsidRPr="001B6D08">
        <w:rPr>
          <w:rFonts w:ascii="Arial" w:hAnsi="Arial" w:cs="Arial"/>
          <w:sz w:val="20"/>
          <w:szCs w:val="20"/>
        </w:rPr>
        <w:t>ansferable to other employees and o</w:t>
      </w:r>
      <w:r w:rsidRPr="001B6D08">
        <w:rPr>
          <w:rFonts w:ascii="Arial" w:hAnsi="Arial" w:cs="Arial"/>
          <w:sz w:val="20"/>
          <w:szCs w:val="20"/>
        </w:rPr>
        <w:t xml:space="preserve">nly permanent Polk County employees are eligible.  It is the cardholder’s responsibility </w:t>
      </w:r>
      <w:r w:rsidR="008204D5" w:rsidRPr="001B6D08">
        <w:rPr>
          <w:rFonts w:ascii="Arial" w:hAnsi="Arial" w:cs="Arial"/>
          <w:sz w:val="20"/>
          <w:szCs w:val="20"/>
        </w:rPr>
        <w:t>(with departmen</w:t>
      </w:r>
      <w:r w:rsidR="005720B7" w:rsidRPr="001B6D08">
        <w:rPr>
          <w:rFonts w:ascii="Arial" w:hAnsi="Arial" w:cs="Arial"/>
          <w:sz w:val="20"/>
          <w:szCs w:val="20"/>
        </w:rPr>
        <w:t xml:space="preserve">t head and </w:t>
      </w:r>
      <w:r w:rsidR="002321CE">
        <w:rPr>
          <w:rFonts w:ascii="Arial" w:hAnsi="Arial" w:cs="Arial"/>
          <w:sz w:val="20"/>
          <w:szCs w:val="20"/>
        </w:rPr>
        <w:t>Procurement Division</w:t>
      </w:r>
      <w:r w:rsidR="0096335C" w:rsidRPr="001B6D08">
        <w:rPr>
          <w:rFonts w:ascii="Arial" w:hAnsi="Arial" w:cs="Arial"/>
          <w:sz w:val="20"/>
          <w:szCs w:val="20"/>
        </w:rPr>
        <w:t xml:space="preserve"> </w:t>
      </w:r>
      <w:r w:rsidR="008204D5" w:rsidRPr="001B6D08">
        <w:rPr>
          <w:rFonts w:ascii="Arial" w:hAnsi="Arial" w:cs="Arial"/>
          <w:sz w:val="20"/>
          <w:szCs w:val="20"/>
        </w:rPr>
        <w:t xml:space="preserve">oversight) </w:t>
      </w:r>
      <w:r w:rsidRPr="001B6D08">
        <w:rPr>
          <w:rFonts w:ascii="Arial" w:hAnsi="Arial" w:cs="Arial"/>
          <w:sz w:val="20"/>
          <w:szCs w:val="20"/>
        </w:rPr>
        <w:t>to ensure the PCard is used within County guidelines stated in the PCard Policy and Procedures Manual. Failure to do so may result in administrative action, including card suspension, revocation, civil legal action to reimburse the County for unauthorized purchases, and/or disciplinary action up to and including termination. It is the intent of the PCard program to streamline the buying process, allow individual departments to make faster purchases, schedule delivery directly to their department</w:t>
      </w:r>
      <w:r w:rsidR="008204D5" w:rsidRPr="001B6D08">
        <w:rPr>
          <w:rFonts w:ascii="Arial" w:hAnsi="Arial" w:cs="Arial"/>
          <w:sz w:val="20"/>
          <w:szCs w:val="20"/>
        </w:rPr>
        <w:t>s</w:t>
      </w:r>
      <w:r w:rsidRPr="001B6D08">
        <w:rPr>
          <w:rFonts w:ascii="Arial" w:hAnsi="Arial" w:cs="Arial"/>
          <w:sz w:val="20"/>
          <w:szCs w:val="20"/>
        </w:rPr>
        <w:t xml:space="preserve"> (when feasible)</w:t>
      </w:r>
      <w:r w:rsidR="008204D5" w:rsidRPr="001B6D08">
        <w:rPr>
          <w:rFonts w:ascii="Arial" w:hAnsi="Arial" w:cs="Arial"/>
          <w:sz w:val="20"/>
          <w:szCs w:val="20"/>
        </w:rPr>
        <w:t xml:space="preserve"> for increased efficiency, and add visibility to individual purchases. Whenever possible, purchases shall be made via existing County supplier contracts (office supplies, hardware, PPE, furniture, etc.)</w:t>
      </w:r>
      <w:r w:rsidR="00520C5D" w:rsidRPr="001B6D08">
        <w:rPr>
          <w:rFonts w:ascii="Arial" w:hAnsi="Arial" w:cs="Arial"/>
          <w:sz w:val="20"/>
          <w:szCs w:val="20"/>
        </w:rPr>
        <w:t xml:space="preserve">.  Purchases from non-contracted suppliers of similar items available from contracted suppliers will be reviewed. </w:t>
      </w:r>
    </w:p>
    <w:p w14:paraId="67902E29" w14:textId="77777777" w:rsidR="004C5139" w:rsidRPr="001B6D08" w:rsidRDefault="004C5139" w:rsidP="00676CAE">
      <w:pPr>
        <w:pStyle w:val="ListParagraph"/>
        <w:tabs>
          <w:tab w:val="left" w:pos="1620"/>
        </w:tabs>
        <w:spacing w:before="100" w:beforeAutospacing="1" w:after="100" w:afterAutospacing="1"/>
        <w:ind w:left="1440" w:hanging="270"/>
        <w:rPr>
          <w:rFonts w:ascii="Arial" w:hAnsi="Arial" w:cs="Arial"/>
          <w:sz w:val="20"/>
          <w:szCs w:val="20"/>
        </w:rPr>
      </w:pPr>
    </w:p>
    <w:p w14:paraId="4589ED78" w14:textId="184DB0AD" w:rsidR="00445311" w:rsidRDefault="00520C5D" w:rsidP="00676CAE">
      <w:pPr>
        <w:pStyle w:val="ListParagraph"/>
        <w:numPr>
          <w:ilvl w:val="2"/>
          <w:numId w:val="2"/>
        </w:numPr>
        <w:tabs>
          <w:tab w:val="left" w:pos="1620"/>
        </w:tabs>
        <w:spacing w:before="100" w:beforeAutospacing="1" w:after="100" w:afterAutospacing="1"/>
        <w:ind w:left="1440" w:hanging="270"/>
        <w:rPr>
          <w:rFonts w:ascii="Arial" w:hAnsi="Arial" w:cs="Arial"/>
          <w:sz w:val="20"/>
          <w:szCs w:val="20"/>
        </w:rPr>
      </w:pPr>
      <w:r w:rsidRPr="001B6D08">
        <w:rPr>
          <w:rFonts w:ascii="Arial" w:hAnsi="Arial" w:cs="Arial"/>
          <w:i/>
          <w:sz w:val="20"/>
          <w:szCs w:val="20"/>
        </w:rPr>
        <w:t>Required PCard Training</w:t>
      </w:r>
      <w:r w:rsidRPr="001B6D08">
        <w:rPr>
          <w:rFonts w:ascii="Arial" w:hAnsi="Arial" w:cs="Arial"/>
          <w:sz w:val="20"/>
          <w:szCs w:val="20"/>
        </w:rPr>
        <w:t xml:space="preserve"> – In order to join the State of Iowa PCard consortium, the County is required to implement </w:t>
      </w:r>
      <w:r w:rsidR="00FE0F44" w:rsidRPr="001B6D08">
        <w:rPr>
          <w:rFonts w:ascii="Arial" w:hAnsi="Arial" w:cs="Arial"/>
          <w:sz w:val="20"/>
          <w:szCs w:val="20"/>
        </w:rPr>
        <w:t xml:space="preserve">a PCard Policy and Procedures manual </w:t>
      </w:r>
      <w:r w:rsidRPr="001B6D08">
        <w:rPr>
          <w:rFonts w:ascii="Arial" w:hAnsi="Arial" w:cs="Arial"/>
          <w:sz w:val="20"/>
          <w:szCs w:val="20"/>
        </w:rPr>
        <w:t xml:space="preserve">and oversee </w:t>
      </w:r>
      <w:r w:rsidR="00FE0F44" w:rsidRPr="001B6D08">
        <w:rPr>
          <w:rFonts w:ascii="Arial" w:hAnsi="Arial" w:cs="Arial"/>
          <w:sz w:val="20"/>
          <w:szCs w:val="20"/>
        </w:rPr>
        <w:t xml:space="preserve">an Iowa DAS </w:t>
      </w:r>
      <w:r w:rsidRPr="001B6D08">
        <w:rPr>
          <w:rFonts w:ascii="Arial" w:hAnsi="Arial" w:cs="Arial"/>
          <w:sz w:val="20"/>
          <w:szCs w:val="20"/>
        </w:rPr>
        <w:t>PCard training</w:t>
      </w:r>
      <w:r w:rsidR="00FE0F44" w:rsidRPr="001B6D08">
        <w:rPr>
          <w:rFonts w:ascii="Arial" w:hAnsi="Arial" w:cs="Arial"/>
          <w:sz w:val="20"/>
          <w:szCs w:val="20"/>
        </w:rPr>
        <w:t xml:space="preserve"> session</w:t>
      </w:r>
      <w:r w:rsidRPr="001B6D08">
        <w:rPr>
          <w:rFonts w:ascii="Arial" w:hAnsi="Arial" w:cs="Arial"/>
          <w:sz w:val="20"/>
          <w:szCs w:val="20"/>
        </w:rPr>
        <w:t xml:space="preserve"> for all card users.  The training </w:t>
      </w:r>
      <w:r w:rsidR="0033648C" w:rsidRPr="001B6D08">
        <w:rPr>
          <w:rFonts w:ascii="Arial" w:hAnsi="Arial" w:cs="Arial"/>
          <w:sz w:val="20"/>
          <w:szCs w:val="20"/>
        </w:rPr>
        <w:t>may be in person or self-taught via the program guidance po</w:t>
      </w:r>
      <w:r w:rsidR="005720B7" w:rsidRPr="001B6D08">
        <w:rPr>
          <w:rFonts w:ascii="Arial" w:hAnsi="Arial" w:cs="Arial"/>
          <w:sz w:val="20"/>
          <w:szCs w:val="20"/>
        </w:rPr>
        <w:t xml:space="preserve">sted on the </w:t>
      </w:r>
      <w:r w:rsidR="002321CE">
        <w:rPr>
          <w:rFonts w:ascii="Arial" w:hAnsi="Arial" w:cs="Arial"/>
          <w:sz w:val="20"/>
          <w:szCs w:val="20"/>
        </w:rPr>
        <w:t>Procurement Division</w:t>
      </w:r>
      <w:r w:rsidR="0096335C" w:rsidRPr="001B6D08">
        <w:rPr>
          <w:rFonts w:ascii="Arial" w:hAnsi="Arial" w:cs="Arial"/>
          <w:sz w:val="20"/>
          <w:szCs w:val="20"/>
        </w:rPr>
        <w:t xml:space="preserve"> </w:t>
      </w:r>
      <w:r w:rsidR="0033648C" w:rsidRPr="001B6D08">
        <w:rPr>
          <w:rFonts w:ascii="Arial" w:hAnsi="Arial" w:cs="Arial"/>
          <w:sz w:val="20"/>
          <w:szCs w:val="20"/>
        </w:rPr>
        <w:t>website at the discre</w:t>
      </w:r>
      <w:r w:rsidR="005720B7" w:rsidRPr="001B6D08">
        <w:rPr>
          <w:rFonts w:ascii="Arial" w:hAnsi="Arial" w:cs="Arial"/>
          <w:sz w:val="20"/>
          <w:szCs w:val="20"/>
        </w:rPr>
        <w:t xml:space="preserve">tion of the </w:t>
      </w:r>
      <w:r w:rsidR="002321CE">
        <w:rPr>
          <w:rFonts w:ascii="Arial" w:hAnsi="Arial" w:cs="Arial"/>
          <w:sz w:val="20"/>
          <w:szCs w:val="20"/>
        </w:rPr>
        <w:t>Procurement Division</w:t>
      </w:r>
      <w:r w:rsidR="00FE0F44" w:rsidRPr="001B6D08">
        <w:rPr>
          <w:rFonts w:ascii="Arial" w:hAnsi="Arial" w:cs="Arial"/>
          <w:sz w:val="20"/>
          <w:szCs w:val="20"/>
        </w:rPr>
        <w:t>.</w:t>
      </w:r>
      <w:r w:rsidR="0033648C" w:rsidRPr="001B6D08">
        <w:rPr>
          <w:rFonts w:ascii="Arial" w:hAnsi="Arial" w:cs="Arial"/>
          <w:sz w:val="20"/>
          <w:szCs w:val="20"/>
        </w:rPr>
        <w:t xml:space="preserve"> All required training must be completed before a PCard will be assigned to the County employee. </w:t>
      </w:r>
    </w:p>
    <w:p w14:paraId="6126C426" w14:textId="77777777" w:rsidR="004C5139" w:rsidRPr="001B6D08" w:rsidRDefault="004C5139" w:rsidP="00676CAE">
      <w:pPr>
        <w:pStyle w:val="ListParagraph"/>
        <w:tabs>
          <w:tab w:val="left" w:pos="1620"/>
        </w:tabs>
        <w:spacing w:before="100" w:beforeAutospacing="1" w:after="100" w:afterAutospacing="1"/>
        <w:ind w:left="1440" w:hanging="270"/>
        <w:rPr>
          <w:rFonts w:ascii="Arial" w:hAnsi="Arial" w:cs="Arial"/>
          <w:sz w:val="20"/>
          <w:szCs w:val="20"/>
        </w:rPr>
      </w:pPr>
    </w:p>
    <w:p w14:paraId="4DCE9ABF" w14:textId="6ECD51EA" w:rsidR="00FE0F44" w:rsidRDefault="00FE0F44" w:rsidP="00676CAE">
      <w:pPr>
        <w:pStyle w:val="ListParagraph"/>
        <w:numPr>
          <w:ilvl w:val="2"/>
          <w:numId w:val="2"/>
        </w:numPr>
        <w:tabs>
          <w:tab w:val="left" w:pos="1620"/>
        </w:tabs>
        <w:spacing w:before="100" w:beforeAutospacing="1" w:after="100" w:afterAutospacing="1"/>
        <w:ind w:left="1440" w:hanging="270"/>
        <w:rPr>
          <w:rFonts w:ascii="Arial" w:hAnsi="Arial" w:cs="Arial"/>
          <w:sz w:val="20"/>
          <w:szCs w:val="20"/>
        </w:rPr>
      </w:pPr>
      <w:r w:rsidRPr="001B6D08">
        <w:rPr>
          <w:rFonts w:ascii="Arial" w:hAnsi="Arial" w:cs="Arial"/>
          <w:i/>
          <w:sz w:val="20"/>
          <w:szCs w:val="20"/>
        </w:rPr>
        <w:t>When to use the PCard</w:t>
      </w:r>
      <w:r w:rsidRPr="001B6D08">
        <w:rPr>
          <w:rFonts w:ascii="Arial" w:hAnsi="Arial" w:cs="Arial"/>
          <w:sz w:val="20"/>
          <w:szCs w:val="20"/>
        </w:rPr>
        <w:t xml:space="preserve"> – Each PCard will have a set maximum one time purchase limit of $5,000 </w:t>
      </w:r>
      <w:r w:rsidR="008862E5" w:rsidRPr="001B6D08">
        <w:rPr>
          <w:rFonts w:ascii="Arial" w:hAnsi="Arial" w:cs="Arial"/>
          <w:sz w:val="20"/>
          <w:szCs w:val="20"/>
        </w:rPr>
        <w:t xml:space="preserve">as well as a maximum number of daily purchases </w:t>
      </w:r>
      <w:r w:rsidRPr="001B6D08">
        <w:rPr>
          <w:rFonts w:ascii="Arial" w:hAnsi="Arial" w:cs="Arial"/>
          <w:sz w:val="20"/>
          <w:szCs w:val="20"/>
        </w:rPr>
        <w:t>to ensure no purchases are made that should have gone through the required competitive process</w:t>
      </w:r>
      <w:r w:rsidR="008862E5" w:rsidRPr="001B6D08">
        <w:rPr>
          <w:rFonts w:ascii="Arial" w:hAnsi="Arial" w:cs="Arial"/>
          <w:sz w:val="20"/>
          <w:szCs w:val="20"/>
        </w:rPr>
        <w:t xml:space="preserve"> administ</w:t>
      </w:r>
      <w:r w:rsidR="005720B7" w:rsidRPr="001B6D08">
        <w:rPr>
          <w:rFonts w:ascii="Arial" w:hAnsi="Arial" w:cs="Arial"/>
          <w:sz w:val="20"/>
          <w:szCs w:val="20"/>
        </w:rPr>
        <w:t xml:space="preserve">ered by the </w:t>
      </w:r>
      <w:r w:rsidR="002321CE">
        <w:rPr>
          <w:rFonts w:ascii="Arial" w:hAnsi="Arial" w:cs="Arial"/>
          <w:sz w:val="20"/>
          <w:szCs w:val="20"/>
        </w:rPr>
        <w:t>Procurement Division</w:t>
      </w:r>
      <w:r w:rsidRPr="001B6D08">
        <w:rPr>
          <w:rFonts w:ascii="Arial" w:hAnsi="Arial" w:cs="Arial"/>
          <w:sz w:val="20"/>
          <w:szCs w:val="20"/>
        </w:rPr>
        <w:t xml:space="preserve"> to select a vendor.  Department heads may </w:t>
      </w:r>
      <w:r w:rsidR="0033648C" w:rsidRPr="001B6D08">
        <w:rPr>
          <w:rFonts w:ascii="Arial" w:hAnsi="Arial" w:cs="Arial"/>
          <w:sz w:val="20"/>
          <w:szCs w:val="20"/>
        </w:rPr>
        <w:t>request</w:t>
      </w:r>
      <w:r w:rsidRPr="001B6D08">
        <w:rPr>
          <w:rFonts w:ascii="Arial" w:hAnsi="Arial" w:cs="Arial"/>
          <w:sz w:val="20"/>
          <w:szCs w:val="20"/>
        </w:rPr>
        <w:t xml:space="preserve"> limits above the $5,000 threshold </w:t>
      </w:r>
      <w:r w:rsidR="0033648C" w:rsidRPr="001B6D08">
        <w:rPr>
          <w:rFonts w:ascii="Arial" w:hAnsi="Arial" w:cs="Arial"/>
          <w:sz w:val="20"/>
          <w:szCs w:val="20"/>
        </w:rPr>
        <w:t xml:space="preserve">when deemed necessary, </w:t>
      </w:r>
      <w:r w:rsidRPr="001B6D08">
        <w:rPr>
          <w:rFonts w:ascii="Arial" w:hAnsi="Arial" w:cs="Arial"/>
          <w:sz w:val="20"/>
          <w:szCs w:val="20"/>
        </w:rPr>
        <w:t>but only for purchases via contracted suppliers obtaine</w:t>
      </w:r>
      <w:r w:rsidR="005720B7" w:rsidRPr="001B6D08">
        <w:rPr>
          <w:rFonts w:ascii="Arial" w:hAnsi="Arial" w:cs="Arial"/>
          <w:sz w:val="20"/>
          <w:szCs w:val="20"/>
        </w:rPr>
        <w:t xml:space="preserve">d through a </w:t>
      </w:r>
      <w:r w:rsidR="002321CE">
        <w:rPr>
          <w:rFonts w:ascii="Arial" w:hAnsi="Arial" w:cs="Arial"/>
          <w:sz w:val="20"/>
          <w:szCs w:val="20"/>
        </w:rPr>
        <w:t>Procurement Division</w:t>
      </w:r>
      <w:r w:rsidRPr="001B6D08">
        <w:rPr>
          <w:rFonts w:ascii="Arial" w:hAnsi="Arial" w:cs="Arial"/>
          <w:sz w:val="20"/>
          <w:szCs w:val="20"/>
        </w:rPr>
        <w:t xml:space="preserve"> competitive procurement. Any items/services needed over the $5,000 micro purchase threshold that are not via a current County supplier must be refer</w:t>
      </w:r>
      <w:r w:rsidR="005720B7" w:rsidRPr="001B6D08">
        <w:rPr>
          <w:rFonts w:ascii="Arial" w:hAnsi="Arial" w:cs="Arial"/>
          <w:sz w:val="20"/>
          <w:szCs w:val="20"/>
        </w:rPr>
        <w:t xml:space="preserve">red to the </w:t>
      </w:r>
      <w:r w:rsidR="002321CE">
        <w:rPr>
          <w:rFonts w:ascii="Arial" w:hAnsi="Arial" w:cs="Arial"/>
          <w:sz w:val="20"/>
          <w:szCs w:val="20"/>
        </w:rPr>
        <w:t>Procurement Division</w:t>
      </w:r>
      <w:r w:rsidR="0096335C" w:rsidRPr="001B6D08">
        <w:rPr>
          <w:rFonts w:ascii="Arial" w:hAnsi="Arial" w:cs="Arial"/>
          <w:sz w:val="20"/>
          <w:szCs w:val="20"/>
        </w:rPr>
        <w:t xml:space="preserve"> </w:t>
      </w:r>
      <w:r w:rsidRPr="001B6D08">
        <w:rPr>
          <w:rFonts w:ascii="Arial" w:hAnsi="Arial" w:cs="Arial"/>
          <w:sz w:val="20"/>
          <w:szCs w:val="20"/>
        </w:rPr>
        <w:t>to obtain quotes an</w:t>
      </w:r>
      <w:r w:rsidR="00432424" w:rsidRPr="001B6D08">
        <w:rPr>
          <w:rFonts w:ascii="Arial" w:hAnsi="Arial" w:cs="Arial"/>
          <w:sz w:val="20"/>
          <w:szCs w:val="20"/>
        </w:rPr>
        <w:t>d process the PCard purchase or</w:t>
      </w:r>
      <w:r w:rsidRPr="001B6D08">
        <w:rPr>
          <w:rFonts w:ascii="Arial" w:hAnsi="Arial" w:cs="Arial"/>
          <w:sz w:val="20"/>
          <w:szCs w:val="20"/>
        </w:rPr>
        <w:t xml:space="preserve"> conduct an RFP on behalf of the requesting department.  </w:t>
      </w:r>
    </w:p>
    <w:p w14:paraId="1A96358F" w14:textId="77777777" w:rsidR="00445311" w:rsidRPr="001B6D08" w:rsidRDefault="00445311" w:rsidP="00676CAE">
      <w:pPr>
        <w:pStyle w:val="ListParagraph"/>
        <w:tabs>
          <w:tab w:val="left" w:pos="1620"/>
        </w:tabs>
        <w:spacing w:before="100" w:beforeAutospacing="1" w:after="100" w:afterAutospacing="1"/>
        <w:ind w:left="1440" w:hanging="270"/>
        <w:rPr>
          <w:rFonts w:ascii="Arial" w:hAnsi="Arial" w:cs="Arial"/>
          <w:sz w:val="20"/>
          <w:szCs w:val="20"/>
        </w:rPr>
      </w:pPr>
    </w:p>
    <w:p w14:paraId="0A136BAE" w14:textId="06B26C39" w:rsidR="00FE0F44" w:rsidRPr="001B6D08" w:rsidRDefault="00FE0F44" w:rsidP="00676CAE">
      <w:pPr>
        <w:pStyle w:val="ListParagraph"/>
        <w:numPr>
          <w:ilvl w:val="2"/>
          <w:numId w:val="2"/>
        </w:numPr>
        <w:tabs>
          <w:tab w:val="left" w:pos="1620"/>
        </w:tabs>
        <w:spacing w:before="100" w:beforeAutospacing="1" w:after="100" w:afterAutospacing="1"/>
        <w:ind w:left="1440" w:hanging="270"/>
        <w:rPr>
          <w:rFonts w:ascii="Arial" w:hAnsi="Arial" w:cs="Arial"/>
          <w:i/>
          <w:sz w:val="20"/>
          <w:szCs w:val="20"/>
        </w:rPr>
      </w:pPr>
      <w:r w:rsidRPr="00BD6263">
        <w:rPr>
          <w:rFonts w:ascii="Arial" w:hAnsi="Arial" w:cs="Arial"/>
          <w:i/>
          <w:sz w:val="20"/>
          <w:szCs w:val="20"/>
        </w:rPr>
        <w:t xml:space="preserve">Purchase Order Requisitions </w:t>
      </w:r>
      <w:r w:rsidR="00432424" w:rsidRPr="00BD6263">
        <w:rPr>
          <w:rFonts w:ascii="Arial" w:hAnsi="Arial" w:cs="Arial"/>
          <w:i/>
          <w:sz w:val="20"/>
          <w:szCs w:val="20"/>
        </w:rPr>
        <w:t>–</w:t>
      </w:r>
      <w:r w:rsidRPr="00BD6263">
        <w:rPr>
          <w:rFonts w:ascii="Arial" w:hAnsi="Arial" w:cs="Arial"/>
          <w:i/>
          <w:sz w:val="20"/>
          <w:szCs w:val="20"/>
        </w:rPr>
        <w:t xml:space="preserve"> </w:t>
      </w:r>
      <w:r w:rsidR="00432424" w:rsidRPr="00BD6263">
        <w:rPr>
          <w:rFonts w:ascii="Arial" w:hAnsi="Arial" w:cs="Arial"/>
          <w:sz w:val="20"/>
          <w:szCs w:val="20"/>
        </w:rPr>
        <w:t xml:space="preserve">In the event that a PCard purchase is not feasible, not allowed by the supplier, and/or a high value good or service above the PCard purchasing ceiling, purchase order requisitions shall be requested </w:t>
      </w:r>
      <w:r w:rsidR="00B07333" w:rsidRPr="00BD6263">
        <w:rPr>
          <w:rFonts w:ascii="Arial" w:hAnsi="Arial" w:cs="Arial"/>
          <w:sz w:val="20"/>
          <w:szCs w:val="20"/>
        </w:rPr>
        <w:t xml:space="preserve">to the </w:t>
      </w:r>
      <w:r w:rsidR="002321CE">
        <w:rPr>
          <w:rFonts w:ascii="Arial" w:hAnsi="Arial" w:cs="Arial"/>
          <w:sz w:val="20"/>
          <w:szCs w:val="20"/>
        </w:rPr>
        <w:t>Procurement Division</w:t>
      </w:r>
      <w:r w:rsidR="005720B7">
        <w:rPr>
          <w:rFonts w:ascii="Arial" w:hAnsi="Arial" w:cs="Arial"/>
          <w:sz w:val="20"/>
          <w:szCs w:val="20"/>
        </w:rPr>
        <w:t xml:space="preserve">. </w:t>
      </w:r>
      <w:r w:rsidR="00B07333" w:rsidRPr="00BD6263">
        <w:rPr>
          <w:rFonts w:ascii="Arial" w:hAnsi="Arial" w:cs="Arial"/>
          <w:sz w:val="20"/>
          <w:szCs w:val="20"/>
        </w:rPr>
        <w:t xml:space="preserve">This requisition will be processed via </w:t>
      </w:r>
      <w:r w:rsidR="005720B7">
        <w:rPr>
          <w:rFonts w:ascii="Arial" w:hAnsi="Arial" w:cs="Arial"/>
          <w:sz w:val="20"/>
          <w:szCs w:val="20"/>
        </w:rPr>
        <w:t xml:space="preserve">the </w:t>
      </w:r>
      <w:r w:rsidR="002321CE">
        <w:rPr>
          <w:rFonts w:ascii="Arial" w:hAnsi="Arial" w:cs="Arial"/>
          <w:sz w:val="20"/>
          <w:szCs w:val="20"/>
        </w:rPr>
        <w:t>Procurement Division</w:t>
      </w:r>
      <w:r w:rsidR="00B07333" w:rsidRPr="00BD6263">
        <w:rPr>
          <w:rFonts w:ascii="Arial" w:hAnsi="Arial" w:cs="Arial"/>
          <w:sz w:val="20"/>
          <w:szCs w:val="20"/>
        </w:rPr>
        <w:t xml:space="preserve"> or Central Services </w:t>
      </w:r>
      <w:r w:rsidR="005720B7">
        <w:rPr>
          <w:rFonts w:ascii="Arial" w:hAnsi="Arial" w:cs="Arial"/>
          <w:sz w:val="20"/>
          <w:szCs w:val="20"/>
        </w:rPr>
        <w:t>Manager</w:t>
      </w:r>
      <w:r w:rsidR="00B07333" w:rsidRPr="00BD6263">
        <w:rPr>
          <w:rFonts w:ascii="Arial" w:hAnsi="Arial" w:cs="Arial"/>
          <w:sz w:val="20"/>
          <w:szCs w:val="20"/>
        </w:rPr>
        <w:t xml:space="preserve"> at the direc</w:t>
      </w:r>
      <w:r w:rsidR="005720B7">
        <w:rPr>
          <w:rFonts w:ascii="Arial" w:hAnsi="Arial" w:cs="Arial"/>
          <w:sz w:val="20"/>
          <w:szCs w:val="20"/>
        </w:rPr>
        <w:t xml:space="preserve">tion of the </w:t>
      </w:r>
      <w:r w:rsidR="002321CE">
        <w:rPr>
          <w:rFonts w:ascii="Arial" w:hAnsi="Arial" w:cs="Arial"/>
          <w:sz w:val="20"/>
          <w:szCs w:val="20"/>
        </w:rPr>
        <w:t>Procurement Division</w:t>
      </w:r>
      <w:r w:rsidR="00634C2E" w:rsidRPr="00BD6263">
        <w:rPr>
          <w:rFonts w:ascii="Arial" w:hAnsi="Arial" w:cs="Arial"/>
          <w:sz w:val="20"/>
          <w:szCs w:val="20"/>
        </w:rPr>
        <w:t xml:space="preserve"> </w:t>
      </w:r>
      <w:r w:rsidR="00B07333" w:rsidRPr="00BD6263">
        <w:rPr>
          <w:rFonts w:ascii="Arial" w:hAnsi="Arial" w:cs="Arial"/>
          <w:sz w:val="20"/>
          <w:szCs w:val="20"/>
        </w:rPr>
        <w:t>Supervisor. All goods and services to be purchased from CIP funded projects</w:t>
      </w:r>
      <w:r w:rsidR="005720B7">
        <w:rPr>
          <w:rFonts w:ascii="Arial" w:hAnsi="Arial" w:cs="Arial"/>
          <w:sz w:val="20"/>
          <w:szCs w:val="20"/>
        </w:rPr>
        <w:t xml:space="preserve"> will be conducted by </w:t>
      </w:r>
      <w:r w:rsidR="003C66F0" w:rsidRPr="00BD6263">
        <w:rPr>
          <w:rFonts w:ascii="Arial" w:hAnsi="Arial" w:cs="Arial"/>
          <w:sz w:val="20"/>
          <w:szCs w:val="20"/>
        </w:rPr>
        <w:t>CIP Administrator or Purchasin</w:t>
      </w:r>
      <w:r w:rsidR="005720B7">
        <w:rPr>
          <w:rFonts w:ascii="Arial" w:hAnsi="Arial" w:cs="Arial"/>
          <w:sz w:val="20"/>
          <w:szCs w:val="20"/>
        </w:rPr>
        <w:t xml:space="preserve">g </w:t>
      </w:r>
      <w:r w:rsidR="00634C2E" w:rsidRPr="0096335C">
        <w:rPr>
          <w:rFonts w:ascii="Arial" w:hAnsi="Arial" w:cs="Arial"/>
          <w:color w:val="000000" w:themeColor="text1"/>
          <w:sz w:val="20"/>
          <w:szCs w:val="20"/>
        </w:rPr>
        <w:t>Department</w:t>
      </w:r>
      <w:r w:rsidR="003C66F0" w:rsidRPr="00BD6263">
        <w:rPr>
          <w:rFonts w:ascii="Arial" w:hAnsi="Arial" w:cs="Arial"/>
          <w:sz w:val="20"/>
          <w:szCs w:val="20"/>
        </w:rPr>
        <w:t xml:space="preserve"> Supervisor designated staff. </w:t>
      </w:r>
      <w:r w:rsidR="00B07333" w:rsidRPr="00BD6263">
        <w:rPr>
          <w:rFonts w:ascii="Arial" w:hAnsi="Arial" w:cs="Arial"/>
          <w:sz w:val="20"/>
          <w:szCs w:val="20"/>
        </w:rPr>
        <w:t xml:space="preserve"> </w:t>
      </w:r>
    </w:p>
    <w:p w14:paraId="5DE905F6" w14:textId="01882D51" w:rsidR="00140478" w:rsidRDefault="00140478" w:rsidP="001B6D08">
      <w:pPr>
        <w:tabs>
          <w:tab w:val="left" w:pos="1620"/>
        </w:tabs>
        <w:spacing w:before="100" w:beforeAutospacing="1" w:after="100" w:afterAutospacing="1"/>
        <w:ind w:left="1080"/>
        <w:rPr>
          <w:rFonts w:ascii="Arial" w:hAnsi="Arial" w:cs="Arial"/>
          <w:b/>
          <w:sz w:val="20"/>
          <w:szCs w:val="20"/>
          <w:u w:val="single"/>
        </w:rPr>
      </w:pPr>
      <w:r w:rsidRPr="001B6D08">
        <w:rPr>
          <w:rFonts w:ascii="Arial" w:hAnsi="Arial" w:cs="Arial"/>
          <w:b/>
          <w:sz w:val="20"/>
          <w:szCs w:val="20"/>
          <w:u w:val="single"/>
        </w:rPr>
        <w:t>VII</w:t>
      </w:r>
      <w:r>
        <w:rPr>
          <w:rFonts w:ascii="Arial" w:hAnsi="Arial" w:cs="Arial"/>
          <w:b/>
          <w:sz w:val="20"/>
          <w:szCs w:val="20"/>
          <w:u w:val="single"/>
        </w:rPr>
        <w:t>I</w:t>
      </w:r>
      <w:r w:rsidRPr="001B6D08">
        <w:rPr>
          <w:rFonts w:ascii="Arial" w:hAnsi="Arial" w:cs="Arial"/>
          <w:b/>
          <w:sz w:val="20"/>
          <w:szCs w:val="20"/>
          <w:u w:val="single"/>
        </w:rPr>
        <w:t>.</w:t>
      </w:r>
      <w:r>
        <w:rPr>
          <w:rFonts w:ascii="Arial" w:hAnsi="Arial" w:cs="Arial"/>
          <w:b/>
          <w:sz w:val="20"/>
          <w:szCs w:val="20"/>
          <w:u w:val="single"/>
        </w:rPr>
        <w:t xml:space="preserve"> Polk County and Iowa Preference</w:t>
      </w:r>
    </w:p>
    <w:p w14:paraId="33531E71" w14:textId="4361E0CE" w:rsidR="00140478" w:rsidRDefault="00140478" w:rsidP="00676CAE">
      <w:pPr>
        <w:tabs>
          <w:tab w:val="left" w:pos="1620"/>
        </w:tabs>
        <w:spacing w:before="100" w:beforeAutospacing="1" w:after="100" w:afterAutospacing="1"/>
        <w:ind w:left="1440" w:hanging="270"/>
        <w:rPr>
          <w:rFonts w:ascii="Arial" w:hAnsi="Arial" w:cs="Arial"/>
          <w:sz w:val="20"/>
          <w:szCs w:val="20"/>
        </w:rPr>
      </w:pPr>
      <w:r>
        <w:rPr>
          <w:rFonts w:ascii="Arial" w:hAnsi="Arial" w:cs="Arial"/>
          <w:sz w:val="20"/>
          <w:szCs w:val="20"/>
        </w:rPr>
        <w:lastRenderedPageBreak/>
        <w:t xml:space="preserve">a. </w:t>
      </w:r>
      <w:r w:rsidR="00676CAE">
        <w:rPr>
          <w:rFonts w:ascii="Arial" w:hAnsi="Arial" w:cs="Arial"/>
          <w:sz w:val="20"/>
          <w:szCs w:val="20"/>
        </w:rPr>
        <w:t xml:space="preserve"> </w:t>
      </w:r>
      <w:r>
        <w:rPr>
          <w:rFonts w:ascii="Arial" w:hAnsi="Arial" w:cs="Arial"/>
          <w:sz w:val="20"/>
          <w:szCs w:val="20"/>
        </w:rPr>
        <w:t>At the discretion of the Board of Supervisors, preference may be given to Polk County vendors who produce goods, provide services or maintain an office in Polk County.</w:t>
      </w:r>
    </w:p>
    <w:p w14:paraId="19A61147" w14:textId="7D5F2780" w:rsidR="00140478" w:rsidRPr="001B6D08" w:rsidRDefault="00140478" w:rsidP="00676CAE">
      <w:pPr>
        <w:tabs>
          <w:tab w:val="left" w:pos="1620"/>
        </w:tabs>
        <w:spacing w:before="100" w:beforeAutospacing="1" w:after="100" w:afterAutospacing="1"/>
        <w:ind w:left="1440" w:hanging="270"/>
        <w:rPr>
          <w:rFonts w:ascii="Arial" w:hAnsi="Arial" w:cs="Arial"/>
          <w:sz w:val="20"/>
          <w:szCs w:val="20"/>
        </w:rPr>
      </w:pPr>
      <w:r>
        <w:rPr>
          <w:rFonts w:ascii="Arial" w:hAnsi="Arial" w:cs="Arial"/>
          <w:sz w:val="20"/>
          <w:szCs w:val="20"/>
        </w:rPr>
        <w:t xml:space="preserve">b. </w:t>
      </w:r>
      <w:r w:rsidR="00676CAE">
        <w:rPr>
          <w:rFonts w:ascii="Arial" w:hAnsi="Arial" w:cs="Arial"/>
          <w:sz w:val="20"/>
          <w:szCs w:val="20"/>
        </w:rPr>
        <w:t xml:space="preserve"> </w:t>
      </w:r>
      <w:r>
        <w:rPr>
          <w:rFonts w:ascii="Arial" w:hAnsi="Arial" w:cs="Arial"/>
          <w:sz w:val="20"/>
          <w:szCs w:val="20"/>
        </w:rPr>
        <w:t xml:space="preserve">By statutory authority, preference shall be given to products and services produced within the state of Iowa. </w:t>
      </w:r>
    </w:p>
    <w:p w14:paraId="6CAA60C7" w14:textId="5092E0D9" w:rsidR="00140478" w:rsidRPr="001B6D08" w:rsidRDefault="00140478" w:rsidP="001B6D08">
      <w:pPr>
        <w:spacing w:line="240" w:lineRule="auto"/>
        <w:ind w:left="720"/>
        <w:rPr>
          <w:rFonts w:ascii="Arial" w:eastAsiaTheme="minorEastAsia" w:hAnsi="Arial" w:cs="Arial"/>
          <w:b/>
          <w:bCs/>
          <w:color w:val="000000" w:themeColor="text1"/>
          <w:sz w:val="20"/>
          <w:szCs w:val="20"/>
          <w:u w:val="single"/>
        </w:rPr>
      </w:pPr>
      <w:r w:rsidRPr="001B6D08">
        <w:rPr>
          <w:rFonts w:ascii="Arial" w:hAnsi="Arial" w:cs="Arial"/>
          <w:b/>
          <w:color w:val="000000" w:themeColor="text1"/>
          <w:sz w:val="20"/>
          <w:szCs w:val="20"/>
          <w:u w:val="single"/>
        </w:rPr>
        <w:t xml:space="preserve"> </w:t>
      </w:r>
      <w:r w:rsidR="004C5139">
        <w:rPr>
          <w:rFonts w:ascii="Arial" w:hAnsi="Arial" w:cs="Arial"/>
          <w:b/>
          <w:color w:val="000000" w:themeColor="text1"/>
          <w:sz w:val="20"/>
          <w:szCs w:val="20"/>
          <w:u w:val="single"/>
        </w:rPr>
        <w:t xml:space="preserve">IX. </w:t>
      </w:r>
      <w:r w:rsidRPr="001B6D08">
        <w:rPr>
          <w:rFonts w:ascii="Arial" w:eastAsiaTheme="minorEastAsia" w:hAnsi="Arial" w:cs="Arial"/>
          <w:b/>
          <w:bCs/>
          <w:color w:val="000000" w:themeColor="text1"/>
          <w:sz w:val="20"/>
          <w:szCs w:val="20"/>
          <w:u w:val="single"/>
        </w:rPr>
        <w:t>Conflicts of Interest:</w:t>
      </w:r>
    </w:p>
    <w:p w14:paraId="5F4FAA07" w14:textId="67EF234C" w:rsidR="00140478" w:rsidRPr="001B6D08" w:rsidRDefault="00140478" w:rsidP="006B0D16">
      <w:pPr>
        <w:pStyle w:val="ListParagraph"/>
        <w:numPr>
          <w:ilvl w:val="0"/>
          <w:numId w:val="16"/>
        </w:numPr>
        <w:spacing w:line="240" w:lineRule="auto"/>
        <w:ind w:left="1440" w:hanging="270"/>
        <w:rPr>
          <w:rFonts w:ascii="Arial" w:eastAsiaTheme="minorEastAsia" w:hAnsi="Arial" w:cs="Arial"/>
          <w:bCs/>
          <w:color w:val="000000" w:themeColor="text1"/>
          <w:sz w:val="20"/>
          <w:szCs w:val="20"/>
        </w:rPr>
      </w:pPr>
      <w:r w:rsidRPr="001B6D08">
        <w:rPr>
          <w:rFonts w:ascii="Arial" w:eastAsiaTheme="minorEastAsia" w:hAnsi="Arial" w:cs="Arial"/>
          <w:bCs/>
          <w:color w:val="000000" w:themeColor="text1"/>
          <w:sz w:val="20"/>
          <w:szCs w:val="20"/>
        </w:rPr>
        <w:t>No County employee or immediate family member shall receive a benefit or profit from any purchase or contract made in conjunction with their job as a County employee. Employees of the County shall not procure or assist in procuring any materials, supplies, or equipment for the personal use of any employee, or official of the County.</w:t>
      </w:r>
    </w:p>
    <w:p w14:paraId="366968D2" w14:textId="63C0FAD5" w:rsidR="00463294" w:rsidRPr="00BD6263" w:rsidRDefault="00140478" w:rsidP="006B0D16">
      <w:pPr>
        <w:pStyle w:val="ListParagraph"/>
        <w:numPr>
          <w:ilvl w:val="0"/>
          <w:numId w:val="16"/>
        </w:numPr>
        <w:spacing w:line="240" w:lineRule="auto"/>
        <w:ind w:left="1440" w:hanging="270"/>
        <w:rPr>
          <w:rFonts w:ascii="Arial" w:eastAsiaTheme="minorEastAsia" w:hAnsi="Arial" w:cs="Arial"/>
          <w:bCs/>
          <w:color w:val="000000" w:themeColor="text1"/>
          <w:sz w:val="20"/>
          <w:szCs w:val="20"/>
        </w:rPr>
      </w:pPr>
      <w:r w:rsidRPr="00BD6263">
        <w:rPr>
          <w:rFonts w:ascii="Arial" w:eastAsiaTheme="minorEastAsia" w:hAnsi="Arial" w:cs="Arial"/>
          <w:bCs/>
          <w:color w:val="000000" w:themeColor="text1"/>
          <w:sz w:val="20"/>
          <w:szCs w:val="20"/>
        </w:rPr>
        <w:t>Employees by virtue of position are not entitled to any special consideration from vendors and contractors in their personal affairs nor are they to attempt to procure material for the personal use for any other person.</w:t>
      </w:r>
    </w:p>
    <w:p w14:paraId="7CE177AF" w14:textId="77777777" w:rsidR="00140478" w:rsidRPr="001B6D08" w:rsidRDefault="00140478" w:rsidP="006B0D16">
      <w:pPr>
        <w:pStyle w:val="ListParagraph"/>
        <w:numPr>
          <w:ilvl w:val="0"/>
          <w:numId w:val="16"/>
        </w:numPr>
        <w:spacing w:line="240" w:lineRule="auto"/>
        <w:ind w:left="1440" w:hanging="270"/>
        <w:rPr>
          <w:rFonts w:ascii="Arial" w:eastAsiaTheme="minorEastAsia" w:hAnsi="Arial" w:cs="Arial"/>
          <w:bCs/>
          <w:color w:val="000000" w:themeColor="text1"/>
          <w:sz w:val="20"/>
          <w:szCs w:val="20"/>
        </w:rPr>
      </w:pPr>
      <w:r w:rsidRPr="001B6D08">
        <w:rPr>
          <w:rFonts w:ascii="Arial" w:eastAsiaTheme="minorEastAsia" w:hAnsi="Arial" w:cs="Arial"/>
          <w:bCs/>
          <w:color w:val="000000" w:themeColor="text1"/>
          <w:sz w:val="20"/>
          <w:szCs w:val="20"/>
        </w:rPr>
        <w:t>The provisions of this section do not apply to:</w:t>
      </w:r>
    </w:p>
    <w:p w14:paraId="33B5F286" w14:textId="7D639C9C" w:rsidR="00463294" w:rsidRPr="001B6D08" w:rsidRDefault="00140478" w:rsidP="001B6D08">
      <w:pPr>
        <w:pStyle w:val="ListParagraph"/>
        <w:numPr>
          <w:ilvl w:val="0"/>
          <w:numId w:val="15"/>
        </w:numPr>
        <w:spacing w:line="240" w:lineRule="auto"/>
        <w:rPr>
          <w:rFonts w:ascii="Arial" w:eastAsiaTheme="minorEastAsia" w:hAnsi="Arial" w:cs="Arial"/>
          <w:bCs/>
          <w:color w:val="000000" w:themeColor="text1"/>
          <w:sz w:val="20"/>
          <w:szCs w:val="20"/>
        </w:rPr>
      </w:pPr>
      <w:r w:rsidRPr="001B6D08">
        <w:rPr>
          <w:rFonts w:ascii="Arial" w:eastAsiaTheme="minorEastAsia" w:hAnsi="Arial" w:cs="Arial"/>
          <w:bCs/>
          <w:color w:val="000000" w:themeColor="text1"/>
          <w:sz w:val="20"/>
          <w:szCs w:val="20"/>
        </w:rPr>
        <w:t>The designation of a bank or trust company as a depository, paying agent, or for investment of funds.</w:t>
      </w:r>
    </w:p>
    <w:p w14:paraId="50215ED5" w14:textId="717C07B4" w:rsidR="00463294" w:rsidRPr="001B6D08" w:rsidRDefault="00140478" w:rsidP="001B6D08">
      <w:pPr>
        <w:pStyle w:val="ListParagraph"/>
        <w:numPr>
          <w:ilvl w:val="0"/>
          <w:numId w:val="15"/>
        </w:numPr>
        <w:spacing w:line="240" w:lineRule="auto"/>
        <w:rPr>
          <w:rFonts w:ascii="Arial" w:eastAsiaTheme="minorEastAsia" w:hAnsi="Arial" w:cs="Arial"/>
          <w:bCs/>
          <w:color w:val="000000" w:themeColor="text1"/>
          <w:sz w:val="20"/>
          <w:szCs w:val="20"/>
        </w:rPr>
      </w:pPr>
      <w:r w:rsidRPr="001B6D08">
        <w:rPr>
          <w:rFonts w:ascii="Arial" w:eastAsiaTheme="minorEastAsia" w:hAnsi="Arial" w:cs="Arial"/>
          <w:bCs/>
          <w:color w:val="000000" w:themeColor="text1"/>
          <w:sz w:val="20"/>
          <w:szCs w:val="20"/>
        </w:rPr>
        <w:t>An employee of a bank or trust company, who serves as treasurer of a county.</w:t>
      </w:r>
    </w:p>
    <w:p w14:paraId="37A73092" w14:textId="3E40681F" w:rsidR="00463294" w:rsidRPr="001B6D08" w:rsidRDefault="00140478" w:rsidP="001B6D08">
      <w:pPr>
        <w:pStyle w:val="ListParagraph"/>
        <w:numPr>
          <w:ilvl w:val="0"/>
          <w:numId w:val="15"/>
        </w:numPr>
        <w:spacing w:line="240" w:lineRule="auto"/>
        <w:rPr>
          <w:rFonts w:ascii="Arial" w:eastAsiaTheme="minorEastAsia" w:hAnsi="Arial" w:cs="Arial"/>
          <w:bCs/>
          <w:color w:val="000000" w:themeColor="text1"/>
          <w:sz w:val="20"/>
          <w:szCs w:val="20"/>
        </w:rPr>
      </w:pPr>
      <w:r w:rsidRPr="001B6D08">
        <w:rPr>
          <w:rFonts w:ascii="Arial" w:eastAsiaTheme="minorEastAsia" w:hAnsi="Arial" w:cs="Arial"/>
          <w:bCs/>
          <w:color w:val="000000" w:themeColor="text1"/>
          <w:sz w:val="20"/>
          <w:szCs w:val="20"/>
        </w:rPr>
        <w:t>Contracts made by a county upon competitive bid in writing, publicly invited and opened.</w:t>
      </w:r>
    </w:p>
    <w:p w14:paraId="78FF4DD3" w14:textId="47E73E1C" w:rsidR="00463294" w:rsidRPr="001B6D08" w:rsidRDefault="00140478" w:rsidP="001B6D08">
      <w:pPr>
        <w:pStyle w:val="ListParagraph"/>
        <w:numPr>
          <w:ilvl w:val="0"/>
          <w:numId w:val="15"/>
        </w:numPr>
        <w:spacing w:line="240" w:lineRule="auto"/>
        <w:rPr>
          <w:rFonts w:ascii="Arial" w:eastAsiaTheme="minorEastAsia" w:hAnsi="Arial" w:cs="Arial"/>
          <w:bCs/>
          <w:color w:val="000000" w:themeColor="text1"/>
          <w:sz w:val="20"/>
          <w:szCs w:val="20"/>
        </w:rPr>
      </w:pPr>
      <w:r w:rsidRPr="001B6D08">
        <w:rPr>
          <w:rFonts w:ascii="Arial" w:eastAsiaTheme="minorEastAsia" w:hAnsi="Arial" w:cs="Arial"/>
          <w:bCs/>
          <w:color w:val="000000" w:themeColor="text1"/>
          <w:sz w:val="20"/>
          <w:szCs w:val="20"/>
        </w:rPr>
        <w:t>Contracts in which a county officer or employee has an interest solely by reason of employment, or a stock interest of the kind described in paragraph “h”, or both, if the contracts are made by competitive bid, publicly invited and opened, or if the remuneration of employment will not be directly affected as a result of the contract and the duties of employment do not directly involve the procurement or preparation of any part of the contract. The competitive bid qualification of this paragraph does not apply to a contract for professional services not customarily awarded by competitive bid.</w:t>
      </w:r>
    </w:p>
    <w:p w14:paraId="6A8E9AC4" w14:textId="0D4691A4" w:rsidR="00463294" w:rsidRPr="001B6D08" w:rsidRDefault="00140478" w:rsidP="001B6D08">
      <w:pPr>
        <w:pStyle w:val="ListParagraph"/>
        <w:numPr>
          <w:ilvl w:val="0"/>
          <w:numId w:val="15"/>
        </w:numPr>
        <w:spacing w:line="240" w:lineRule="auto"/>
        <w:rPr>
          <w:rFonts w:ascii="Arial" w:eastAsiaTheme="minorEastAsia" w:hAnsi="Arial" w:cs="Arial"/>
          <w:bCs/>
          <w:color w:val="000000" w:themeColor="text1"/>
          <w:sz w:val="20"/>
          <w:szCs w:val="20"/>
        </w:rPr>
      </w:pPr>
      <w:r w:rsidRPr="001B6D08">
        <w:rPr>
          <w:rFonts w:ascii="Arial" w:eastAsiaTheme="minorEastAsia" w:hAnsi="Arial" w:cs="Arial"/>
          <w:bCs/>
          <w:color w:val="000000" w:themeColor="text1"/>
          <w:sz w:val="20"/>
          <w:szCs w:val="20"/>
        </w:rPr>
        <w:t>The designation of official newspapers.</w:t>
      </w:r>
    </w:p>
    <w:p w14:paraId="03826225" w14:textId="674DEF68" w:rsidR="00463294" w:rsidRPr="001B6D08" w:rsidRDefault="00140478" w:rsidP="001B6D08">
      <w:pPr>
        <w:pStyle w:val="ListParagraph"/>
        <w:numPr>
          <w:ilvl w:val="0"/>
          <w:numId w:val="15"/>
        </w:numPr>
        <w:spacing w:line="240" w:lineRule="auto"/>
        <w:rPr>
          <w:rFonts w:ascii="Arial" w:eastAsiaTheme="minorEastAsia" w:hAnsi="Arial" w:cs="Arial"/>
          <w:bCs/>
          <w:color w:val="000000" w:themeColor="text1"/>
          <w:sz w:val="20"/>
          <w:szCs w:val="20"/>
        </w:rPr>
      </w:pPr>
      <w:r w:rsidRPr="001B6D08">
        <w:rPr>
          <w:rFonts w:ascii="Arial" w:eastAsiaTheme="minorEastAsia" w:hAnsi="Arial" w:cs="Arial"/>
          <w:bCs/>
          <w:color w:val="000000" w:themeColor="text1"/>
          <w:sz w:val="20"/>
          <w:szCs w:val="20"/>
        </w:rPr>
        <w:t>A contract in which a county officer or employee has an interest if the contract was made before the time the officer or employee was elected or appointed, but the contract shall not be renewed.</w:t>
      </w:r>
    </w:p>
    <w:p w14:paraId="514059C3" w14:textId="269BDCA6" w:rsidR="00463294" w:rsidRPr="001B6D08" w:rsidRDefault="00463294" w:rsidP="001B6D08">
      <w:pPr>
        <w:pStyle w:val="ListParagraph"/>
        <w:numPr>
          <w:ilvl w:val="0"/>
          <w:numId w:val="15"/>
        </w:numPr>
        <w:spacing w:line="240" w:lineRule="auto"/>
        <w:rPr>
          <w:rFonts w:ascii="Arial" w:eastAsiaTheme="minorEastAsia" w:hAnsi="Arial" w:cs="Arial"/>
          <w:bCs/>
          <w:color w:val="000000" w:themeColor="text1"/>
          <w:sz w:val="20"/>
          <w:szCs w:val="20"/>
        </w:rPr>
      </w:pPr>
      <w:r>
        <w:rPr>
          <w:rFonts w:ascii="Arial" w:eastAsiaTheme="minorEastAsia" w:hAnsi="Arial" w:cs="Arial"/>
          <w:bCs/>
          <w:color w:val="000000" w:themeColor="text1"/>
          <w:sz w:val="20"/>
          <w:szCs w:val="20"/>
        </w:rPr>
        <w:t xml:space="preserve">A </w:t>
      </w:r>
      <w:r w:rsidR="00140478" w:rsidRPr="001B6D08">
        <w:rPr>
          <w:rFonts w:ascii="Arial" w:eastAsiaTheme="minorEastAsia" w:hAnsi="Arial" w:cs="Arial"/>
          <w:bCs/>
          <w:color w:val="000000" w:themeColor="text1"/>
          <w:sz w:val="20"/>
          <w:szCs w:val="20"/>
        </w:rPr>
        <w:t>contract with volunteer fire fighters or civil defense volunteers.</w:t>
      </w:r>
    </w:p>
    <w:p w14:paraId="1C235BA7" w14:textId="446C834D" w:rsidR="00463294" w:rsidRPr="001B6D08" w:rsidRDefault="00140478" w:rsidP="001B6D08">
      <w:pPr>
        <w:pStyle w:val="ListParagraph"/>
        <w:numPr>
          <w:ilvl w:val="0"/>
          <w:numId w:val="15"/>
        </w:numPr>
        <w:spacing w:line="240" w:lineRule="auto"/>
        <w:rPr>
          <w:rFonts w:ascii="Arial" w:eastAsiaTheme="minorEastAsia" w:hAnsi="Arial" w:cs="Arial"/>
          <w:bCs/>
          <w:color w:val="000000" w:themeColor="text1"/>
          <w:sz w:val="20"/>
          <w:szCs w:val="20"/>
        </w:rPr>
      </w:pPr>
      <w:r w:rsidRPr="001B6D08">
        <w:rPr>
          <w:rFonts w:ascii="Arial" w:eastAsiaTheme="minorEastAsia" w:hAnsi="Arial" w:cs="Arial"/>
          <w:bCs/>
          <w:color w:val="000000" w:themeColor="text1"/>
          <w:sz w:val="20"/>
          <w:szCs w:val="20"/>
        </w:rPr>
        <w:t>A contract with a corporation in which a county officer or employee has an interest by reason of stockholdings when less than five percent of the outstanding stock of the corporation is owned or controlled directly or indirectly by the officer or employee or the spouse or immediate family of the officer or employee.</w:t>
      </w:r>
    </w:p>
    <w:p w14:paraId="245DA5C0" w14:textId="11F60741" w:rsidR="00463294" w:rsidRPr="001B6D08" w:rsidRDefault="00140478" w:rsidP="001B6D08">
      <w:pPr>
        <w:pStyle w:val="ListParagraph"/>
        <w:numPr>
          <w:ilvl w:val="0"/>
          <w:numId w:val="15"/>
        </w:numPr>
        <w:spacing w:line="240" w:lineRule="auto"/>
        <w:rPr>
          <w:rFonts w:ascii="Arial" w:eastAsiaTheme="minorEastAsia" w:hAnsi="Arial" w:cs="Arial"/>
          <w:bCs/>
          <w:color w:val="000000" w:themeColor="text1"/>
          <w:sz w:val="20"/>
          <w:szCs w:val="20"/>
        </w:rPr>
      </w:pPr>
      <w:r w:rsidRPr="001B6D08">
        <w:rPr>
          <w:rFonts w:ascii="Arial" w:eastAsiaTheme="minorEastAsia" w:hAnsi="Arial" w:cs="Arial"/>
          <w:bCs/>
          <w:color w:val="000000" w:themeColor="text1"/>
          <w:sz w:val="20"/>
          <w:szCs w:val="20"/>
        </w:rPr>
        <w:t>A contract made by competitive bid, publicly invited and opened, in which a member of a county board, commission, or administrative agency has an interest, if the member is not authorized by law to participate in the awarding of the contract. The competitive bid qualification of this paragraph does not apply to a contract for professional services not customarily awarded by competitive bid.</w:t>
      </w:r>
    </w:p>
    <w:p w14:paraId="73475B15" w14:textId="2680F9C5" w:rsidR="00463294" w:rsidRPr="001B6D08" w:rsidRDefault="00140478" w:rsidP="001B6D08">
      <w:pPr>
        <w:pStyle w:val="ListParagraph"/>
        <w:numPr>
          <w:ilvl w:val="0"/>
          <w:numId w:val="15"/>
        </w:numPr>
        <w:spacing w:line="240" w:lineRule="auto"/>
        <w:rPr>
          <w:rFonts w:ascii="Arial" w:eastAsiaTheme="minorEastAsia" w:hAnsi="Arial" w:cs="Arial"/>
          <w:bCs/>
          <w:color w:val="000000" w:themeColor="text1"/>
          <w:sz w:val="20"/>
          <w:szCs w:val="20"/>
        </w:rPr>
      </w:pPr>
      <w:r w:rsidRPr="001B6D08">
        <w:rPr>
          <w:rFonts w:ascii="Arial" w:eastAsiaTheme="minorEastAsia" w:hAnsi="Arial" w:cs="Arial"/>
          <w:bCs/>
          <w:color w:val="000000" w:themeColor="text1"/>
          <w:sz w:val="20"/>
          <w:szCs w:val="20"/>
        </w:rPr>
        <w:lastRenderedPageBreak/>
        <w:t>Contracts not otherwise permitted by this section, for the purchase of goods or services by a county, which benefit a county officer or employee, if the purchases benefiting that officer or employee do not exceed a cumulative total purchase price of six thousand dollars in a fiscal year.</w:t>
      </w:r>
    </w:p>
    <w:p w14:paraId="477187FC" w14:textId="77777777" w:rsidR="00140478" w:rsidRPr="001B6D08" w:rsidRDefault="00140478" w:rsidP="001B6D08">
      <w:pPr>
        <w:pStyle w:val="ListParagraph"/>
        <w:numPr>
          <w:ilvl w:val="0"/>
          <w:numId w:val="15"/>
        </w:numPr>
        <w:spacing w:line="240" w:lineRule="auto"/>
        <w:rPr>
          <w:rFonts w:ascii="Arial" w:eastAsiaTheme="minorEastAsia" w:hAnsi="Arial" w:cs="Arial"/>
          <w:bCs/>
          <w:color w:val="000000" w:themeColor="text1"/>
          <w:sz w:val="20"/>
          <w:szCs w:val="20"/>
        </w:rPr>
      </w:pPr>
      <w:r w:rsidRPr="001B6D08">
        <w:rPr>
          <w:rFonts w:ascii="Arial" w:eastAsiaTheme="minorEastAsia" w:hAnsi="Arial" w:cs="Arial"/>
          <w:bCs/>
          <w:color w:val="000000" w:themeColor="text1"/>
          <w:sz w:val="20"/>
          <w:szCs w:val="20"/>
        </w:rPr>
        <w:t>A contract that is a bond, note, or other obligation of the county and the contract is not acquired directly from the county, but is acquired in a transaction with a third party, who may or may not be the original underwriter, purchaser, or obligee of the contract.</w:t>
      </w:r>
    </w:p>
    <w:p w14:paraId="697A9A10" w14:textId="77777777" w:rsidR="00140478" w:rsidRPr="00BD6263" w:rsidRDefault="00140478" w:rsidP="00140478">
      <w:pPr>
        <w:spacing w:line="240" w:lineRule="auto"/>
        <w:ind w:left="2970"/>
        <w:rPr>
          <w:rFonts w:ascii="Arial" w:eastAsiaTheme="minorEastAsia" w:hAnsi="Arial" w:cs="Arial"/>
          <w:bCs/>
          <w:color w:val="000000" w:themeColor="text1"/>
          <w:sz w:val="20"/>
          <w:szCs w:val="20"/>
        </w:rPr>
      </w:pPr>
      <w:r w:rsidRPr="00BD6263">
        <w:rPr>
          <w:rFonts w:ascii="Arial" w:eastAsiaTheme="minorEastAsia" w:hAnsi="Arial" w:cs="Arial"/>
          <w:bCs/>
          <w:color w:val="000000" w:themeColor="text1"/>
          <w:sz w:val="20"/>
          <w:szCs w:val="20"/>
        </w:rPr>
        <w:t>*See Iowa Code Ann. § 331.342 (West)</w:t>
      </w:r>
    </w:p>
    <w:p w14:paraId="1F754C54" w14:textId="0C572071" w:rsidR="00140478" w:rsidRPr="00BD6263" w:rsidRDefault="00140478" w:rsidP="006B0D16">
      <w:pPr>
        <w:pStyle w:val="ListParagraph"/>
        <w:numPr>
          <w:ilvl w:val="0"/>
          <w:numId w:val="16"/>
        </w:numPr>
        <w:shd w:val="clear" w:color="auto" w:fill="FFFFFF"/>
        <w:spacing w:after="100" w:afterAutospacing="1"/>
        <w:ind w:left="1440" w:hanging="270"/>
        <w:rPr>
          <w:rFonts w:ascii="Arial" w:hAnsi="Arial" w:cs="Arial"/>
          <w:sz w:val="20"/>
          <w:szCs w:val="20"/>
        </w:rPr>
      </w:pPr>
      <w:r w:rsidRPr="00BD6263">
        <w:rPr>
          <w:rFonts w:ascii="Arial" w:hAnsi="Arial" w:cs="Arial"/>
          <w:sz w:val="20"/>
          <w:szCs w:val="20"/>
        </w:rPr>
        <w:t>In order to maintain integrity and to continue to foster ethical and equal opportunity among the business community, Polk County employees are prohibited from accepting any gratuities, in any form, from any supplier or potential supplier either directly or indirectly.  </w:t>
      </w:r>
    </w:p>
    <w:p w14:paraId="2616A0F8" w14:textId="2272E3D6" w:rsidR="00F137B9" w:rsidRPr="00BD6263" w:rsidRDefault="00F137B9" w:rsidP="001B6D08">
      <w:pPr>
        <w:spacing w:line="240" w:lineRule="auto"/>
        <w:ind w:firstLine="720"/>
        <w:rPr>
          <w:rFonts w:ascii="Arial" w:hAnsi="Arial" w:cs="Arial"/>
          <w:color w:val="000000" w:themeColor="text1"/>
          <w:sz w:val="20"/>
          <w:szCs w:val="20"/>
        </w:rPr>
      </w:pPr>
    </w:p>
    <w:sectPr w:rsidR="00F137B9" w:rsidRPr="00BD6263" w:rsidSect="001B6D08">
      <w:footerReference w:type="default" r:id="rId10"/>
      <w:pgSz w:w="12240" w:h="15840"/>
      <w:pgMar w:top="720" w:right="14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C5D51" w14:textId="77777777" w:rsidR="00F94391" w:rsidRDefault="00F94391" w:rsidP="00085670">
      <w:pPr>
        <w:spacing w:after="0" w:line="240" w:lineRule="auto"/>
      </w:pPr>
      <w:r>
        <w:separator/>
      </w:r>
    </w:p>
  </w:endnote>
  <w:endnote w:type="continuationSeparator" w:id="0">
    <w:p w14:paraId="2D17C3C6" w14:textId="77777777" w:rsidR="00F94391" w:rsidRDefault="00F94391" w:rsidP="00085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229565"/>
      <w:docPartObj>
        <w:docPartGallery w:val="Page Numbers (Bottom of Page)"/>
        <w:docPartUnique/>
      </w:docPartObj>
    </w:sdtPr>
    <w:sdtEndPr>
      <w:rPr>
        <w:noProof/>
      </w:rPr>
    </w:sdtEndPr>
    <w:sdtContent>
      <w:p w14:paraId="144C650B" w14:textId="77654972" w:rsidR="000670C8" w:rsidRDefault="000670C8">
        <w:pPr>
          <w:pStyle w:val="Footer"/>
          <w:jc w:val="center"/>
        </w:pPr>
        <w:r>
          <w:fldChar w:fldCharType="begin"/>
        </w:r>
        <w:r>
          <w:instrText xml:space="preserve"> PAGE   \* MERGEFORMAT </w:instrText>
        </w:r>
        <w:r>
          <w:fldChar w:fldCharType="separate"/>
        </w:r>
        <w:r w:rsidR="00C472B9">
          <w:rPr>
            <w:noProof/>
          </w:rPr>
          <w:t>1</w:t>
        </w:r>
        <w:r>
          <w:rPr>
            <w:noProof/>
          </w:rPr>
          <w:fldChar w:fldCharType="end"/>
        </w:r>
      </w:p>
    </w:sdtContent>
  </w:sdt>
  <w:p w14:paraId="51CD0201" w14:textId="77777777" w:rsidR="000670C8" w:rsidRDefault="00067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7E1BF" w14:textId="77777777" w:rsidR="00F94391" w:rsidRDefault="00F94391" w:rsidP="00085670">
      <w:pPr>
        <w:spacing w:after="0" w:line="240" w:lineRule="auto"/>
      </w:pPr>
      <w:r>
        <w:separator/>
      </w:r>
    </w:p>
  </w:footnote>
  <w:footnote w:type="continuationSeparator" w:id="0">
    <w:p w14:paraId="7317F652" w14:textId="77777777" w:rsidR="00F94391" w:rsidRDefault="00F94391" w:rsidP="000856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370"/>
    <w:multiLevelType w:val="hybridMultilevel"/>
    <w:tmpl w:val="1C6CB116"/>
    <w:lvl w:ilvl="0" w:tplc="74DED626">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D453AC"/>
    <w:multiLevelType w:val="hybridMultilevel"/>
    <w:tmpl w:val="072EBDB0"/>
    <w:lvl w:ilvl="0" w:tplc="9782FDF0">
      <w:start w:val="1"/>
      <w:numFmt w:val="lowerLetter"/>
      <w:lvlText w:val="%1."/>
      <w:lvlJc w:val="left"/>
      <w:pPr>
        <w:ind w:left="1440" w:hanging="360"/>
      </w:pPr>
      <w:rPr>
        <w:rFonts w:ascii="Times New Roman" w:eastAsiaTheme="minorEastAsia"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DF02DE"/>
    <w:multiLevelType w:val="hybridMultilevel"/>
    <w:tmpl w:val="6B90E98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475D7F"/>
    <w:multiLevelType w:val="hybridMultilevel"/>
    <w:tmpl w:val="BCB4CF32"/>
    <w:lvl w:ilvl="0" w:tplc="1C6C9A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0465BDF"/>
    <w:multiLevelType w:val="hybridMultilevel"/>
    <w:tmpl w:val="640C93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65978"/>
    <w:multiLevelType w:val="hybridMultilevel"/>
    <w:tmpl w:val="93C46C5E"/>
    <w:lvl w:ilvl="0" w:tplc="D5E699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C25822"/>
    <w:multiLevelType w:val="hybridMultilevel"/>
    <w:tmpl w:val="F05CBD6C"/>
    <w:lvl w:ilvl="0" w:tplc="BF1C25EA">
      <w:start w:val="1"/>
      <w:numFmt w:val="low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196E11"/>
    <w:multiLevelType w:val="hybridMultilevel"/>
    <w:tmpl w:val="BA6EBF18"/>
    <w:lvl w:ilvl="0" w:tplc="7B1E89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E50338"/>
    <w:multiLevelType w:val="hybridMultilevel"/>
    <w:tmpl w:val="55284C7A"/>
    <w:lvl w:ilvl="0" w:tplc="5B1837A4">
      <w:start w:val="1"/>
      <w:numFmt w:val="lowerLetter"/>
      <w:lvlText w:val="%1."/>
      <w:lvlJc w:val="left"/>
      <w:pPr>
        <w:ind w:left="1440" w:hanging="360"/>
      </w:pPr>
      <w:rPr>
        <w:rFonts w:asciiTheme="minorHAnsi" w:eastAsiaTheme="minorEastAsia" w:hAnsiTheme="minorHAnsi" w:cstheme="minorHAns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2536895"/>
    <w:multiLevelType w:val="hybridMultilevel"/>
    <w:tmpl w:val="9AC03DCC"/>
    <w:lvl w:ilvl="0" w:tplc="F15CF196">
      <w:start w:val="1"/>
      <w:numFmt w:val="decimal"/>
      <w:lvlText w:val="%1."/>
      <w:lvlJc w:val="left"/>
      <w:pPr>
        <w:ind w:left="1800" w:hanging="360"/>
      </w:pPr>
      <w:rPr>
        <w:rFonts w:asciiTheme="minorHAnsi" w:eastAsiaTheme="minorHAnsi" w:hAnsiTheme="minorHAnsi" w:cstheme="minorHAnsi" w:hint="default"/>
        <w:color w:val="00000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5844061"/>
    <w:multiLevelType w:val="hybridMultilevel"/>
    <w:tmpl w:val="29726E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B4430F"/>
    <w:multiLevelType w:val="hybridMultilevel"/>
    <w:tmpl w:val="D74AC79C"/>
    <w:lvl w:ilvl="0" w:tplc="50A074EA">
      <w:start w:val="1"/>
      <w:numFmt w:val="decimal"/>
      <w:lvlText w:val="%1."/>
      <w:lvlJc w:val="left"/>
      <w:pPr>
        <w:ind w:left="720" w:hanging="360"/>
      </w:pPr>
      <w:rPr>
        <w:rFonts w:hint="default"/>
        <w:b w:val="0"/>
        <w:color w:val="2125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92457D"/>
    <w:multiLevelType w:val="hybridMultilevel"/>
    <w:tmpl w:val="FCB8C15C"/>
    <w:lvl w:ilvl="0" w:tplc="143E1180">
      <w:start w:val="1"/>
      <w:numFmt w:val="lowerLetter"/>
      <w:lvlText w:val="%1."/>
      <w:lvlJc w:val="left"/>
      <w:pPr>
        <w:ind w:left="1620" w:hanging="360"/>
      </w:pPr>
      <w:rPr>
        <w:rFonts w:asciiTheme="minorHAnsi" w:hAnsiTheme="minorHAnsi" w:cs="Tahoma" w:hint="default"/>
        <w:b w:val="0"/>
        <w:i w:val="0"/>
        <w:color w:val="auto"/>
        <w:sz w:val="22"/>
        <w:u w:val="none"/>
      </w:rPr>
    </w:lvl>
    <w:lvl w:ilvl="1" w:tplc="8F2C1914">
      <w:start w:val="1"/>
      <w:numFmt w:val="decimal"/>
      <w:lvlText w:val="%2."/>
      <w:lvlJc w:val="left"/>
      <w:pPr>
        <w:ind w:left="1800" w:hanging="360"/>
      </w:pPr>
      <w:rPr>
        <w:rFonts w:ascii="Times New Roman" w:eastAsiaTheme="minorHAns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063F2C"/>
    <w:multiLevelType w:val="hybridMultilevel"/>
    <w:tmpl w:val="3F3C38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B25334"/>
    <w:multiLevelType w:val="hybridMultilevel"/>
    <w:tmpl w:val="59C2BAC4"/>
    <w:lvl w:ilvl="0" w:tplc="5010E2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082334"/>
    <w:multiLevelType w:val="multilevel"/>
    <w:tmpl w:val="D400AAF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545CE8"/>
    <w:multiLevelType w:val="hybridMultilevel"/>
    <w:tmpl w:val="ECAC42AE"/>
    <w:lvl w:ilvl="0" w:tplc="D828FF3A">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36036C"/>
    <w:multiLevelType w:val="hybridMultilevel"/>
    <w:tmpl w:val="FC722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A900638"/>
    <w:multiLevelType w:val="hybridMultilevel"/>
    <w:tmpl w:val="8BDE4F44"/>
    <w:lvl w:ilvl="0" w:tplc="17C0A8F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5BEB0DBA"/>
    <w:multiLevelType w:val="hybridMultilevel"/>
    <w:tmpl w:val="59EACDEA"/>
    <w:lvl w:ilvl="0" w:tplc="241EE724">
      <w:start w:val="1"/>
      <w:numFmt w:val="decimal"/>
      <w:lvlText w:val="%1."/>
      <w:lvlJc w:val="left"/>
      <w:pPr>
        <w:ind w:left="2250" w:hanging="360"/>
      </w:pPr>
      <w:rPr>
        <w:rFonts w:ascii="Arial" w:eastAsiaTheme="minorEastAsia" w:hAnsi="Arial"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A9F34F8"/>
    <w:multiLevelType w:val="multilevel"/>
    <w:tmpl w:val="86E476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C816206"/>
    <w:multiLevelType w:val="hybridMultilevel"/>
    <w:tmpl w:val="B852A1C0"/>
    <w:lvl w:ilvl="0" w:tplc="DCEE439C">
      <w:start w:val="1"/>
      <w:numFmt w:val="lowerLetter"/>
      <w:lvlText w:val="%1."/>
      <w:lvlJc w:val="left"/>
      <w:pPr>
        <w:ind w:left="1800" w:hanging="360"/>
      </w:pPr>
      <w:rPr>
        <w:rFonts w:ascii="Arial" w:eastAsiaTheme="minorEastAsia"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D134A7E"/>
    <w:multiLevelType w:val="multilevel"/>
    <w:tmpl w:val="4208B50E"/>
    <w:lvl w:ilvl="0">
      <w:start w:val="1"/>
      <w:numFmt w:val="decimal"/>
      <w:lvlText w:val="%1."/>
      <w:lvlJc w:val="left"/>
      <w:pPr>
        <w:ind w:left="2160" w:hanging="360"/>
      </w:pPr>
      <w:rPr>
        <w:rFonts w:asciiTheme="minorHAnsi" w:eastAsiaTheme="minorEastAsia" w:hAnsiTheme="minorHAnsi" w:cs="Tahoma"/>
      </w:r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lowerLetter"/>
      <w:lvlText w:val="%7."/>
      <w:lvlJc w:val="left"/>
      <w:pPr>
        <w:ind w:left="4320" w:hanging="360"/>
      </w:pPr>
      <w:rPr>
        <w:rFonts w:asciiTheme="minorHAnsi" w:eastAsiaTheme="minorEastAsia" w:hAnsiTheme="minorHAnsi" w:cstheme="minorBidi"/>
      </w:r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23" w15:restartNumberingAfterBreak="0">
    <w:nsid w:val="6F2F3EC7"/>
    <w:multiLevelType w:val="multilevel"/>
    <w:tmpl w:val="46023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5"/>
  </w:num>
  <w:num w:numId="3">
    <w:abstractNumId w:val="7"/>
  </w:num>
  <w:num w:numId="4">
    <w:abstractNumId w:val="2"/>
  </w:num>
  <w:num w:numId="5">
    <w:abstractNumId w:val="10"/>
  </w:num>
  <w:num w:numId="6">
    <w:abstractNumId w:val="0"/>
  </w:num>
  <w:num w:numId="7">
    <w:abstractNumId w:val="1"/>
  </w:num>
  <w:num w:numId="8">
    <w:abstractNumId w:val="14"/>
  </w:num>
  <w:num w:numId="9">
    <w:abstractNumId w:val="18"/>
  </w:num>
  <w:num w:numId="10">
    <w:abstractNumId w:val="20"/>
  </w:num>
  <w:num w:numId="11">
    <w:abstractNumId w:val="8"/>
  </w:num>
  <w:num w:numId="12">
    <w:abstractNumId w:val="11"/>
  </w:num>
  <w:num w:numId="13">
    <w:abstractNumId w:val="9"/>
  </w:num>
  <w:num w:numId="14">
    <w:abstractNumId w:val="3"/>
  </w:num>
  <w:num w:numId="15">
    <w:abstractNumId w:val="19"/>
  </w:num>
  <w:num w:numId="16">
    <w:abstractNumId w:val="21"/>
  </w:num>
  <w:num w:numId="17">
    <w:abstractNumId w:val="12"/>
  </w:num>
  <w:num w:numId="18">
    <w:abstractNumId w:val="5"/>
  </w:num>
  <w:num w:numId="19">
    <w:abstractNumId w:val="22"/>
  </w:num>
  <w:num w:numId="20">
    <w:abstractNumId w:val="4"/>
  </w:num>
  <w:num w:numId="21">
    <w:abstractNumId w:val="6"/>
  </w:num>
  <w:num w:numId="22">
    <w:abstractNumId w:val="13"/>
  </w:num>
  <w:num w:numId="23">
    <w:abstractNumId w:val="1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BCD"/>
    <w:rsid w:val="00007725"/>
    <w:rsid w:val="000225B7"/>
    <w:rsid w:val="00046ED5"/>
    <w:rsid w:val="000572F8"/>
    <w:rsid w:val="000642A7"/>
    <w:rsid w:val="000670C8"/>
    <w:rsid w:val="00085670"/>
    <w:rsid w:val="00091E1E"/>
    <w:rsid w:val="00096435"/>
    <w:rsid w:val="000A1C57"/>
    <w:rsid w:val="000C5529"/>
    <w:rsid w:val="000C625D"/>
    <w:rsid w:val="000D3C51"/>
    <w:rsid w:val="000D7D4B"/>
    <w:rsid w:val="000E328D"/>
    <w:rsid w:val="00122A18"/>
    <w:rsid w:val="00126824"/>
    <w:rsid w:val="00135CB6"/>
    <w:rsid w:val="00140478"/>
    <w:rsid w:val="00142132"/>
    <w:rsid w:val="001678DD"/>
    <w:rsid w:val="00192F9F"/>
    <w:rsid w:val="001A1119"/>
    <w:rsid w:val="001A42D9"/>
    <w:rsid w:val="001A58DB"/>
    <w:rsid w:val="001B4015"/>
    <w:rsid w:val="001B6D08"/>
    <w:rsid w:val="001C41BE"/>
    <w:rsid w:val="001C5539"/>
    <w:rsid w:val="001D2E16"/>
    <w:rsid w:val="001D3932"/>
    <w:rsid w:val="001F6513"/>
    <w:rsid w:val="002029E5"/>
    <w:rsid w:val="0020621C"/>
    <w:rsid w:val="002254D5"/>
    <w:rsid w:val="00231424"/>
    <w:rsid w:val="002321CE"/>
    <w:rsid w:val="002419F4"/>
    <w:rsid w:val="00273BAC"/>
    <w:rsid w:val="002A08B9"/>
    <w:rsid w:val="002A65E3"/>
    <w:rsid w:val="002C5BEB"/>
    <w:rsid w:val="002D0050"/>
    <w:rsid w:val="002D09D1"/>
    <w:rsid w:val="002E5893"/>
    <w:rsid w:val="002E71D3"/>
    <w:rsid w:val="00302C09"/>
    <w:rsid w:val="00336222"/>
    <w:rsid w:val="0033648C"/>
    <w:rsid w:val="00336EDC"/>
    <w:rsid w:val="0034586B"/>
    <w:rsid w:val="00346782"/>
    <w:rsid w:val="00346C99"/>
    <w:rsid w:val="003712BF"/>
    <w:rsid w:val="00372CB5"/>
    <w:rsid w:val="003873A1"/>
    <w:rsid w:val="003877C7"/>
    <w:rsid w:val="003879F6"/>
    <w:rsid w:val="003979E1"/>
    <w:rsid w:val="003A74E3"/>
    <w:rsid w:val="003C557F"/>
    <w:rsid w:val="003C66F0"/>
    <w:rsid w:val="003E0A40"/>
    <w:rsid w:val="003F2FE9"/>
    <w:rsid w:val="004020DB"/>
    <w:rsid w:val="00405FC7"/>
    <w:rsid w:val="00432424"/>
    <w:rsid w:val="00440C57"/>
    <w:rsid w:val="00445311"/>
    <w:rsid w:val="004621A9"/>
    <w:rsid w:val="00463294"/>
    <w:rsid w:val="00465DBF"/>
    <w:rsid w:val="004773F4"/>
    <w:rsid w:val="00485EF6"/>
    <w:rsid w:val="004918F0"/>
    <w:rsid w:val="00495A5D"/>
    <w:rsid w:val="004979EA"/>
    <w:rsid w:val="004A0EA4"/>
    <w:rsid w:val="004A599A"/>
    <w:rsid w:val="004B2A93"/>
    <w:rsid w:val="004B7231"/>
    <w:rsid w:val="004C5139"/>
    <w:rsid w:val="004E60D6"/>
    <w:rsid w:val="004F1ECA"/>
    <w:rsid w:val="00512F9A"/>
    <w:rsid w:val="0051542A"/>
    <w:rsid w:val="0051652D"/>
    <w:rsid w:val="00516899"/>
    <w:rsid w:val="005203BD"/>
    <w:rsid w:val="00520C5D"/>
    <w:rsid w:val="005720B7"/>
    <w:rsid w:val="0057215A"/>
    <w:rsid w:val="005857E2"/>
    <w:rsid w:val="005A0573"/>
    <w:rsid w:val="005A5AEA"/>
    <w:rsid w:val="005B402D"/>
    <w:rsid w:val="005D6179"/>
    <w:rsid w:val="005E04D3"/>
    <w:rsid w:val="005F38AB"/>
    <w:rsid w:val="00612A3C"/>
    <w:rsid w:val="00622A77"/>
    <w:rsid w:val="0062316B"/>
    <w:rsid w:val="00625467"/>
    <w:rsid w:val="00634C2E"/>
    <w:rsid w:val="00645011"/>
    <w:rsid w:val="0064771E"/>
    <w:rsid w:val="006547F3"/>
    <w:rsid w:val="00665B53"/>
    <w:rsid w:val="006743FE"/>
    <w:rsid w:val="00676CAE"/>
    <w:rsid w:val="006847EA"/>
    <w:rsid w:val="00685069"/>
    <w:rsid w:val="00685720"/>
    <w:rsid w:val="00697532"/>
    <w:rsid w:val="006A35FF"/>
    <w:rsid w:val="006A7E2E"/>
    <w:rsid w:val="006B0D16"/>
    <w:rsid w:val="006B268B"/>
    <w:rsid w:val="006B7E9F"/>
    <w:rsid w:val="006C0FAC"/>
    <w:rsid w:val="006E480C"/>
    <w:rsid w:val="006F3CD3"/>
    <w:rsid w:val="006F5579"/>
    <w:rsid w:val="006F6B45"/>
    <w:rsid w:val="00706484"/>
    <w:rsid w:val="00721D1C"/>
    <w:rsid w:val="007365E3"/>
    <w:rsid w:val="0073742B"/>
    <w:rsid w:val="00740844"/>
    <w:rsid w:val="00744404"/>
    <w:rsid w:val="007557E7"/>
    <w:rsid w:val="00756891"/>
    <w:rsid w:val="00764557"/>
    <w:rsid w:val="007844B5"/>
    <w:rsid w:val="00792944"/>
    <w:rsid w:val="007A1D1F"/>
    <w:rsid w:val="007A657E"/>
    <w:rsid w:val="007B1B85"/>
    <w:rsid w:val="007B56C8"/>
    <w:rsid w:val="007B676D"/>
    <w:rsid w:val="007C0444"/>
    <w:rsid w:val="007D5C5C"/>
    <w:rsid w:val="007E4A4F"/>
    <w:rsid w:val="0081105B"/>
    <w:rsid w:val="008131E0"/>
    <w:rsid w:val="00813C24"/>
    <w:rsid w:val="008204D5"/>
    <w:rsid w:val="00820F1A"/>
    <w:rsid w:val="00825A48"/>
    <w:rsid w:val="0083305E"/>
    <w:rsid w:val="0083572E"/>
    <w:rsid w:val="008442CE"/>
    <w:rsid w:val="0085141E"/>
    <w:rsid w:val="00851B54"/>
    <w:rsid w:val="00856051"/>
    <w:rsid w:val="0086124E"/>
    <w:rsid w:val="00861965"/>
    <w:rsid w:val="008752BA"/>
    <w:rsid w:val="00880AC0"/>
    <w:rsid w:val="00885AB6"/>
    <w:rsid w:val="008862E5"/>
    <w:rsid w:val="00895EE7"/>
    <w:rsid w:val="00897802"/>
    <w:rsid w:val="008A2109"/>
    <w:rsid w:val="008B2A04"/>
    <w:rsid w:val="008E5BA1"/>
    <w:rsid w:val="009046BF"/>
    <w:rsid w:val="00911B50"/>
    <w:rsid w:val="00932E9A"/>
    <w:rsid w:val="00950735"/>
    <w:rsid w:val="00956553"/>
    <w:rsid w:val="0096335C"/>
    <w:rsid w:val="00983E9B"/>
    <w:rsid w:val="00985976"/>
    <w:rsid w:val="00987833"/>
    <w:rsid w:val="009936E5"/>
    <w:rsid w:val="00996152"/>
    <w:rsid w:val="009A0773"/>
    <w:rsid w:val="009A0C04"/>
    <w:rsid w:val="009B52EC"/>
    <w:rsid w:val="009E0090"/>
    <w:rsid w:val="009E17D2"/>
    <w:rsid w:val="009E2457"/>
    <w:rsid w:val="00A079A3"/>
    <w:rsid w:val="00A1068E"/>
    <w:rsid w:val="00A12FB4"/>
    <w:rsid w:val="00A16F6E"/>
    <w:rsid w:val="00A22D21"/>
    <w:rsid w:val="00A2344A"/>
    <w:rsid w:val="00A34B8B"/>
    <w:rsid w:val="00A34EBD"/>
    <w:rsid w:val="00A37C71"/>
    <w:rsid w:val="00A51AC4"/>
    <w:rsid w:val="00A60D64"/>
    <w:rsid w:val="00A86EAB"/>
    <w:rsid w:val="00A90DF2"/>
    <w:rsid w:val="00A97C1A"/>
    <w:rsid w:val="00AD6148"/>
    <w:rsid w:val="00AF4E9C"/>
    <w:rsid w:val="00AF7995"/>
    <w:rsid w:val="00B07333"/>
    <w:rsid w:val="00B3388C"/>
    <w:rsid w:val="00B511F6"/>
    <w:rsid w:val="00B65B19"/>
    <w:rsid w:val="00B81389"/>
    <w:rsid w:val="00BA1067"/>
    <w:rsid w:val="00BA217A"/>
    <w:rsid w:val="00BA6450"/>
    <w:rsid w:val="00BB6BCD"/>
    <w:rsid w:val="00BD478E"/>
    <w:rsid w:val="00BD6263"/>
    <w:rsid w:val="00BE34C7"/>
    <w:rsid w:val="00BE65DC"/>
    <w:rsid w:val="00C10D32"/>
    <w:rsid w:val="00C15A6E"/>
    <w:rsid w:val="00C326FD"/>
    <w:rsid w:val="00C41D58"/>
    <w:rsid w:val="00C471F8"/>
    <w:rsid w:val="00C472B9"/>
    <w:rsid w:val="00C52848"/>
    <w:rsid w:val="00C52863"/>
    <w:rsid w:val="00C63E41"/>
    <w:rsid w:val="00C657B3"/>
    <w:rsid w:val="00C77C99"/>
    <w:rsid w:val="00C830D9"/>
    <w:rsid w:val="00C95734"/>
    <w:rsid w:val="00C96D49"/>
    <w:rsid w:val="00CA102C"/>
    <w:rsid w:val="00CA648F"/>
    <w:rsid w:val="00CC5531"/>
    <w:rsid w:val="00CF02D0"/>
    <w:rsid w:val="00D0776F"/>
    <w:rsid w:val="00D12519"/>
    <w:rsid w:val="00D27F8B"/>
    <w:rsid w:val="00D41D1C"/>
    <w:rsid w:val="00D42F09"/>
    <w:rsid w:val="00D53E94"/>
    <w:rsid w:val="00D60FE3"/>
    <w:rsid w:val="00D77A69"/>
    <w:rsid w:val="00DB56C0"/>
    <w:rsid w:val="00DC15EB"/>
    <w:rsid w:val="00DC1B2F"/>
    <w:rsid w:val="00DC4E0A"/>
    <w:rsid w:val="00DD1C2E"/>
    <w:rsid w:val="00DD31CF"/>
    <w:rsid w:val="00DE0A48"/>
    <w:rsid w:val="00DE0B85"/>
    <w:rsid w:val="00E061AF"/>
    <w:rsid w:val="00E11738"/>
    <w:rsid w:val="00E267D4"/>
    <w:rsid w:val="00E34815"/>
    <w:rsid w:val="00E508FB"/>
    <w:rsid w:val="00E52B30"/>
    <w:rsid w:val="00E80955"/>
    <w:rsid w:val="00E80BC6"/>
    <w:rsid w:val="00E91FA2"/>
    <w:rsid w:val="00EA3AE3"/>
    <w:rsid w:val="00EA4DBE"/>
    <w:rsid w:val="00EC0CAC"/>
    <w:rsid w:val="00EF5CED"/>
    <w:rsid w:val="00F137B9"/>
    <w:rsid w:val="00F25B9B"/>
    <w:rsid w:val="00F2634D"/>
    <w:rsid w:val="00F31E00"/>
    <w:rsid w:val="00F33662"/>
    <w:rsid w:val="00F42159"/>
    <w:rsid w:val="00F61D24"/>
    <w:rsid w:val="00F620AE"/>
    <w:rsid w:val="00F62C95"/>
    <w:rsid w:val="00F638B7"/>
    <w:rsid w:val="00F64EEF"/>
    <w:rsid w:val="00F743B7"/>
    <w:rsid w:val="00F807B3"/>
    <w:rsid w:val="00F94391"/>
    <w:rsid w:val="00FA642D"/>
    <w:rsid w:val="00FB0CA0"/>
    <w:rsid w:val="00FC435B"/>
    <w:rsid w:val="00FC6740"/>
    <w:rsid w:val="00FD3698"/>
    <w:rsid w:val="00FE0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92251"/>
  <w15:chartTrackingRefBased/>
  <w15:docId w15:val="{9D708D3C-8998-4C12-8949-79EFCAE31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346C9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46C9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46C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6C99"/>
    <w:rPr>
      <w:b/>
      <w:bCs/>
    </w:rPr>
  </w:style>
  <w:style w:type="character" w:styleId="Hyperlink">
    <w:name w:val="Hyperlink"/>
    <w:basedOn w:val="DefaultParagraphFont"/>
    <w:uiPriority w:val="99"/>
    <w:semiHidden/>
    <w:unhideWhenUsed/>
    <w:rsid w:val="00346C99"/>
    <w:rPr>
      <w:color w:val="0000FF"/>
      <w:u w:val="single"/>
    </w:rPr>
  </w:style>
  <w:style w:type="paragraph" w:styleId="ListParagraph">
    <w:name w:val="List Paragraph"/>
    <w:basedOn w:val="Normal"/>
    <w:uiPriority w:val="34"/>
    <w:qFormat/>
    <w:rsid w:val="00336EDC"/>
    <w:pPr>
      <w:ind w:left="720"/>
      <w:contextualSpacing/>
    </w:pPr>
  </w:style>
  <w:style w:type="paragraph" w:customStyle="1" w:styleId="HandbookStyle-chaptertitle">
    <w:name w:val="Handbook Style - chapter title"/>
    <w:basedOn w:val="Normal"/>
    <w:link w:val="HandbookStyle-chaptertitleChar"/>
    <w:rsid w:val="00336EDC"/>
    <w:rPr>
      <w:rFonts w:ascii="Tahoma" w:eastAsiaTheme="minorEastAsia" w:hAnsi="Tahoma" w:cs="Tahoma"/>
      <w:b/>
      <w:bCs/>
    </w:rPr>
  </w:style>
  <w:style w:type="character" w:customStyle="1" w:styleId="HandbookStyle-chaptertitleChar">
    <w:name w:val="Handbook Style - chapter title Char"/>
    <w:basedOn w:val="DefaultParagraphFont"/>
    <w:link w:val="HandbookStyle-chaptertitle"/>
    <w:rsid w:val="00336EDC"/>
    <w:rPr>
      <w:rFonts w:ascii="Tahoma" w:eastAsiaTheme="minorEastAsia" w:hAnsi="Tahoma" w:cs="Tahoma"/>
      <w:b/>
      <w:bCs/>
    </w:rPr>
  </w:style>
  <w:style w:type="paragraph" w:styleId="Header">
    <w:name w:val="header"/>
    <w:basedOn w:val="Normal"/>
    <w:link w:val="HeaderChar"/>
    <w:uiPriority w:val="99"/>
    <w:unhideWhenUsed/>
    <w:rsid w:val="00085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670"/>
  </w:style>
  <w:style w:type="paragraph" w:styleId="Footer">
    <w:name w:val="footer"/>
    <w:basedOn w:val="Normal"/>
    <w:link w:val="FooterChar"/>
    <w:uiPriority w:val="99"/>
    <w:unhideWhenUsed/>
    <w:rsid w:val="00085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670"/>
  </w:style>
  <w:style w:type="table" w:customStyle="1" w:styleId="TableGrid1">
    <w:name w:val="Table Grid1"/>
    <w:basedOn w:val="TableNormal"/>
    <w:next w:val="TableGrid"/>
    <w:uiPriority w:val="59"/>
    <w:rsid w:val="0009643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96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F5CED"/>
    <w:rPr>
      <w:sz w:val="16"/>
      <w:szCs w:val="16"/>
    </w:rPr>
  </w:style>
  <w:style w:type="paragraph" w:styleId="CommentText">
    <w:name w:val="annotation text"/>
    <w:basedOn w:val="Normal"/>
    <w:link w:val="CommentTextChar"/>
    <w:uiPriority w:val="99"/>
    <w:semiHidden/>
    <w:unhideWhenUsed/>
    <w:rsid w:val="00EF5CED"/>
    <w:pPr>
      <w:spacing w:line="240" w:lineRule="auto"/>
    </w:pPr>
    <w:rPr>
      <w:sz w:val="20"/>
      <w:szCs w:val="20"/>
    </w:rPr>
  </w:style>
  <w:style w:type="character" w:customStyle="1" w:styleId="CommentTextChar">
    <w:name w:val="Comment Text Char"/>
    <w:basedOn w:val="DefaultParagraphFont"/>
    <w:link w:val="CommentText"/>
    <w:uiPriority w:val="99"/>
    <w:semiHidden/>
    <w:rsid w:val="00EF5CED"/>
    <w:rPr>
      <w:sz w:val="20"/>
      <w:szCs w:val="20"/>
    </w:rPr>
  </w:style>
  <w:style w:type="paragraph" w:styleId="CommentSubject">
    <w:name w:val="annotation subject"/>
    <w:basedOn w:val="CommentText"/>
    <w:next w:val="CommentText"/>
    <w:link w:val="CommentSubjectChar"/>
    <w:uiPriority w:val="99"/>
    <w:semiHidden/>
    <w:unhideWhenUsed/>
    <w:rsid w:val="00EF5CED"/>
    <w:rPr>
      <w:b/>
      <w:bCs/>
    </w:rPr>
  </w:style>
  <w:style w:type="character" w:customStyle="1" w:styleId="CommentSubjectChar">
    <w:name w:val="Comment Subject Char"/>
    <w:basedOn w:val="CommentTextChar"/>
    <w:link w:val="CommentSubject"/>
    <w:uiPriority w:val="99"/>
    <w:semiHidden/>
    <w:rsid w:val="00EF5CED"/>
    <w:rPr>
      <w:b/>
      <w:bCs/>
      <w:sz w:val="20"/>
      <w:szCs w:val="20"/>
    </w:rPr>
  </w:style>
  <w:style w:type="paragraph" w:styleId="BalloonText">
    <w:name w:val="Balloon Text"/>
    <w:basedOn w:val="Normal"/>
    <w:link w:val="BalloonTextChar"/>
    <w:uiPriority w:val="99"/>
    <w:semiHidden/>
    <w:unhideWhenUsed/>
    <w:rsid w:val="00EF5C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C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28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5543A.BF2580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D57DF-E50E-4F5B-ACB1-7375E1605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4063</Words>
  <Characters>23165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Polk County</Company>
  <LinksUpToDate>false</LinksUpToDate>
  <CharactersWithSpaces>27174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Ward</dc:creator>
  <cp:keywords/>
  <dc:description/>
  <cp:lastModifiedBy>Adam Draayer</cp:lastModifiedBy>
  <cp:revision>2</cp:revision>
  <dcterms:created xsi:type="dcterms:W3CDTF">2022-06-16T15:29:00Z</dcterms:created>
  <dcterms:modified xsi:type="dcterms:W3CDTF">2022-06-16T15:29:00Z</dcterms:modified>
</cp:coreProperties>
</file>