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6D" w:rsidRPr="007952B5" w:rsidRDefault="00D87B6D" w:rsidP="00D87B6D">
      <w:pPr>
        <w:jc w:val="center"/>
        <w:rPr>
          <w:rFonts w:ascii="Times New Roman" w:hAnsi="Times New Roman"/>
          <w:b/>
          <w:sz w:val="24"/>
          <w:szCs w:val="24"/>
        </w:rPr>
      </w:pPr>
      <w:r w:rsidRPr="007952B5">
        <w:rPr>
          <w:rFonts w:ascii="Times New Roman" w:hAnsi="Times New Roman"/>
          <w:b/>
          <w:sz w:val="24"/>
          <w:szCs w:val="24"/>
        </w:rPr>
        <w:t xml:space="preserve">POLK COUNTY RESTORATIVE JUSTICE CENTER </w:t>
      </w:r>
    </w:p>
    <w:p w:rsidR="00D87B6D" w:rsidRPr="007952B5" w:rsidRDefault="00D87B6D" w:rsidP="00D87B6D">
      <w:pPr>
        <w:jc w:val="center"/>
        <w:rPr>
          <w:rFonts w:ascii="Times New Roman" w:hAnsi="Times New Roman"/>
          <w:sz w:val="24"/>
          <w:szCs w:val="24"/>
        </w:rPr>
      </w:pPr>
      <w:r w:rsidRPr="007952B5">
        <w:rPr>
          <w:rFonts w:ascii="Times New Roman" w:hAnsi="Times New Roman"/>
          <w:sz w:val="24"/>
          <w:szCs w:val="24"/>
        </w:rPr>
        <w:t>Offers Polk County residents several programs if they qualify as an alternative to the criminal justice system.</w:t>
      </w:r>
    </w:p>
    <w:p w:rsidR="00C500E5" w:rsidRPr="007952B5" w:rsidRDefault="00C500E5" w:rsidP="00C500E5">
      <w:pPr>
        <w:rPr>
          <w:rFonts w:ascii="Times New Roman" w:hAnsi="Times New Roman"/>
          <w:i/>
          <w:sz w:val="24"/>
          <w:szCs w:val="24"/>
        </w:rPr>
      </w:pPr>
      <w:r w:rsidRPr="007952B5">
        <w:rPr>
          <w:rFonts w:ascii="Times New Roman" w:hAnsi="Times New Roman"/>
          <w:i/>
          <w:noProof/>
          <w:sz w:val="24"/>
          <w:szCs w:val="24"/>
        </w:rPr>
        <w:t xml:space="preserve">Restorative Justice views crime as an act of harm against victims and the community as well as a violation of the law.  It provides opportunities for victims, communities, offenders and the justice system to work together to identify and repair the harm caused by crime. </w:t>
      </w:r>
    </w:p>
    <w:p w:rsidR="00C500E5" w:rsidRPr="007952B5" w:rsidRDefault="00C500E5" w:rsidP="00D87B6D">
      <w:pPr>
        <w:jc w:val="center"/>
        <w:rPr>
          <w:rFonts w:ascii="Times New Roman" w:hAnsi="Times New Roman"/>
          <w:sz w:val="24"/>
          <w:szCs w:val="24"/>
        </w:rPr>
      </w:pPr>
    </w:p>
    <w:p w:rsidR="00D87B6D" w:rsidRPr="007952B5" w:rsidRDefault="00D87B6D" w:rsidP="00E4179B">
      <w:pPr>
        <w:rPr>
          <w:rFonts w:ascii="Times New Roman" w:hAnsi="Times New Roman"/>
          <w:b/>
          <w:bCs/>
          <w:sz w:val="24"/>
          <w:szCs w:val="24"/>
        </w:rPr>
      </w:pPr>
    </w:p>
    <w:p w:rsidR="00E4179B" w:rsidRDefault="00E4179B" w:rsidP="00E4179B">
      <w:pPr>
        <w:rPr>
          <w:rFonts w:ascii="Times New Roman" w:hAnsi="Times New Roman"/>
          <w:b/>
          <w:bCs/>
          <w:sz w:val="24"/>
          <w:szCs w:val="24"/>
        </w:rPr>
      </w:pPr>
      <w:r w:rsidRPr="007952B5">
        <w:rPr>
          <w:rFonts w:ascii="Times New Roman" w:hAnsi="Times New Roman"/>
          <w:b/>
          <w:bCs/>
          <w:sz w:val="24"/>
          <w:szCs w:val="24"/>
        </w:rPr>
        <w:t>PROGRAMS:</w:t>
      </w:r>
    </w:p>
    <w:p w:rsidR="009C198D" w:rsidRPr="007952B5" w:rsidRDefault="009C198D" w:rsidP="00E4179B">
      <w:pPr>
        <w:rPr>
          <w:rFonts w:ascii="Times New Roman" w:hAnsi="Times New Roman"/>
          <w:b/>
          <w:bCs/>
          <w:sz w:val="24"/>
          <w:szCs w:val="24"/>
        </w:rPr>
      </w:pPr>
    </w:p>
    <w:p w:rsidR="00E4179B" w:rsidRPr="007952B5" w:rsidRDefault="00E4179B" w:rsidP="00E4179B">
      <w:pPr>
        <w:rPr>
          <w:rFonts w:ascii="Times New Roman" w:hAnsi="Times New Roman"/>
          <w:b/>
          <w:sz w:val="24"/>
          <w:szCs w:val="24"/>
        </w:rPr>
      </w:pPr>
      <w:r w:rsidRPr="007952B5">
        <w:rPr>
          <w:rFonts w:ascii="Times New Roman" w:hAnsi="Times New Roman"/>
          <w:b/>
          <w:sz w:val="24"/>
          <w:szCs w:val="24"/>
        </w:rPr>
        <w:t xml:space="preserve">Truancy </w:t>
      </w:r>
    </w:p>
    <w:p w:rsidR="00181FF6" w:rsidRPr="007952B5" w:rsidRDefault="00D87B6D" w:rsidP="00181FF6">
      <w:pPr>
        <w:rPr>
          <w:rFonts w:ascii="Times New Roman" w:hAnsi="Times New Roman"/>
          <w:noProof/>
          <w:sz w:val="24"/>
          <w:szCs w:val="24"/>
        </w:rPr>
      </w:pPr>
      <w:r w:rsidRPr="009C198D">
        <w:rPr>
          <w:rFonts w:ascii="Times New Roman" w:hAnsi="Times New Roman"/>
          <w:sz w:val="24"/>
          <w:szCs w:val="24"/>
        </w:rPr>
        <w:t>Truancy Court Program</w:t>
      </w:r>
      <w:r w:rsidRPr="007952B5">
        <w:rPr>
          <w:rFonts w:ascii="Times New Roman" w:hAnsi="Times New Roman"/>
          <w:sz w:val="24"/>
          <w:szCs w:val="24"/>
        </w:rPr>
        <w:t xml:space="preserve"> is a joint effort between the Polk County Attorney’s Office, the Des Moines Public Schools and the Polk County District Court to reach the parents of truant children between the ages of 6-16 years before the filing of formal charges.</w:t>
      </w:r>
      <w:r w:rsidR="0086552F" w:rsidRPr="007952B5">
        <w:rPr>
          <w:rFonts w:ascii="Times New Roman" w:hAnsi="Times New Roman"/>
          <w:sz w:val="24"/>
          <w:szCs w:val="24"/>
        </w:rPr>
        <w:t xml:space="preserve">  </w:t>
      </w:r>
      <w:r w:rsidR="00181FF6" w:rsidRPr="007952B5">
        <w:rPr>
          <w:rFonts w:ascii="Times New Roman" w:hAnsi="Times New Roman"/>
          <w:noProof/>
          <w:sz w:val="24"/>
          <w:szCs w:val="24"/>
        </w:rPr>
        <w:t xml:space="preserve">These sessions are aimed at helping parents and students work out any existing problems so the student’s attendance can improve. </w:t>
      </w:r>
    </w:p>
    <w:p w:rsidR="00181FF6" w:rsidRPr="007952B5" w:rsidRDefault="00181FF6" w:rsidP="00D87B6D">
      <w:pPr>
        <w:rPr>
          <w:rFonts w:ascii="Times New Roman" w:hAnsi="Times New Roman"/>
          <w:sz w:val="24"/>
          <w:szCs w:val="24"/>
        </w:rPr>
      </w:pPr>
    </w:p>
    <w:p w:rsidR="00E4179B" w:rsidRPr="007952B5" w:rsidRDefault="00E4179B" w:rsidP="00E4179B">
      <w:pPr>
        <w:rPr>
          <w:rFonts w:ascii="Times New Roman" w:hAnsi="Times New Roman"/>
          <w:b/>
          <w:sz w:val="24"/>
          <w:szCs w:val="24"/>
        </w:rPr>
      </w:pPr>
      <w:r w:rsidRPr="007952B5">
        <w:rPr>
          <w:rFonts w:ascii="Times New Roman" w:hAnsi="Times New Roman"/>
          <w:b/>
          <w:sz w:val="24"/>
          <w:szCs w:val="24"/>
        </w:rPr>
        <w:t xml:space="preserve">Drug Court </w:t>
      </w:r>
    </w:p>
    <w:p w:rsidR="00DA1408" w:rsidRPr="007952B5" w:rsidRDefault="00D87B6D" w:rsidP="0086552F">
      <w:pPr>
        <w:jc w:val="both"/>
        <w:rPr>
          <w:rFonts w:ascii="Times New Roman" w:hAnsi="Times New Roman"/>
          <w:sz w:val="24"/>
          <w:szCs w:val="24"/>
        </w:rPr>
      </w:pPr>
      <w:r w:rsidRPr="007952B5">
        <w:rPr>
          <w:rFonts w:ascii="Times New Roman" w:eastAsia="Times New Roman" w:hAnsi="Times New Roman"/>
          <w:sz w:val="24"/>
          <w:szCs w:val="24"/>
        </w:rPr>
        <w:t>Intensive Supervision Drug</w:t>
      </w:r>
      <w:r w:rsidR="007952B5" w:rsidRPr="007952B5">
        <w:rPr>
          <w:rFonts w:ascii="Times New Roman" w:eastAsia="Times New Roman" w:hAnsi="Times New Roman"/>
          <w:sz w:val="24"/>
          <w:szCs w:val="24"/>
        </w:rPr>
        <w:t xml:space="preserve"> </w:t>
      </w:r>
      <w:r w:rsidR="00DA1408" w:rsidRPr="007952B5">
        <w:rPr>
          <w:rFonts w:ascii="Times New Roman" w:hAnsi="Times New Roman"/>
          <w:sz w:val="24"/>
          <w:szCs w:val="24"/>
        </w:rPr>
        <w:t xml:space="preserve">Court Program (Drug Court) is a 15-month minimum (5-phase) program comprised of a team of representatives from the Fifth Judicial District System, Community Corrections </w:t>
      </w:r>
      <w:r w:rsidR="0086552F" w:rsidRPr="007952B5">
        <w:rPr>
          <w:rFonts w:ascii="Times New Roman" w:hAnsi="Times New Roman"/>
          <w:sz w:val="24"/>
          <w:szCs w:val="24"/>
        </w:rPr>
        <w:t xml:space="preserve">Polk County Attorney’s office </w:t>
      </w:r>
      <w:r w:rsidR="00DA1408" w:rsidRPr="007952B5">
        <w:rPr>
          <w:rFonts w:ascii="Times New Roman" w:hAnsi="Times New Roman"/>
          <w:sz w:val="24"/>
          <w:szCs w:val="24"/>
        </w:rPr>
        <w:t xml:space="preserve">and the Treatment Community.  The goal is to address substance abuse problems, which lead to criminal behavior, using a holistic approach.  It is our position that criminal behavior will be decreased or eliminated when substance abuse is reduced or stopped, thus decreasing the need of jail/prison space. </w:t>
      </w:r>
    </w:p>
    <w:p w:rsidR="00D87B6D" w:rsidRPr="007952B5" w:rsidRDefault="00D87B6D" w:rsidP="00E4179B">
      <w:pPr>
        <w:rPr>
          <w:rFonts w:ascii="Times New Roman" w:hAnsi="Times New Roman"/>
          <w:sz w:val="24"/>
          <w:szCs w:val="24"/>
        </w:rPr>
      </w:pPr>
    </w:p>
    <w:p w:rsidR="00E4179B" w:rsidRPr="007952B5" w:rsidRDefault="009C198D" w:rsidP="00E4179B">
      <w:pPr>
        <w:rPr>
          <w:rFonts w:ascii="Times New Roman" w:hAnsi="Times New Roman"/>
          <w:b/>
          <w:sz w:val="24"/>
          <w:szCs w:val="24"/>
        </w:rPr>
      </w:pPr>
      <w:r>
        <w:rPr>
          <w:rFonts w:ascii="Times New Roman" w:hAnsi="Times New Roman"/>
          <w:b/>
          <w:sz w:val="24"/>
          <w:szCs w:val="24"/>
        </w:rPr>
        <w:t>Youthful Offender Program (YOP)</w:t>
      </w:r>
      <w:r w:rsidR="00E4179B" w:rsidRPr="007952B5">
        <w:rPr>
          <w:rFonts w:ascii="Times New Roman" w:hAnsi="Times New Roman"/>
          <w:b/>
          <w:sz w:val="24"/>
          <w:szCs w:val="24"/>
        </w:rPr>
        <w:t xml:space="preserve"> </w:t>
      </w:r>
    </w:p>
    <w:p w:rsidR="00D87B6D" w:rsidRPr="007952B5" w:rsidRDefault="00D87B6D" w:rsidP="00D87B6D">
      <w:pPr>
        <w:rPr>
          <w:rFonts w:ascii="Times New Roman" w:hAnsi="Times New Roman"/>
          <w:sz w:val="24"/>
          <w:szCs w:val="24"/>
        </w:rPr>
      </w:pPr>
      <w:r w:rsidRPr="009C198D">
        <w:rPr>
          <w:rFonts w:ascii="Times New Roman" w:hAnsi="Times New Roman"/>
          <w:sz w:val="24"/>
          <w:szCs w:val="24"/>
        </w:rPr>
        <w:t>Youthful Offender Program uses a community</w:t>
      </w:r>
      <w:r w:rsidRPr="007952B5">
        <w:rPr>
          <w:rFonts w:ascii="Times New Roman" w:hAnsi="Times New Roman"/>
          <w:sz w:val="24"/>
          <w:szCs w:val="24"/>
        </w:rPr>
        <w:t xml:space="preserve"> approach to the rehabilitation of youthful offenders and is designed as an alternative for targeted offenders to divert them from prison sentences or ineffective probation sentences by providing programming in the areas needed.</w:t>
      </w:r>
      <w:r w:rsidR="00BD6F95" w:rsidRPr="007952B5">
        <w:rPr>
          <w:rFonts w:ascii="Times New Roman" w:hAnsi="Times New Roman"/>
          <w:sz w:val="24"/>
          <w:szCs w:val="24"/>
        </w:rPr>
        <w:t xml:space="preserve"> Admission into YOP is limited to defendants between the ages of 16-21 years of age who have been charged with their first felony offense(s) in adult court.  Typically, the defendant must successfully complete the program by the age of 22.</w:t>
      </w:r>
    </w:p>
    <w:p w:rsidR="00D87B6D" w:rsidRPr="007952B5" w:rsidRDefault="00D87B6D" w:rsidP="00E4179B">
      <w:pPr>
        <w:rPr>
          <w:rFonts w:ascii="Times New Roman" w:hAnsi="Times New Roman"/>
          <w:sz w:val="24"/>
          <w:szCs w:val="24"/>
        </w:rPr>
      </w:pPr>
    </w:p>
    <w:p w:rsidR="00E4179B" w:rsidRPr="007952B5" w:rsidRDefault="00E4179B" w:rsidP="00E4179B">
      <w:pPr>
        <w:rPr>
          <w:rFonts w:ascii="Times New Roman" w:hAnsi="Times New Roman"/>
          <w:b/>
          <w:sz w:val="24"/>
          <w:szCs w:val="24"/>
        </w:rPr>
      </w:pPr>
      <w:r w:rsidRPr="007952B5">
        <w:rPr>
          <w:rFonts w:ascii="Times New Roman" w:hAnsi="Times New Roman"/>
          <w:b/>
          <w:sz w:val="24"/>
          <w:szCs w:val="24"/>
        </w:rPr>
        <w:t>I</w:t>
      </w:r>
      <w:r w:rsidR="009C198D">
        <w:rPr>
          <w:rFonts w:ascii="Times New Roman" w:hAnsi="Times New Roman"/>
          <w:b/>
          <w:sz w:val="24"/>
          <w:szCs w:val="24"/>
        </w:rPr>
        <w:t xml:space="preserve">ntra </w:t>
      </w:r>
      <w:r w:rsidRPr="007952B5">
        <w:rPr>
          <w:rFonts w:ascii="Times New Roman" w:hAnsi="Times New Roman"/>
          <w:b/>
          <w:sz w:val="24"/>
          <w:szCs w:val="24"/>
        </w:rPr>
        <w:t>F</w:t>
      </w:r>
      <w:r w:rsidR="009C198D">
        <w:rPr>
          <w:rFonts w:ascii="Times New Roman" w:hAnsi="Times New Roman"/>
          <w:b/>
          <w:sz w:val="24"/>
          <w:szCs w:val="24"/>
        </w:rPr>
        <w:t xml:space="preserve">amily </w:t>
      </w:r>
      <w:r w:rsidRPr="007952B5">
        <w:rPr>
          <w:rFonts w:ascii="Times New Roman" w:hAnsi="Times New Roman"/>
          <w:b/>
          <w:sz w:val="24"/>
          <w:szCs w:val="24"/>
        </w:rPr>
        <w:t>S</w:t>
      </w:r>
      <w:r w:rsidR="009C198D">
        <w:rPr>
          <w:rFonts w:ascii="Times New Roman" w:hAnsi="Times New Roman"/>
          <w:b/>
          <w:sz w:val="24"/>
          <w:szCs w:val="24"/>
        </w:rPr>
        <w:t xml:space="preserve">ex </w:t>
      </w:r>
      <w:r w:rsidRPr="007952B5">
        <w:rPr>
          <w:rFonts w:ascii="Times New Roman" w:hAnsi="Times New Roman"/>
          <w:b/>
          <w:sz w:val="24"/>
          <w:szCs w:val="24"/>
        </w:rPr>
        <w:t>A</w:t>
      </w:r>
      <w:r w:rsidR="009C198D">
        <w:rPr>
          <w:rFonts w:ascii="Times New Roman" w:hAnsi="Times New Roman"/>
          <w:b/>
          <w:sz w:val="24"/>
          <w:szCs w:val="24"/>
        </w:rPr>
        <w:t xml:space="preserve">buse </w:t>
      </w:r>
      <w:r w:rsidRPr="007952B5">
        <w:rPr>
          <w:rFonts w:ascii="Times New Roman" w:hAnsi="Times New Roman"/>
          <w:b/>
          <w:sz w:val="24"/>
          <w:szCs w:val="24"/>
        </w:rPr>
        <w:t>P</w:t>
      </w:r>
      <w:r w:rsidR="009C198D">
        <w:rPr>
          <w:rFonts w:ascii="Times New Roman" w:hAnsi="Times New Roman"/>
          <w:b/>
          <w:sz w:val="24"/>
          <w:szCs w:val="24"/>
        </w:rPr>
        <w:t>rogram (IFSAP)</w:t>
      </w:r>
      <w:r w:rsidRPr="007952B5">
        <w:rPr>
          <w:rFonts w:ascii="Times New Roman" w:hAnsi="Times New Roman"/>
          <w:b/>
          <w:sz w:val="24"/>
          <w:szCs w:val="24"/>
        </w:rPr>
        <w:t xml:space="preserve"> </w:t>
      </w:r>
    </w:p>
    <w:p w:rsidR="00D87B6D" w:rsidRPr="007952B5" w:rsidRDefault="00D87B6D" w:rsidP="00D87B6D">
      <w:pPr>
        <w:widowControl w:val="0"/>
        <w:jc w:val="both"/>
        <w:rPr>
          <w:rFonts w:ascii="Times New Roman" w:eastAsia="Times New Roman" w:hAnsi="Times New Roman"/>
          <w:color w:val="000000"/>
          <w:kern w:val="28"/>
          <w:sz w:val="24"/>
          <w:szCs w:val="24"/>
          <w14:cntxtAlts/>
        </w:rPr>
      </w:pPr>
      <w:r w:rsidRPr="009C198D">
        <w:rPr>
          <w:rFonts w:ascii="Times New Roman" w:eastAsia="Times New Roman" w:hAnsi="Times New Roman"/>
          <w:color w:val="000000"/>
          <w:kern w:val="28"/>
          <w:sz w:val="24"/>
          <w:szCs w:val="24"/>
          <w14:cntxtAlts/>
        </w:rPr>
        <w:t>I</w:t>
      </w:r>
      <w:r w:rsidR="009C198D">
        <w:rPr>
          <w:rFonts w:ascii="Times New Roman" w:eastAsia="Times New Roman" w:hAnsi="Times New Roman"/>
          <w:color w:val="000000"/>
          <w:kern w:val="28"/>
          <w:sz w:val="24"/>
          <w:szCs w:val="24"/>
          <w14:cntxtAlts/>
        </w:rPr>
        <w:t xml:space="preserve">ntra Family Sex Abuse Program </w:t>
      </w:r>
      <w:r w:rsidRPr="009C198D">
        <w:rPr>
          <w:rFonts w:ascii="Times New Roman" w:eastAsia="Times New Roman" w:hAnsi="Times New Roman"/>
          <w:color w:val="000000"/>
          <w:kern w:val="28"/>
          <w:sz w:val="24"/>
          <w:szCs w:val="24"/>
          <w14:cntxtAlts/>
        </w:rPr>
        <w:t>is a joint</w:t>
      </w:r>
      <w:r w:rsidRPr="007952B5">
        <w:rPr>
          <w:rFonts w:ascii="Times New Roman" w:eastAsia="Times New Roman" w:hAnsi="Times New Roman"/>
          <w:color w:val="000000"/>
          <w:kern w:val="28"/>
          <w:sz w:val="24"/>
          <w:szCs w:val="24"/>
          <w14:cntxtAlts/>
        </w:rPr>
        <w:t xml:space="preserve"> effort between the Polk County Attorney’s Office, Polk County Crisis and Advocacy, and the</w:t>
      </w:r>
      <w:r w:rsidR="009C198D">
        <w:rPr>
          <w:rFonts w:ascii="Times New Roman" w:eastAsia="Times New Roman" w:hAnsi="Times New Roman"/>
          <w:color w:val="000000"/>
          <w:kern w:val="28"/>
          <w:sz w:val="24"/>
          <w:szCs w:val="24"/>
          <w14:cntxtAlts/>
        </w:rPr>
        <w:t xml:space="preserve"> </w:t>
      </w:r>
      <w:r w:rsidRPr="007952B5">
        <w:rPr>
          <w:rFonts w:ascii="Times New Roman" w:eastAsia="Times New Roman" w:hAnsi="Times New Roman"/>
          <w:color w:val="000000"/>
          <w:kern w:val="28"/>
          <w:sz w:val="24"/>
          <w:szCs w:val="24"/>
          <w14:cntxtAlts/>
        </w:rPr>
        <w:t xml:space="preserve">Iowa </w:t>
      </w:r>
      <w:r w:rsidR="0086552F" w:rsidRPr="007952B5">
        <w:rPr>
          <w:rFonts w:ascii="Times New Roman" w:eastAsia="Times New Roman" w:hAnsi="Times New Roman"/>
          <w:color w:val="000000"/>
          <w:kern w:val="28"/>
          <w:sz w:val="24"/>
          <w:szCs w:val="24"/>
          <w14:cntxtAlts/>
        </w:rPr>
        <w:t>D</w:t>
      </w:r>
      <w:r w:rsidRPr="007952B5">
        <w:rPr>
          <w:rFonts w:ascii="Times New Roman" w:eastAsia="Times New Roman" w:hAnsi="Times New Roman"/>
          <w:color w:val="000000"/>
          <w:kern w:val="28"/>
          <w:sz w:val="24"/>
          <w:szCs w:val="24"/>
          <w14:cntxtAlts/>
        </w:rPr>
        <w:t xml:space="preserve">epartment of Correctional Services’ Fifth Judicial District’s Sex Offender Treatment Program (SOTP). Defendants must volunteer to participate in IFSAP, </w:t>
      </w:r>
      <w:proofErr w:type="gramStart"/>
      <w:r w:rsidRPr="007952B5">
        <w:rPr>
          <w:rFonts w:ascii="Times New Roman" w:eastAsia="Times New Roman" w:hAnsi="Times New Roman"/>
          <w:color w:val="000000"/>
          <w:kern w:val="28"/>
          <w:sz w:val="24"/>
          <w:szCs w:val="24"/>
          <w14:cntxtAlts/>
        </w:rPr>
        <w:t>be approved</w:t>
      </w:r>
      <w:proofErr w:type="gramEnd"/>
      <w:r w:rsidRPr="007952B5">
        <w:rPr>
          <w:rFonts w:ascii="Times New Roman" w:eastAsia="Times New Roman" w:hAnsi="Times New Roman"/>
          <w:color w:val="000000"/>
          <w:kern w:val="28"/>
          <w:sz w:val="24"/>
          <w:szCs w:val="24"/>
          <w14:cntxtAlts/>
        </w:rPr>
        <w:t xml:space="preserve"> for participation by the Polk County Attorney’s Office, and be admitted into IFSAP by the Fifth Judicial</w:t>
      </w:r>
      <w:r w:rsidR="0086552F" w:rsidRPr="007952B5">
        <w:rPr>
          <w:rFonts w:ascii="Times New Roman" w:eastAsia="Times New Roman" w:hAnsi="Times New Roman"/>
          <w:color w:val="000000"/>
          <w:kern w:val="28"/>
          <w:sz w:val="24"/>
          <w:szCs w:val="24"/>
          <w14:cntxtAlts/>
        </w:rPr>
        <w:t xml:space="preserve"> </w:t>
      </w:r>
      <w:r w:rsidRPr="007952B5">
        <w:rPr>
          <w:rFonts w:ascii="Times New Roman" w:eastAsia="Times New Roman" w:hAnsi="Times New Roman"/>
          <w:color w:val="000000"/>
          <w:kern w:val="28"/>
          <w:sz w:val="24"/>
          <w:szCs w:val="24"/>
          <w14:cntxtAlts/>
        </w:rPr>
        <w:t xml:space="preserve">District. </w:t>
      </w:r>
    </w:p>
    <w:p w:rsidR="00D87B6D" w:rsidRPr="007952B5" w:rsidRDefault="00D87B6D" w:rsidP="00DA1408">
      <w:pPr>
        <w:widowControl w:val="0"/>
        <w:rPr>
          <w:rFonts w:ascii="Times New Roman" w:hAnsi="Times New Roman"/>
          <w:sz w:val="24"/>
          <w:szCs w:val="24"/>
          <w:highlight w:val="yellow"/>
        </w:rPr>
      </w:pPr>
    </w:p>
    <w:p w:rsidR="00E4179B" w:rsidRPr="007952B5" w:rsidRDefault="00E4179B" w:rsidP="00E4179B">
      <w:pPr>
        <w:rPr>
          <w:rFonts w:ascii="Times New Roman" w:hAnsi="Times New Roman"/>
          <w:b/>
          <w:sz w:val="24"/>
          <w:szCs w:val="24"/>
        </w:rPr>
      </w:pPr>
      <w:r w:rsidRPr="007952B5">
        <w:rPr>
          <w:rFonts w:ascii="Times New Roman" w:hAnsi="Times New Roman"/>
          <w:b/>
          <w:sz w:val="24"/>
          <w:szCs w:val="24"/>
        </w:rPr>
        <w:t xml:space="preserve">Neighborhood Mediation </w:t>
      </w:r>
    </w:p>
    <w:p w:rsidR="00D87B6D" w:rsidRPr="007952B5" w:rsidRDefault="00D87B6D" w:rsidP="00D87B6D">
      <w:pPr>
        <w:rPr>
          <w:rFonts w:ascii="Times New Roman" w:hAnsi="Times New Roman"/>
          <w:sz w:val="24"/>
          <w:szCs w:val="24"/>
        </w:rPr>
      </w:pPr>
      <w:r w:rsidRPr="009C198D">
        <w:rPr>
          <w:rFonts w:ascii="Times New Roman" w:hAnsi="Times New Roman"/>
          <w:sz w:val="24"/>
          <w:szCs w:val="24"/>
        </w:rPr>
        <w:t>Mediation is a confidential</w:t>
      </w:r>
      <w:r w:rsidRPr="007952B5">
        <w:rPr>
          <w:rFonts w:ascii="Times New Roman" w:hAnsi="Times New Roman"/>
          <w:sz w:val="24"/>
          <w:szCs w:val="24"/>
        </w:rPr>
        <w:t xml:space="preserve"> and “out-of-court” procedure, which gives parties involved in a dispute a chance to meet and, with the help of a mediator, reach a resolution or agreement.</w:t>
      </w:r>
    </w:p>
    <w:p w:rsidR="00BD6F95" w:rsidRPr="007952B5" w:rsidRDefault="00BD6F95" w:rsidP="00E4179B">
      <w:pPr>
        <w:rPr>
          <w:rFonts w:ascii="Times New Roman" w:hAnsi="Times New Roman"/>
          <w:b/>
          <w:sz w:val="24"/>
          <w:szCs w:val="24"/>
          <w:highlight w:val="yellow"/>
        </w:rPr>
      </w:pPr>
    </w:p>
    <w:p w:rsidR="00BD6F95" w:rsidRDefault="00BD6F95" w:rsidP="00E4179B">
      <w:pPr>
        <w:rPr>
          <w:rFonts w:ascii="Times New Roman" w:hAnsi="Times New Roman"/>
          <w:b/>
          <w:sz w:val="24"/>
          <w:szCs w:val="24"/>
          <w:highlight w:val="yellow"/>
        </w:rPr>
      </w:pPr>
    </w:p>
    <w:p w:rsidR="00EE7D51" w:rsidRPr="007952B5" w:rsidRDefault="00EE7D51" w:rsidP="00E4179B">
      <w:pPr>
        <w:rPr>
          <w:rFonts w:ascii="Times New Roman" w:hAnsi="Times New Roman"/>
          <w:b/>
          <w:sz w:val="24"/>
          <w:szCs w:val="24"/>
          <w:highlight w:val="yellow"/>
        </w:rPr>
      </w:pPr>
      <w:bookmarkStart w:id="0" w:name="_GoBack"/>
      <w:bookmarkEnd w:id="0"/>
    </w:p>
    <w:p w:rsidR="00D87B6D" w:rsidRPr="007952B5" w:rsidRDefault="00E4179B" w:rsidP="00E4179B">
      <w:pPr>
        <w:rPr>
          <w:rFonts w:ascii="Times New Roman" w:hAnsi="Times New Roman"/>
          <w:b/>
          <w:sz w:val="24"/>
          <w:szCs w:val="24"/>
        </w:rPr>
      </w:pPr>
      <w:r w:rsidRPr="007952B5">
        <w:rPr>
          <w:rFonts w:ascii="Times New Roman" w:hAnsi="Times New Roman"/>
          <w:b/>
          <w:sz w:val="24"/>
          <w:szCs w:val="24"/>
        </w:rPr>
        <w:lastRenderedPageBreak/>
        <w:t xml:space="preserve">Civilian Intake </w:t>
      </w:r>
    </w:p>
    <w:p w:rsidR="00C500E5" w:rsidRPr="007952B5" w:rsidRDefault="00C500E5" w:rsidP="00E4179B">
      <w:pPr>
        <w:rPr>
          <w:rFonts w:ascii="Times New Roman" w:hAnsi="Times New Roman"/>
          <w:b/>
          <w:sz w:val="24"/>
          <w:szCs w:val="24"/>
        </w:rPr>
      </w:pPr>
      <w:r w:rsidRPr="007952B5">
        <w:rPr>
          <w:rFonts w:ascii="Times New Roman" w:hAnsi="Times New Roman"/>
          <w:noProof/>
          <w:sz w:val="24"/>
          <w:szCs w:val="24"/>
        </w:rPr>
        <w:t>This division works with citizens who believe a crime has been committed against them.  Citizens can access this service only after they have notified the appropriate law enforcement agency who, for whatever reason, ha</w:t>
      </w:r>
      <w:r w:rsidR="000161C3">
        <w:rPr>
          <w:rFonts w:ascii="Times New Roman" w:hAnsi="Times New Roman"/>
          <w:noProof/>
          <w:sz w:val="24"/>
          <w:szCs w:val="24"/>
        </w:rPr>
        <w:t>ve</w:t>
      </w:r>
      <w:r w:rsidRPr="007952B5">
        <w:rPr>
          <w:rFonts w:ascii="Times New Roman" w:hAnsi="Times New Roman"/>
          <w:noProof/>
          <w:sz w:val="24"/>
          <w:szCs w:val="24"/>
        </w:rPr>
        <w:t xml:space="preserve"> not filed a criminal charge against the suspect.</w:t>
      </w:r>
    </w:p>
    <w:p w:rsidR="00D87B6D" w:rsidRPr="007952B5" w:rsidRDefault="00D87B6D" w:rsidP="00E4179B">
      <w:pPr>
        <w:rPr>
          <w:rFonts w:ascii="Times New Roman" w:hAnsi="Times New Roman"/>
          <w:sz w:val="24"/>
          <w:szCs w:val="24"/>
          <w:highlight w:val="yellow"/>
        </w:rPr>
      </w:pPr>
    </w:p>
    <w:p w:rsidR="00E4179B" w:rsidRPr="007952B5" w:rsidRDefault="00E4179B" w:rsidP="00E4179B">
      <w:pPr>
        <w:rPr>
          <w:rFonts w:ascii="Times New Roman" w:hAnsi="Times New Roman"/>
          <w:b/>
          <w:sz w:val="24"/>
          <w:szCs w:val="24"/>
        </w:rPr>
      </w:pPr>
      <w:r w:rsidRPr="007952B5">
        <w:rPr>
          <w:rFonts w:ascii="Times New Roman" w:hAnsi="Times New Roman"/>
          <w:b/>
          <w:sz w:val="24"/>
          <w:szCs w:val="24"/>
        </w:rPr>
        <w:t xml:space="preserve">License Reinstatement </w:t>
      </w:r>
      <w:r w:rsidR="009C198D">
        <w:rPr>
          <w:rFonts w:ascii="Times New Roman" w:hAnsi="Times New Roman"/>
          <w:b/>
          <w:sz w:val="24"/>
          <w:szCs w:val="24"/>
        </w:rPr>
        <w:t>Program (LRP)</w:t>
      </w:r>
    </w:p>
    <w:p w:rsidR="00D87B6D" w:rsidRPr="007952B5" w:rsidRDefault="00D87B6D" w:rsidP="00D87B6D">
      <w:pPr>
        <w:rPr>
          <w:rFonts w:ascii="Times New Roman" w:hAnsi="Times New Roman"/>
          <w:sz w:val="24"/>
          <w:szCs w:val="24"/>
        </w:rPr>
      </w:pPr>
      <w:r w:rsidRPr="009C198D">
        <w:rPr>
          <w:rFonts w:ascii="Times New Roman" w:hAnsi="Times New Roman"/>
          <w:sz w:val="24"/>
          <w:szCs w:val="24"/>
        </w:rPr>
        <w:t xml:space="preserve">License reinstatement Program </w:t>
      </w:r>
      <w:r w:rsidRPr="007952B5">
        <w:rPr>
          <w:rFonts w:ascii="Times New Roman" w:hAnsi="Times New Roman"/>
          <w:sz w:val="24"/>
          <w:szCs w:val="24"/>
        </w:rPr>
        <w:t>is to enable participants to pay monthly, past due court obligations and obtain and maintain a valid driver’s license. If the County Treasurer has a hold on their tag renewal because of the non-payment of fines, that hold can be lifted upon execution of a payment plan.</w:t>
      </w:r>
    </w:p>
    <w:p w:rsidR="00D87B6D" w:rsidRPr="007952B5" w:rsidRDefault="00D87B6D" w:rsidP="00E4179B">
      <w:pPr>
        <w:rPr>
          <w:rFonts w:ascii="Times New Roman" w:hAnsi="Times New Roman"/>
          <w:sz w:val="24"/>
          <w:szCs w:val="24"/>
          <w:highlight w:val="yellow"/>
        </w:rPr>
      </w:pPr>
    </w:p>
    <w:p w:rsidR="00E4179B" w:rsidRPr="007952B5" w:rsidRDefault="00E4179B" w:rsidP="00E4179B">
      <w:pPr>
        <w:rPr>
          <w:rFonts w:ascii="Times New Roman" w:hAnsi="Times New Roman"/>
          <w:b/>
          <w:sz w:val="24"/>
          <w:szCs w:val="24"/>
        </w:rPr>
      </w:pPr>
      <w:r w:rsidRPr="007952B5">
        <w:rPr>
          <w:rFonts w:ascii="Times New Roman" w:hAnsi="Times New Roman"/>
          <w:b/>
          <w:sz w:val="24"/>
          <w:szCs w:val="24"/>
        </w:rPr>
        <w:t xml:space="preserve">Collections </w:t>
      </w:r>
    </w:p>
    <w:p w:rsidR="00D87B6D" w:rsidRPr="007952B5" w:rsidRDefault="00D87B6D" w:rsidP="00D87B6D">
      <w:pPr>
        <w:rPr>
          <w:rFonts w:ascii="Times New Roman" w:hAnsi="Times New Roman"/>
          <w:sz w:val="24"/>
          <w:szCs w:val="24"/>
        </w:rPr>
      </w:pPr>
      <w:r w:rsidRPr="009C198D">
        <w:rPr>
          <w:rFonts w:ascii="Times New Roman" w:hAnsi="Times New Roman"/>
          <w:sz w:val="24"/>
          <w:szCs w:val="24"/>
        </w:rPr>
        <w:t>Voluntary payment plans and wage assignments are fo</w:t>
      </w:r>
      <w:r w:rsidRPr="007952B5">
        <w:rPr>
          <w:rFonts w:ascii="Times New Roman" w:hAnsi="Times New Roman"/>
          <w:sz w:val="24"/>
          <w:szCs w:val="24"/>
        </w:rPr>
        <w:t>r those that do</w:t>
      </w:r>
      <w:r w:rsidR="000161C3">
        <w:rPr>
          <w:rFonts w:ascii="Times New Roman" w:hAnsi="Times New Roman"/>
          <w:sz w:val="24"/>
          <w:szCs w:val="24"/>
        </w:rPr>
        <w:t xml:space="preserve"> </w:t>
      </w:r>
      <w:r w:rsidRPr="007952B5">
        <w:rPr>
          <w:rFonts w:ascii="Times New Roman" w:hAnsi="Times New Roman"/>
          <w:sz w:val="24"/>
          <w:szCs w:val="24"/>
        </w:rPr>
        <w:t>n</w:t>
      </w:r>
      <w:r w:rsidR="000161C3">
        <w:rPr>
          <w:rFonts w:ascii="Times New Roman" w:hAnsi="Times New Roman"/>
          <w:sz w:val="24"/>
          <w:szCs w:val="24"/>
        </w:rPr>
        <w:t>o</w:t>
      </w:r>
      <w:r w:rsidRPr="007952B5">
        <w:rPr>
          <w:rFonts w:ascii="Times New Roman" w:hAnsi="Times New Roman"/>
          <w:sz w:val="24"/>
          <w:szCs w:val="24"/>
        </w:rPr>
        <w:t>t qualify for LRP or who have court debt that is not traffic related. Staff will assist setting up a</w:t>
      </w:r>
      <w:r w:rsidR="000161C3" w:rsidRPr="007952B5">
        <w:rPr>
          <w:rFonts w:ascii="Times New Roman" w:hAnsi="Times New Roman"/>
          <w:sz w:val="24"/>
          <w:szCs w:val="24"/>
        </w:rPr>
        <w:t> payment</w:t>
      </w:r>
      <w:r w:rsidRPr="007952B5">
        <w:rPr>
          <w:rFonts w:ascii="Times New Roman" w:hAnsi="Times New Roman"/>
          <w:sz w:val="24"/>
          <w:szCs w:val="24"/>
        </w:rPr>
        <w:t xml:space="preserve"> plan to get them off probation and their vehicle(s) registered. </w:t>
      </w:r>
    </w:p>
    <w:p w:rsidR="00D87B6D" w:rsidRPr="007952B5" w:rsidRDefault="00D87B6D" w:rsidP="00D87B6D">
      <w:pPr>
        <w:spacing w:before="100" w:beforeAutospacing="1" w:after="100" w:afterAutospacing="1"/>
        <w:rPr>
          <w:rFonts w:ascii="Times New Roman" w:hAnsi="Times New Roman"/>
          <w:sz w:val="24"/>
          <w:szCs w:val="24"/>
        </w:rPr>
      </w:pPr>
      <w:r w:rsidRPr="009C198D">
        <w:rPr>
          <w:rFonts w:ascii="Times New Roman" w:hAnsi="Times New Roman"/>
          <w:sz w:val="24"/>
          <w:szCs w:val="24"/>
        </w:rPr>
        <w:t>Collections for Victim Restitution</w:t>
      </w:r>
      <w:r w:rsidR="000161C3">
        <w:rPr>
          <w:rFonts w:ascii="Times New Roman" w:hAnsi="Times New Roman"/>
          <w:sz w:val="24"/>
          <w:szCs w:val="24"/>
        </w:rPr>
        <w:t xml:space="preserve"> </w:t>
      </w:r>
      <w:r w:rsidRPr="007952B5">
        <w:rPr>
          <w:rFonts w:ascii="Times New Roman" w:hAnsi="Times New Roman"/>
          <w:sz w:val="24"/>
          <w:szCs w:val="24"/>
        </w:rPr>
        <w:t xml:space="preserve">for Polk County victims who have been victimized by a crime, restitution has been ordered but payments are not being made. </w:t>
      </w:r>
    </w:p>
    <w:p w:rsidR="00E4179B" w:rsidRPr="007952B5" w:rsidRDefault="00E4179B" w:rsidP="00E4179B">
      <w:pPr>
        <w:rPr>
          <w:rFonts w:ascii="Times New Roman" w:hAnsi="Times New Roman"/>
          <w:b/>
          <w:sz w:val="24"/>
          <w:szCs w:val="24"/>
        </w:rPr>
      </w:pPr>
      <w:r w:rsidRPr="007952B5">
        <w:rPr>
          <w:rFonts w:ascii="Times New Roman" w:hAnsi="Times New Roman"/>
          <w:b/>
          <w:sz w:val="24"/>
          <w:szCs w:val="24"/>
        </w:rPr>
        <w:t xml:space="preserve">Juvenile and School Mediations </w:t>
      </w:r>
    </w:p>
    <w:p w:rsidR="00181FF6" w:rsidRPr="007952B5" w:rsidRDefault="00181FF6" w:rsidP="00181FF6">
      <w:pPr>
        <w:spacing w:after="200"/>
        <w:rPr>
          <w:rFonts w:ascii="Times New Roman" w:eastAsia="Times New Roman" w:hAnsi="Times New Roman"/>
          <w:sz w:val="24"/>
          <w:szCs w:val="24"/>
        </w:rPr>
      </w:pPr>
      <w:r w:rsidRPr="007952B5">
        <w:rPr>
          <w:rFonts w:ascii="Times New Roman" w:eastAsia="Times New Roman" w:hAnsi="Times New Roman"/>
          <w:sz w:val="24"/>
          <w:szCs w:val="24"/>
        </w:rPr>
        <w:t xml:space="preserve">Mediation is a voluntary, informal, and </w:t>
      </w:r>
      <w:r w:rsidRPr="007952B5">
        <w:rPr>
          <w:rFonts w:ascii="Times New Roman" w:eastAsia="Times New Roman" w:hAnsi="Times New Roman"/>
          <w:i/>
          <w:sz w:val="24"/>
          <w:szCs w:val="24"/>
        </w:rPr>
        <w:t>confidential</w:t>
      </w:r>
      <w:r w:rsidRPr="007952B5">
        <w:rPr>
          <w:rFonts w:ascii="Times New Roman" w:eastAsia="Times New Roman" w:hAnsi="Times New Roman"/>
          <w:sz w:val="24"/>
          <w:szCs w:val="24"/>
        </w:rPr>
        <w:t xml:space="preserve"> meeting which allows </w:t>
      </w:r>
      <w:r w:rsidR="00BD6F95" w:rsidRPr="007952B5">
        <w:rPr>
          <w:rFonts w:ascii="Times New Roman" w:eastAsia="Times New Roman" w:hAnsi="Times New Roman"/>
          <w:sz w:val="24"/>
          <w:szCs w:val="24"/>
        </w:rPr>
        <w:t xml:space="preserve">School personnel, students and parents </w:t>
      </w:r>
      <w:r w:rsidRPr="007952B5">
        <w:rPr>
          <w:rFonts w:ascii="Times New Roman" w:eastAsia="Times New Roman" w:hAnsi="Times New Roman"/>
          <w:sz w:val="24"/>
          <w:szCs w:val="24"/>
        </w:rPr>
        <w:t>involved in a dispute a chance to discuss the issues and, with the help of a professional mediator, reach a resolution or agreement.  Mediation can be used in almost any situation</w:t>
      </w:r>
      <w:r w:rsidR="00BD6F95" w:rsidRPr="007952B5">
        <w:rPr>
          <w:rFonts w:ascii="Times New Roman" w:eastAsia="Times New Roman" w:hAnsi="Times New Roman"/>
          <w:sz w:val="24"/>
          <w:szCs w:val="24"/>
        </w:rPr>
        <w:t>.</w:t>
      </w:r>
    </w:p>
    <w:p w:rsidR="00E4179B" w:rsidRPr="007952B5" w:rsidRDefault="00E4179B" w:rsidP="00E4179B">
      <w:pPr>
        <w:rPr>
          <w:rFonts w:ascii="Times New Roman" w:hAnsi="Times New Roman"/>
          <w:b/>
          <w:sz w:val="24"/>
          <w:szCs w:val="24"/>
        </w:rPr>
      </w:pPr>
      <w:r w:rsidRPr="007952B5">
        <w:rPr>
          <w:rFonts w:ascii="Times New Roman" w:hAnsi="Times New Roman"/>
          <w:b/>
          <w:sz w:val="24"/>
          <w:szCs w:val="24"/>
        </w:rPr>
        <w:t xml:space="preserve">Child Welfare Mediations </w:t>
      </w:r>
    </w:p>
    <w:p w:rsidR="00D87B6D" w:rsidRPr="007952B5" w:rsidRDefault="00D87B6D" w:rsidP="00D87B6D">
      <w:pPr>
        <w:rPr>
          <w:rFonts w:ascii="Times New Roman" w:hAnsi="Times New Roman"/>
          <w:sz w:val="24"/>
          <w:szCs w:val="24"/>
        </w:rPr>
      </w:pPr>
      <w:r w:rsidRPr="009C198D">
        <w:rPr>
          <w:rFonts w:ascii="Times New Roman" w:hAnsi="Times New Roman"/>
          <w:sz w:val="24"/>
          <w:szCs w:val="24"/>
        </w:rPr>
        <w:t>Child Welfare Mediation</w:t>
      </w:r>
      <w:r w:rsidRPr="007952B5">
        <w:rPr>
          <w:rFonts w:ascii="Times New Roman" w:hAnsi="Times New Roman"/>
          <w:sz w:val="24"/>
          <w:szCs w:val="24"/>
        </w:rPr>
        <w:t>, assists parents and other involved adults in developing cooperative solutions for children and families</w:t>
      </w:r>
      <w:r w:rsidR="00BD6F95" w:rsidRPr="007952B5">
        <w:rPr>
          <w:rFonts w:ascii="Times New Roman" w:hAnsi="Times New Roman"/>
          <w:sz w:val="24"/>
          <w:szCs w:val="24"/>
        </w:rPr>
        <w:t>, without filing a CINA petition</w:t>
      </w:r>
      <w:r w:rsidRPr="007952B5">
        <w:rPr>
          <w:rFonts w:ascii="Times New Roman" w:hAnsi="Times New Roman"/>
          <w:sz w:val="24"/>
          <w:szCs w:val="24"/>
        </w:rPr>
        <w:t>.</w:t>
      </w:r>
    </w:p>
    <w:p w:rsidR="00D87B6D" w:rsidRPr="007952B5" w:rsidRDefault="00D87B6D" w:rsidP="00E4179B">
      <w:pPr>
        <w:rPr>
          <w:rFonts w:ascii="Times New Roman" w:hAnsi="Times New Roman"/>
          <w:sz w:val="24"/>
          <w:szCs w:val="24"/>
        </w:rPr>
      </w:pPr>
    </w:p>
    <w:p w:rsidR="009C198D" w:rsidRDefault="00D87B6D" w:rsidP="00E4179B">
      <w:pPr>
        <w:rPr>
          <w:rFonts w:ascii="Times New Roman" w:hAnsi="Times New Roman"/>
          <w:b/>
          <w:sz w:val="24"/>
          <w:szCs w:val="24"/>
        </w:rPr>
      </w:pPr>
      <w:r w:rsidRPr="007952B5">
        <w:rPr>
          <w:rFonts w:ascii="Times New Roman" w:hAnsi="Times New Roman"/>
          <w:b/>
          <w:sz w:val="24"/>
          <w:szCs w:val="24"/>
        </w:rPr>
        <w:t>V</w:t>
      </w:r>
      <w:r w:rsidR="009C198D">
        <w:rPr>
          <w:rFonts w:ascii="Times New Roman" w:hAnsi="Times New Roman"/>
          <w:b/>
          <w:sz w:val="24"/>
          <w:szCs w:val="24"/>
        </w:rPr>
        <w:t xml:space="preserve">ictim </w:t>
      </w:r>
      <w:r w:rsidRPr="007952B5">
        <w:rPr>
          <w:rFonts w:ascii="Times New Roman" w:hAnsi="Times New Roman"/>
          <w:b/>
          <w:sz w:val="24"/>
          <w:szCs w:val="24"/>
        </w:rPr>
        <w:t>O</w:t>
      </w:r>
      <w:r w:rsidR="009C198D">
        <w:rPr>
          <w:rFonts w:ascii="Times New Roman" w:hAnsi="Times New Roman"/>
          <w:b/>
          <w:sz w:val="24"/>
          <w:szCs w:val="24"/>
        </w:rPr>
        <w:t>ffender Dialog (VOD) (formerly VORP)</w:t>
      </w:r>
    </w:p>
    <w:p w:rsidR="00D87B6D" w:rsidRDefault="0086552F" w:rsidP="00E4179B">
      <w:pPr>
        <w:rPr>
          <w:rFonts w:ascii="Times New Roman" w:hAnsi="Times New Roman"/>
          <w:sz w:val="24"/>
          <w:szCs w:val="24"/>
        </w:rPr>
      </w:pPr>
      <w:r w:rsidRPr="009C198D">
        <w:rPr>
          <w:rFonts w:ascii="Times New Roman" w:hAnsi="Times New Roman"/>
          <w:sz w:val="24"/>
          <w:szCs w:val="24"/>
        </w:rPr>
        <w:t>V</w:t>
      </w:r>
      <w:r w:rsidRPr="009C198D">
        <w:rPr>
          <w:rFonts w:ascii="Times New Roman" w:hAnsi="Times New Roman"/>
          <w:noProof/>
          <w:sz w:val="24"/>
          <w:szCs w:val="24"/>
        </w:rPr>
        <w:t xml:space="preserve">ictim Offender </w:t>
      </w:r>
      <w:r w:rsidR="009C198D" w:rsidRPr="009C198D">
        <w:rPr>
          <w:rFonts w:ascii="Times New Roman" w:hAnsi="Times New Roman"/>
          <w:noProof/>
          <w:sz w:val="24"/>
          <w:szCs w:val="24"/>
        </w:rPr>
        <w:t>Dialog</w:t>
      </w:r>
      <w:r w:rsidR="009C198D">
        <w:rPr>
          <w:rFonts w:ascii="Times New Roman" w:hAnsi="Times New Roman"/>
          <w:noProof/>
          <w:sz w:val="24"/>
          <w:szCs w:val="24"/>
        </w:rPr>
        <w:t xml:space="preserve"> o</w:t>
      </w:r>
      <w:r w:rsidR="00D87B6D" w:rsidRPr="007952B5">
        <w:rPr>
          <w:rFonts w:ascii="Times New Roman" w:hAnsi="Times New Roman"/>
          <w:sz w:val="24"/>
          <w:szCs w:val="24"/>
        </w:rPr>
        <w:t xml:space="preserve">ffers crime victims the opportunity to confront offenders in a controlled setting with the assistance of a trained facilitator.  </w:t>
      </w:r>
      <w:r w:rsidRPr="007952B5">
        <w:rPr>
          <w:rFonts w:ascii="Times New Roman" w:hAnsi="Times New Roman"/>
          <w:noProof/>
          <w:sz w:val="24"/>
          <w:szCs w:val="24"/>
        </w:rPr>
        <w:t>Participation in VO</w:t>
      </w:r>
      <w:r w:rsidR="00C019B7">
        <w:rPr>
          <w:rFonts w:ascii="Times New Roman" w:hAnsi="Times New Roman"/>
          <w:noProof/>
          <w:sz w:val="24"/>
          <w:szCs w:val="24"/>
        </w:rPr>
        <w:t>D</w:t>
      </w:r>
      <w:r w:rsidRPr="007952B5">
        <w:rPr>
          <w:rFonts w:ascii="Times New Roman" w:hAnsi="Times New Roman"/>
          <w:noProof/>
          <w:sz w:val="24"/>
          <w:szCs w:val="24"/>
        </w:rPr>
        <w:t xml:space="preserve"> is always voluntary for the victim. </w:t>
      </w:r>
      <w:r w:rsidRPr="007952B5">
        <w:rPr>
          <w:rFonts w:ascii="Times New Roman" w:hAnsi="Times New Roman"/>
          <w:sz w:val="24"/>
          <w:szCs w:val="24"/>
        </w:rPr>
        <w:t xml:space="preserve">The meetings can take place with the actual victim of the crime or a surrogate community member.   </w:t>
      </w:r>
    </w:p>
    <w:p w:rsidR="009C198D" w:rsidRPr="007952B5" w:rsidRDefault="009C198D" w:rsidP="00E4179B">
      <w:pPr>
        <w:rPr>
          <w:rFonts w:ascii="Times New Roman" w:hAnsi="Times New Roman"/>
          <w:color w:val="FF0000"/>
          <w:sz w:val="24"/>
          <w:szCs w:val="24"/>
        </w:rPr>
      </w:pPr>
    </w:p>
    <w:p w:rsidR="009C198D" w:rsidRDefault="00D87B6D" w:rsidP="00D87B6D">
      <w:pPr>
        <w:rPr>
          <w:rFonts w:ascii="Times New Roman" w:hAnsi="Times New Roman"/>
          <w:b/>
          <w:sz w:val="24"/>
          <w:szCs w:val="24"/>
        </w:rPr>
      </w:pPr>
      <w:r w:rsidRPr="007952B5">
        <w:rPr>
          <w:rFonts w:ascii="Times New Roman" w:hAnsi="Times New Roman"/>
          <w:b/>
          <w:sz w:val="24"/>
          <w:szCs w:val="24"/>
        </w:rPr>
        <w:t xml:space="preserve">Juvenile shoplifting </w:t>
      </w:r>
    </w:p>
    <w:p w:rsidR="00D87B6D" w:rsidRPr="007952B5" w:rsidRDefault="00D87B6D" w:rsidP="00D87B6D">
      <w:pPr>
        <w:rPr>
          <w:rFonts w:ascii="Times New Roman" w:hAnsi="Times New Roman"/>
          <w:sz w:val="24"/>
          <w:szCs w:val="24"/>
        </w:rPr>
      </w:pPr>
      <w:r w:rsidRPr="009C198D">
        <w:rPr>
          <w:rFonts w:ascii="Times New Roman" w:hAnsi="Times New Roman"/>
          <w:sz w:val="24"/>
          <w:szCs w:val="24"/>
        </w:rPr>
        <w:t>Juvenile shoplifting diversion program</w:t>
      </w:r>
      <w:r w:rsidR="000161C3">
        <w:rPr>
          <w:rFonts w:ascii="Times New Roman" w:hAnsi="Times New Roman"/>
          <w:sz w:val="24"/>
          <w:szCs w:val="24"/>
        </w:rPr>
        <w:t xml:space="preserve"> </w:t>
      </w:r>
      <w:r w:rsidRPr="007952B5">
        <w:rPr>
          <w:rFonts w:ascii="Times New Roman" w:hAnsi="Times New Roman"/>
          <w:sz w:val="24"/>
          <w:szCs w:val="24"/>
        </w:rPr>
        <w:t>is for youth involved with the juvenile court system that meet with a facilitator, program staff and an individual from a volunteering business within the community to hear the impact Theft has on the community as a whole.</w:t>
      </w:r>
    </w:p>
    <w:p w:rsidR="00D87B6D" w:rsidRPr="007952B5" w:rsidRDefault="00D87B6D" w:rsidP="00E4179B">
      <w:pPr>
        <w:rPr>
          <w:rFonts w:ascii="Times New Roman" w:hAnsi="Times New Roman"/>
          <w:sz w:val="24"/>
          <w:szCs w:val="24"/>
        </w:rPr>
      </w:pPr>
    </w:p>
    <w:p w:rsidR="009C198D" w:rsidRDefault="00D87B6D" w:rsidP="00D87B6D">
      <w:pPr>
        <w:rPr>
          <w:rFonts w:ascii="Times New Roman" w:hAnsi="Times New Roman"/>
          <w:b/>
          <w:sz w:val="24"/>
          <w:szCs w:val="24"/>
        </w:rPr>
      </w:pPr>
      <w:r w:rsidRPr="007952B5">
        <w:rPr>
          <w:rFonts w:ascii="Times New Roman" w:hAnsi="Times New Roman"/>
          <w:b/>
          <w:sz w:val="24"/>
          <w:szCs w:val="24"/>
        </w:rPr>
        <w:t xml:space="preserve">Juvenile Fire Diversion </w:t>
      </w:r>
    </w:p>
    <w:p w:rsidR="00D87B6D" w:rsidRPr="007952B5" w:rsidRDefault="00D87B6D" w:rsidP="00D87B6D">
      <w:pPr>
        <w:rPr>
          <w:rFonts w:ascii="Times New Roman" w:hAnsi="Times New Roman"/>
          <w:sz w:val="24"/>
          <w:szCs w:val="24"/>
        </w:rPr>
      </w:pPr>
      <w:r w:rsidRPr="009C198D">
        <w:rPr>
          <w:rFonts w:ascii="Times New Roman" w:hAnsi="Times New Roman"/>
          <w:sz w:val="24"/>
          <w:szCs w:val="24"/>
        </w:rPr>
        <w:t>Juvenile Fire diversion program</w:t>
      </w:r>
      <w:r w:rsidR="000161C3">
        <w:rPr>
          <w:rFonts w:ascii="Times New Roman" w:hAnsi="Times New Roman"/>
          <w:sz w:val="24"/>
          <w:szCs w:val="24"/>
        </w:rPr>
        <w:t xml:space="preserve"> </w:t>
      </w:r>
      <w:r w:rsidRPr="007952B5">
        <w:rPr>
          <w:rFonts w:ascii="Times New Roman" w:hAnsi="Times New Roman"/>
          <w:sz w:val="24"/>
          <w:szCs w:val="24"/>
        </w:rPr>
        <w:t xml:space="preserve">is to enable youth to understand the costs and dangers that exist with fire starting behavior by choosing better options besides fire-starting, youth will meet with a fire Chief and complete some form of restitution that is mutually decided </w:t>
      </w:r>
      <w:r w:rsidR="0086552F" w:rsidRPr="007952B5">
        <w:rPr>
          <w:rFonts w:ascii="Times New Roman" w:hAnsi="Times New Roman"/>
          <w:sz w:val="24"/>
          <w:szCs w:val="24"/>
        </w:rPr>
        <w:t xml:space="preserve">upon </w:t>
      </w:r>
      <w:r w:rsidRPr="007952B5">
        <w:rPr>
          <w:rFonts w:ascii="Times New Roman" w:hAnsi="Times New Roman"/>
          <w:sz w:val="24"/>
          <w:szCs w:val="24"/>
        </w:rPr>
        <w:t>during a mediation with the chief.</w:t>
      </w:r>
    </w:p>
    <w:p w:rsidR="00D87B6D" w:rsidRPr="007952B5" w:rsidRDefault="00D87B6D" w:rsidP="00E4179B">
      <w:pPr>
        <w:rPr>
          <w:rFonts w:ascii="Times New Roman" w:hAnsi="Times New Roman"/>
          <w:sz w:val="24"/>
          <w:szCs w:val="24"/>
        </w:rPr>
      </w:pPr>
    </w:p>
    <w:p w:rsidR="00D87B6D" w:rsidRPr="007952B5" w:rsidRDefault="00D87B6D" w:rsidP="00E4179B">
      <w:pPr>
        <w:rPr>
          <w:rFonts w:ascii="Times New Roman" w:hAnsi="Times New Roman"/>
          <w:sz w:val="24"/>
          <w:szCs w:val="24"/>
        </w:rPr>
      </w:pPr>
    </w:p>
    <w:sectPr w:rsidR="00D87B6D" w:rsidRPr="00795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8C6"/>
    <w:multiLevelType w:val="hybridMultilevel"/>
    <w:tmpl w:val="1E18F74A"/>
    <w:lvl w:ilvl="0" w:tplc="C3566946">
      <w:start w:val="5124"/>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9B"/>
    <w:rsid w:val="000161C3"/>
    <w:rsid w:val="00181FF6"/>
    <w:rsid w:val="003C3B87"/>
    <w:rsid w:val="004C3711"/>
    <w:rsid w:val="00650CD3"/>
    <w:rsid w:val="007952B5"/>
    <w:rsid w:val="0086552F"/>
    <w:rsid w:val="009C198D"/>
    <w:rsid w:val="00B83273"/>
    <w:rsid w:val="00BD6F95"/>
    <w:rsid w:val="00C019B7"/>
    <w:rsid w:val="00C500E5"/>
    <w:rsid w:val="00D87B6D"/>
    <w:rsid w:val="00DA1408"/>
    <w:rsid w:val="00E4179B"/>
    <w:rsid w:val="00EE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5263"/>
  <w15:chartTrackingRefBased/>
  <w15:docId w15:val="{52736C3D-5C59-46AE-8491-39227D97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7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A1408"/>
    <w:rPr>
      <w:rFonts w:ascii="Times New Roman" w:eastAsia="Times New Roman" w:hAnsi="Times New Roman"/>
      <w:sz w:val="18"/>
      <w:szCs w:val="24"/>
    </w:rPr>
  </w:style>
  <w:style w:type="character" w:customStyle="1" w:styleId="BodyText3Char">
    <w:name w:val="Body Text 3 Char"/>
    <w:basedOn w:val="DefaultParagraphFont"/>
    <w:link w:val="BodyText3"/>
    <w:rsid w:val="00DA1408"/>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12492">
      <w:bodyDiv w:val="1"/>
      <w:marLeft w:val="0"/>
      <w:marRight w:val="0"/>
      <w:marTop w:val="0"/>
      <w:marBottom w:val="0"/>
      <w:divBdr>
        <w:top w:val="none" w:sz="0" w:space="0" w:color="auto"/>
        <w:left w:val="none" w:sz="0" w:space="0" w:color="auto"/>
        <w:bottom w:val="none" w:sz="0" w:space="0" w:color="auto"/>
        <w:right w:val="none" w:sz="0" w:space="0" w:color="auto"/>
      </w:divBdr>
    </w:div>
    <w:div w:id="200790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Polk County</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Bird</dc:creator>
  <cp:keywords/>
  <dc:description/>
  <cp:lastModifiedBy>Marissa R. Signor</cp:lastModifiedBy>
  <cp:revision>3</cp:revision>
  <dcterms:created xsi:type="dcterms:W3CDTF">2023-04-13T20:31:00Z</dcterms:created>
  <dcterms:modified xsi:type="dcterms:W3CDTF">2023-05-24T15:58:00Z</dcterms:modified>
</cp:coreProperties>
</file>